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B937" w14:textId="77777777" w:rsidR="0063565A" w:rsidRDefault="00000000">
      <w:pPr>
        <w:spacing w:after="1150" w:line="259" w:lineRule="auto"/>
        <w:ind w:left="2974" w:firstLine="0"/>
      </w:pPr>
      <w:r>
        <w:rPr>
          <w:noProof/>
        </w:rPr>
        <w:drawing>
          <wp:inline distT="0" distB="0" distL="0" distR="0" wp14:anchorId="4526049E" wp14:editId="5E8BFC49">
            <wp:extent cx="2674747" cy="14287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674747" cy="1428750"/>
                    </a:xfrm>
                    <a:prstGeom prst="rect">
                      <a:avLst/>
                    </a:prstGeom>
                  </pic:spPr>
                </pic:pic>
              </a:graphicData>
            </a:graphic>
          </wp:inline>
        </w:drawing>
      </w:r>
    </w:p>
    <w:p w14:paraId="2E983166" w14:textId="77777777" w:rsidR="0063565A" w:rsidRDefault="00000000">
      <w:pPr>
        <w:spacing w:after="182" w:line="259" w:lineRule="auto"/>
        <w:ind w:left="2237" w:firstLine="0"/>
      </w:pPr>
      <w:r>
        <w:rPr>
          <w:b/>
          <w:sz w:val="45"/>
        </w:rPr>
        <w:t>Candidate absence Policy</w:t>
      </w:r>
    </w:p>
    <w:p w14:paraId="1FABD54C" w14:textId="77777777" w:rsidR="0063565A" w:rsidRDefault="00000000">
      <w:pPr>
        <w:spacing w:after="0" w:line="259" w:lineRule="auto"/>
        <w:ind w:left="13" w:firstLine="0"/>
        <w:jc w:val="center"/>
      </w:pPr>
      <w:r>
        <w:rPr>
          <w:sz w:val="30"/>
        </w:rPr>
        <w:t>Sir Bobby Robson School</w:t>
      </w:r>
    </w:p>
    <w:p w14:paraId="1E2283C7" w14:textId="77777777" w:rsidR="0063565A" w:rsidRDefault="00000000">
      <w:pPr>
        <w:pStyle w:val="Heading1"/>
        <w:numPr>
          <w:ilvl w:val="0"/>
          <w:numId w:val="0"/>
        </w:numPr>
        <w:spacing w:after="0"/>
        <w:ind w:left="-5"/>
      </w:pPr>
      <w:r>
        <w:t>Candidate absence Policy</w:t>
      </w:r>
    </w:p>
    <w:tbl>
      <w:tblPr>
        <w:tblStyle w:val="TableGrid"/>
        <w:tblW w:w="10145" w:type="dxa"/>
        <w:tblInd w:w="8" w:type="dxa"/>
        <w:tblCellMar>
          <w:top w:w="0" w:type="dxa"/>
          <w:left w:w="127" w:type="dxa"/>
          <w:bottom w:w="0" w:type="dxa"/>
          <w:right w:w="115" w:type="dxa"/>
        </w:tblCellMar>
        <w:tblLook w:val="04A0" w:firstRow="1" w:lastRow="0" w:firstColumn="1" w:lastColumn="0" w:noHBand="0" w:noVBand="1"/>
      </w:tblPr>
      <w:tblGrid>
        <w:gridCol w:w="3043"/>
        <w:gridCol w:w="7102"/>
      </w:tblGrid>
      <w:tr w:rsidR="0063565A" w14:paraId="5F4DA3A9"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D26217E" w14:textId="77777777" w:rsidR="0063565A" w:rsidRDefault="00000000">
            <w:pPr>
              <w:spacing w:after="0" w:line="259" w:lineRule="auto"/>
              <w:ind w:left="0" w:firstLine="0"/>
            </w:pPr>
            <w:r>
              <w:t>Centre name</w:t>
            </w:r>
          </w:p>
        </w:tc>
        <w:tc>
          <w:tcPr>
            <w:tcW w:w="7102" w:type="dxa"/>
            <w:tcBorders>
              <w:top w:val="single" w:sz="6" w:space="0" w:color="BBBBBB"/>
              <w:left w:val="single" w:sz="6" w:space="0" w:color="BBBBBB"/>
              <w:bottom w:val="single" w:sz="6" w:space="0" w:color="BBBBBB"/>
              <w:right w:val="single" w:sz="6" w:space="0" w:color="BBBBBB"/>
            </w:tcBorders>
            <w:vAlign w:val="center"/>
          </w:tcPr>
          <w:p w14:paraId="2ADF9B18" w14:textId="77777777" w:rsidR="0063565A" w:rsidRDefault="00000000">
            <w:pPr>
              <w:spacing w:after="0" w:line="259" w:lineRule="auto"/>
              <w:ind w:left="0" w:firstLine="0"/>
            </w:pPr>
            <w:r>
              <w:t>Sir Bobby Robson School</w:t>
            </w:r>
          </w:p>
        </w:tc>
      </w:tr>
      <w:tr w:rsidR="0063565A" w14:paraId="0AD5BA7E"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08C7039" w14:textId="77777777" w:rsidR="0063565A" w:rsidRDefault="00000000">
            <w:pPr>
              <w:spacing w:after="0" w:line="259" w:lineRule="auto"/>
              <w:ind w:left="0" w:firstLine="0"/>
            </w:pPr>
            <w:r>
              <w:t>Centre number</w:t>
            </w:r>
          </w:p>
        </w:tc>
        <w:tc>
          <w:tcPr>
            <w:tcW w:w="7102" w:type="dxa"/>
            <w:tcBorders>
              <w:top w:val="single" w:sz="6" w:space="0" w:color="BBBBBB"/>
              <w:left w:val="single" w:sz="6" w:space="0" w:color="BBBBBB"/>
              <w:bottom w:val="single" w:sz="6" w:space="0" w:color="BBBBBB"/>
              <w:right w:val="single" w:sz="6" w:space="0" w:color="BBBBBB"/>
            </w:tcBorders>
            <w:vAlign w:val="center"/>
          </w:tcPr>
          <w:p w14:paraId="66BA0EC6" w14:textId="77777777" w:rsidR="0063565A" w:rsidRDefault="00000000">
            <w:pPr>
              <w:spacing w:after="0" w:line="259" w:lineRule="auto"/>
              <w:ind w:left="0" w:firstLine="0"/>
            </w:pPr>
            <w:r>
              <w:t>19261</w:t>
            </w:r>
          </w:p>
        </w:tc>
      </w:tr>
      <w:tr w:rsidR="0063565A" w14:paraId="55A2A195"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4603137" w14:textId="77777777" w:rsidR="0063565A" w:rsidRDefault="00000000">
            <w:pPr>
              <w:spacing w:after="0" w:line="259" w:lineRule="auto"/>
              <w:ind w:left="0" w:firstLine="0"/>
            </w:pPr>
            <w:r>
              <w:t>Date policy first created</w:t>
            </w:r>
          </w:p>
        </w:tc>
        <w:tc>
          <w:tcPr>
            <w:tcW w:w="7102" w:type="dxa"/>
            <w:tcBorders>
              <w:top w:val="single" w:sz="6" w:space="0" w:color="BBBBBB"/>
              <w:left w:val="single" w:sz="6" w:space="0" w:color="BBBBBB"/>
              <w:bottom w:val="single" w:sz="6" w:space="0" w:color="BBBBBB"/>
              <w:right w:val="single" w:sz="6" w:space="0" w:color="BBBBBB"/>
            </w:tcBorders>
            <w:vAlign w:val="center"/>
          </w:tcPr>
          <w:p w14:paraId="394CE2B9" w14:textId="77777777" w:rsidR="0063565A" w:rsidRDefault="00000000">
            <w:pPr>
              <w:spacing w:after="0" w:line="259" w:lineRule="auto"/>
              <w:ind w:left="0" w:firstLine="0"/>
            </w:pPr>
            <w:r>
              <w:t>18/03/2024</w:t>
            </w:r>
          </w:p>
        </w:tc>
      </w:tr>
      <w:tr w:rsidR="0063565A" w14:paraId="51D40DCF"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B1DAAD1" w14:textId="77777777" w:rsidR="0063565A" w:rsidRDefault="00000000">
            <w:pPr>
              <w:spacing w:after="0" w:line="259" w:lineRule="auto"/>
              <w:ind w:left="0" w:firstLine="0"/>
            </w:pPr>
            <w:r>
              <w:t>Current policy approved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1C2EFE07" w14:textId="77777777" w:rsidR="0063565A" w:rsidRDefault="00000000">
            <w:pPr>
              <w:spacing w:after="0" w:line="259" w:lineRule="auto"/>
              <w:ind w:left="0" w:firstLine="0"/>
            </w:pPr>
            <w:r>
              <w:t>Ashlee Jacobs</w:t>
            </w:r>
          </w:p>
        </w:tc>
      </w:tr>
      <w:tr w:rsidR="0063565A" w14:paraId="1D24D6C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F22B20A" w14:textId="77777777" w:rsidR="0063565A" w:rsidRDefault="00000000">
            <w:pPr>
              <w:spacing w:after="0" w:line="259" w:lineRule="auto"/>
              <w:ind w:left="0" w:firstLine="0"/>
            </w:pPr>
            <w:r>
              <w:t>Current policy reviewed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0114FC6F" w14:textId="77777777" w:rsidR="0063565A" w:rsidRDefault="00000000">
            <w:pPr>
              <w:spacing w:after="0" w:line="259" w:lineRule="auto"/>
              <w:ind w:left="0" w:firstLine="0"/>
            </w:pPr>
            <w:r>
              <w:t>Governing Body</w:t>
            </w:r>
          </w:p>
        </w:tc>
      </w:tr>
      <w:tr w:rsidR="0063565A" w14:paraId="0D2BFAF3"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950BA29" w14:textId="77777777" w:rsidR="0063565A" w:rsidRDefault="00000000">
            <w:pPr>
              <w:spacing w:after="0" w:line="259" w:lineRule="auto"/>
              <w:ind w:left="0" w:firstLine="0"/>
            </w:pPr>
            <w:r>
              <w:t>Date of review</w:t>
            </w:r>
          </w:p>
        </w:tc>
        <w:tc>
          <w:tcPr>
            <w:tcW w:w="7102" w:type="dxa"/>
            <w:tcBorders>
              <w:top w:val="single" w:sz="6" w:space="0" w:color="BBBBBB"/>
              <w:left w:val="single" w:sz="6" w:space="0" w:color="BBBBBB"/>
              <w:bottom w:val="single" w:sz="6" w:space="0" w:color="BBBBBB"/>
              <w:right w:val="single" w:sz="6" w:space="0" w:color="BBBBBB"/>
            </w:tcBorders>
            <w:vAlign w:val="center"/>
          </w:tcPr>
          <w:p w14:paraId="19026D68" w14:textId="77777777" w:rsidR="0063565A" w:rsidRDefault="00000000">
            <w:pPr>
              <w:spacing w:after="0" w:line="259" w:lineRule="auto"/>
              <w:ind w:left="0" w:firstLine="0"/>
            </w:pPr>
            <w:r>
              <w:t>01/11/2025</w:t>
            </w:r>
          </w:p>
        </w:tc>
      </w:tr>
      <w:tr w:rsidR="0063565A" w14:paraId="73EB71CF"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B46F509" w14:textId="77777777" w:rsidR="0063565A" w:rsidRDefault="00000000">
            <w:pPr>
              <w:spacing w:after="0" w:line="259" w:lineRule="auto"/>
              <w:ind w:left="0" w:firstLine="0"/>
            </w:pPr>
            <w:r>
              <w:t xml:space="preserve">Date of next review </w:t>
            </w:r>
          </w:p>
        </w:tc>
        <w:tc>
          <w:tcPr>
            <w:tcW w:w="7102" w:type="dxa"/>
            <w:tcBorders>
              <w:top w:val="single" w:sz="6" w:space="0" w:color="BBBBBB"/>
              <w:left w:val="single" w:sz="6" w:space="0" w:color="BBBBBB"/>
              <w:bottom w:val="single" w:sz="6" w:space="0" w:color="BBBBBB"/>
              <w:right w:val="single" w:sz="6" w:space="0" w:color="BBBBBB"/>
            </w:tcBorders>
            <w:vAlign w:val="center"/>
          </w:tcPr>
          <w:p w14:paraId="1C3337AC" w14:textId="77777777" w:rsidR="0063565A" w:rsidRDefault="00000000">
            <w:pPr>
              <w:spacing w:after="0" w:line="259" w:lineRule="auto"/>
              <w:ind w:left="0" w:firstLine="0"/>
            </w:pPr>
            <w:r>
              <w:t xml:space="preserve">01/09/2026 </w:t>
            </w:r>
          </w:p>
        </w:tc>
      </w:tr>
    </w:tbl>
    <w:p w14:paraId="2A7A1879" w14:textId="77777777" w:rsidR="0063565A" w:rsidRDefault="00000000">
      <w:pPr>
        <w:spacing w:after="371" w:line="259" w:lineRule="auto"/>
        <w:ind w:left="0" w:firstLine="0"/>
      </w:pPr>
      <w:r>
        <w:t xml:space="preserve"> </w:t>
      </w:r>
    </w:p>
    <w:p w14:paraId="2909A09E" w14:textId="77777777" w:rsidR="0063565A" w:rsidRDefault="00000000">
      <w:pPr>
        <w:pStyle w:val="Heading1"/>
        <w:numPr>
          <w:ilvl w:val="0"/>
          <w:numId w:val="0"/>
        </w:numPr>
        <w:spacing w:after="0"/>
        <w:ind w:left="-5"/>
      </w:pPr>
      <w:r>
        <w:t>Key staff involved in the policy</w:t>
      </w:r>
    </w:p>
    <w:tbl>
      <w:tblPr>
        <w:tblStyle w:val="TableGrid"/>
        <w:tblW w:w="10145" w:type="dxa"/>
        <w:tblInd w:w="8" w:type="dxa"/>
        <w:tblCellMar>
          <w:top w:w="134" w:type="dxa"/>
          <w:left w:w="127" w:type="dxa"/>
          <w:bottom w:w="0" w:type="dxa"/>
          <w:right w:w="115" w:type="dxa"/>
        </w:tblCellMar>
        <w:tblLook w:val="04A0" w:firstRow="1" w:lastRow="0" w:firstColumn="1" w:lastColumn="0" w:noHBand="0" w:noVBand="1"/>
      </w:tblPr>
      <w:tblGrid>
        <w:gridCol w:w="3043"/>
        <w:gridCol w:w="7102"/>
      </w:tblGrid>
      <w:tr w:rsidR="0063565A" w14:paraId="2CA8EAC1"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1638BE3" w14:textId="77777777" w:rsidR="0063565A" w:rsidRDefault="00000000">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12FA700A" w14:textId="77777777" w:rsidR="0063565A" w:rsidRDefault="00000000">
            <w:pPr>
              <w:spacing w:after="0" w:line="259" w:lineRule="auto"/>
              <w:ind w:left="0" w:firstLine="0"/>
            </w:pPr>
            <w:r>
              <w:rPr>
                <w:b/>
              </w:rPr>
              <w:t>Name</w:t>
            </w:r>
          </w:p>
        </w:tc>
      </w:tr>
      <w:tr w:rsidR="0063565A" w14:paraId="77637FD3"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742ADA7" w14:textId="77777777" w:rsidR="0063565A" w:rsidRDefault="00000000">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center"/>
          </w:tcPr>
          <w:p w14:paraId="040CBAB6" w14:textId="77777777" w:rsidR="0063565A" w:rsidRDefault="00000000">
            <w:pPr>
              <w:spacing w:after="0" w:line="259" w:lineRule="auto"/>
              <w:ind w:left="0" w:firstLine="0"/>
            </w:pPr>
            <w:r>
              <w:t>Ashlee Jacobs</w:t>
            </w:r>
          </w:p>
        </w:tc>
      </w:tr>
      <w:tr w:rsidR="0063565A" w14:paraId="66D62935" w14:textId="77777777" w:rsidTr="003878FA">
        <w:trPr>
          <w:trHeight w:val="1233"/>
        </w:trPr>
        <w:tc>
          <w:tcPr>
            <w:tcW w:w="3043" w:type="dxa"/>
            <w:tcBorders>
              <w:top w:val="single" w:sz="6" w:space="0" w:color="BBBBBB"/>
              <w:left w:val="single" w:sz="6" w:space="0" w:color="BBBBBB"/>
              <w:bottom w:val="single" w:sz="6" w:space="0" w:color="BBBBBB"/>
              <w:right w:val="single" w:sz="6" w:space="0" w:color="BBBBBB"/>
            </w:tcBorders>
          </w:tcPr>
          <w:p w14:paraId="3F2BCC32" w14:textId="77777777" w:rsidR="0063565A" w:rsidRDefault="00000000">
            <w:pPr>
              <w:spacing w:after="0" w:line="259" w:lineRule="auto"/>
              <w:ind w:left="0" w:firstLine="0"/>
            </w:pPr>
            <w:r>
              <w:t>Senior leader(s)</w:t>
            </w:r>
          </w:p>
        </w:tc>
        <w:tc>
          <w:tcPr>
            <w:tcW w:w="7102" w:type="dxa"/>
            <w:tcBorders>
              <w:top w:val="single" w:sz="6" w:space="0" w:color="BBBBBB"/>
              <w:left w:val="single" w:sz="6" w:space="0" w:color="BBBBBB"/>
              <w:bottom w:val="single" w:sz="6" w:space="0" w:color="BBBBBB"/>
              <w:right w:val="single" w:sz="6" w:space="0" w:color="BBBBBB"/>
            </w:tcBorders>
          </w:tcPr>
          <w:p w14:paraId="0E456E76" w14:textId="77777777" w:rsidR="0063565A" w:rsidRDefault="00000000">
            <w:pPr>
              <w:spacing w:after="16" w:line="259" w:lineRule="auto"/>
              <w:ind w:left="0" w:firstLine="0"/>
            </w:pPr>
            <w:r>
              <w:t xml:space="preserve">Ashlee Jacobs, </w:t>
            </w:r>
          </w:p>
          <w:p w14:paraId="18AB659C" w14:textId="77777777" w:rsidR="0063565A" w:rsidRDefault="00000000">
            <w:pPr>
              <w:spacing w:after="16" w:line="259" w:lineRule="auto"/>
              <w:ind w:left="0" w:firstLine="0"/>
            </w:pPr>
            <w:r>
              <w:t xml:space="preserve">Jonathan Sly, </w:t>
            </w:r>
          </w:p>
          <w:p w14:paraId="0265C2C1" w14:textId="77777777" w:rsidR="0063565A" w:rsidRDefault="00000000">
            <w:pPr>
              <w:spacing w:after="16" w:line="259" w:lineRule="auto"/>
              <w:ind w:left="0" w:firstLine="0"/>
            </w:pPr>
            <w:r>
              <w:t xml:space="preserve">Ian Bristo, </w:t>
            </w:r>
          </w:p>
          <w:p w14:paraId="14ED189E" w14:textId="77777777" w:rsidR="0063565A" w:rsidRDefault="00000000">
            <w:pPr>
              <w:spacing w:after="0" w:line="259" w:lineRule="auto"/>
              <w:ind w:left="0" w:firstLine="0"/>
            </w:pPr>
            <w:r>
              <w:t>Harriet Hunt</w:t>
            </w:r>
          </w:p>
        </w:tc>
      </w:tr>
      <w:tr w:rsidR="0063565A" w14:paraId="29D8009D"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0F7D5DB" w14:textId="77777777" w:rsidR="0063565A" w:rsidRDefault="00000000">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center"/>
          </w:tcPr>
          <w:p w14:paraId="7ED41935" w14:textId="77777777" w:rsidR="0063565A" w:rsidRDefault="00000000">
            <w:pPr>
              <w:spacing w:after="0" w:line="259" w:lineRule="auto"/>
              <w:ind w:left="0" w:firstLine="0"/>
            </w:pPr>
            <w:r>
              <w:t>Ian Bristo</w:t>
            </w:r>
          </w:p>
        </w:tc>
      </w:tr>
      <w:tr w:rsidR="0063565A" w14:paraId="27E5BDF6" w14:textId="77777777" w:rsidTr="003878FA">
        <w:trPr>
          <w:trHeight w:val="486"/>
        </w:trPr>
        <w:tc>
          <w:tcPr>
            <w:tcW w:w="3043" w:type="dxa"/>
            <w:tcBorders>
              <w:top w:val="single" w:sz="6" w:space="0" w:color="BBBBBB"/>
              <w:left w:val="single" w:sz="6" w:space="0" w:color="BBBBBB"/>
              <w:bottom w:val="single" w:sz="6" w:space="0" w:color="BBBBBB"/>
              <w:right w:val="single" w:sz="6" w:space="0" w:color="BBBBBB"/>
            </w:tcBorders>
          </w:tcPr>
          <w:p w14:paraId="5E9C5256" w14:textId="77777777" w:rsidR="0063565A" w:rsidRDefault="00000000">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tcPr>
          <w:p w14:paraId="2E0F9C23" w14:textId="77777777" w:rsidR="0063565A" w:rsidRDefault="00000000">
            <w:pPr>
              <w:spacing w:after="0" w:line="259" w:lineRule="auto"/>
              <w:ind w:left="0" w:firstLine="0"/>
            </w:pPr>
            <w:r>
              <w:t xml:space="preserve">Lisa Poole Assistant Exams Officer </w:t>
            </w:r>
          </w:p>
        </w:tc>
      </w:tr>
    </w:tbl>
    <w:p w14:paraId="33B558A4" w14:textId="77777777" w:rsidR="0063565A" w:rsidRDefault="00000000">
      <w:pPr>
        <w:spacing w:after="136" w:line="259" w:lineRule="auto"/>
        <w:ind w:left="0" w:firstLine="0"/>
      </w:pPr>
      <w:r>
        <w:t xml:space="preserve"> </w:t>
      </w:r>
    </w:p>
    <w:p w14:paraId="0A69309A" w14:textId="77777777" w:rsidR="003878FA" w:rsidRDefault="003878FA">
      <w:pPr>
        <w:spacing w:after="160" w:line="278" w:lineRule="auto"/>
        <w:ind w:left="0" w:firstLine="0"/>
      </w:pPr>
      <w:r>
        <w:br w:type="page"/>
      </w:r>
    </w:p>
    <w:p w14:paraId="4F164FFD" w14:textId="495CDBCD" w:rsidR="0063565A" w:rsidRDefault="00000000" w:rsidP="003878FA">
      <w:pPr>
        <w:spacing w:after="127"/>
        <w:ind w:left="-5"/>
        <w:jc w:val="both"/>
      </w:pPr>
      <w:r>
        <w:lastRenderedPageBreak/>
        <w:t>This policy is reviewed and updated annually to ensure that candidate absence from examinations at Sir Bobby Robson School is managed in accordance with current requirements and regulations.</w:t>
      </w:r>
    </w:p>
    <w:p w14:paraId="26077088" w14:textId="77777777" w:rsidR="0063565A" w:rsidRDefault="00000000" w:rsidP="003878FA">
      <w:pPr>
        <w:spacing w:after="105"/>
        <w:ind w:left="-5"/>
        <w:jc w:val="both"/>
      </w:pPr>
      <w:r>
        <w:t xml:space="preserve">References in this policy to ICE and SC refer to the JCQ documents </w:t>
      </w:r>
      <w:r>
        <w:rPr>
          <w:b/>
        </w:rPr>
        <w:t>Instructions for conducting examinations</w:t>
      </w:r>
      <w:r>
        <w:t xml:space="preserve"> and </w:t>
      </w:r>
      <w:r>
        <w:rPr>
          <w:b/>
        </w:rPr>
        <w:t>A guide to the special consideration process</w:t>
      </w:r>
      <w:r>
        <w:t>.</w:t>
      </w:r>
    </w:p>
    <w:p w14:paraId="4CC834B3" w14:textId="01DE6EDA" w:rsidR="0063565A" w:rsidRPr="003878FA" w:rsidRDefault="00000000" w:rsidP="003878FA">
      <w:pPr>
        <w:spacing w:after="0" w:line="259" w:lineRule="auto"/>
        <w:ind w:left="0" w:firstLine="0"/>
        <w:jc w:val="both"/>
        <w:rPr>
          <w:b/>
          <w:bCs/>
        </w:rPr>
      </w:pPr>
      <w:r>
        <w:t xml:space="preserve"> </w:t>
      </w:r>
      <w:r w:rsidRPr="003878FA">
        <w:rPr>
          <w:b/>
          <w:bCs/>
        </w:rPr>
        <w:t>Purpose of the policy</w:t>
      </w:r>
    </w:p>
    <w:p w14:paraId="379A8C85" w14:textId="77777777" w:rsidR="0063565A" w:rsidRDefault="00000000" w:rsidP="003878FA">
      <w:pPr>
        <w:spacing w:after="127"/>
        <w:ind w:left="-5"/>
        <w:jc w:val="both"/>
      </w:pPr>
      <w:r>
        <w:t>The purpose of this policy is to confirm the arrangements for candidates who are absent from an examination at Sir Bobby Robson School.</w:t>
      </w:r>
    </w:p>
    <w:p w14:paraId="3F0DADD2" w14:textId="77777777" w:rsidR="0063565A" w:rsidRDefault="00000000" w:rsidP="003878FA">
      <w:pPr>
        <w:spacing w:after="127"/>
        <w:ind w:left="-5"/>
        <w:jc w:val="both"/>
      </w:pPr>
      <w:r>
        <w:t xml:space="preserve">An absent candidate may subsequently arrive once the exam is underway, becoming a late or very late arrival, at which point Sir Bobby Robson School reserves the right to exercise discretion whether to allow a candidate who arrives after the start of the examination to enter the examination room and sit the examination. (See </w:t>
      </w:r>
      <w:r>
        <w:rPr>
          <w:b/>
        </w:rPr>
        <w:t>Candidate Late Arrival Policy</w:t>
      </w:r>
      <w:r>
        <w:t>)</w:t>
      </w:r>
    </w:p>
    <w:p w14:paraId="0AD23386" w14:textId="77777777" w:rsidR="0063565A" w:rsidRDefault="00000000" w:rsidP="003878FA">
      <w:pPr>
        <w:spacing w:after="361"/>
        <w:ind w:left="-5"/>
        <w:jc w:val="both"/>
      </w:pPr>
      <w:r>
        <w:t>Based upon the circumstances for the absence, and subject to the required conditions being met, an application for special consideration may also be made to the relevant awarding body.</w:t>
      </w:r>
    </w:p>
    <w:p w14:paraId="3D0F542D" w14:textId="77777777" w:rsidR="0063565A" w:rsidRDefault="00000000" w:rsidP="003878FA">
      <w:pPr>
        <w:pStyle w:val="Heading1"/>
        <w:ind w:left="253" w:hanging="268"/>
        <w:jc w:val="both"/>
      </w:pPr>
      <w:r>
        <w:t>Identifying and dealing with candidate absence</w:t>
      </w:r>
    </w:p>
    <w:p w14:paraId="101D1A8B" w14:textId="77777777" w:rsidR="0063565A" w:rsidRDefault="00000000" w:rsidP="003878FA">
      <w:pPr>
        <w:ind w:left="-5"/>
        <w:jc w:val="both"/>
      </w:pPr>
      <w:r>
        <w:t>A candidate will be considered absent from an examination if:</w:t>
      </w:r>
    </w:p>
    <w:p w14:paraId="478FF1F4" w14:textId="77777777" w:rsidR="0063565A" w:rsidRDefault="00000000" w:rsidP="003878FA">
      <w:pPr>
        <w:numPr>
          <w:ilvl w:val="0"/>
          <w:numId w:val="1"/>
        </w:numPr>
        <w:ind w:hanging="228"/>
        <w:jc w:val="both"/>
      </w:pPr>
      <w:r>
        <w:t>The candidate is not present when the register is checked at the start of the exam</w:t>
      </w:r>
    </w:p>
    <w:p w14:paraId="784204F7" w14:textId="77777777" w:rsidR="0063565A" w:rsidRDefault="00000000" w:rsidP="003878FA">
      <w:pPr>
        <w:ind w:left="-5"/>
        <w:jc w:val="both"/>
      </w:pPr>
      <w:r>
        <w:t>Once a candidate is identified as absent from an examination, the following action will be taken:</w:t>
      </w:r>
    </w:p>
    <w:p w14:paraId="17C56414" w14:textId="77777777" w:rsidR="0063565A" w:rsidRDefault="00000000" w:rsidP="003878FA">
      <w:pPr>
        <w:numPr>
          <w:ilvl w:val="0"/>
          <w:numId w:val="1"/>
        </w:numPr>
        <w:ind w:hanging="228"/>
        <w:jc w:val="both"/>
      </w:pPr>
      <w:r>
        <w:t>The candidate will be contacted as to their whereabouts and as far as possible arrangements made to ensure their immediate arrival</w:t>
      </w:r>
    </w:p>
    <w:p w14:paraId="0A9D1FEC" w14:textId="77777777" w:rsidR="0063565A" w:rsidRDefault="00000000" w:rsidP="003878FA">
      <w:pPr>
        <w:ind w:left="-5"/>
        <w:jc w:val="both"/>
      </w:pPr>
      <w:r>
        <w:t>If a candidate fails to sit an examination, the following action is taken:</w:t>
      </w:r>
    </w:p>
    <w:p w14:paraId="48DE4D3E" w14:textId="77777777" w:rsidR="0063565A" w:rsidRDefault="00000000" w:rsidP="003878FA">
      <w:pPr>
        <w:numPr>
          <w:ilvl w:val="0"/>
          <w:numId w:val="1"/>
        </w:numPr>
        <w:spacing w:after="187"/>
        <w:ind w:hanging="228"/>
        <w:jc w:val="both"/>
      </w:pPr>
      <w:r>
        <w:t>A confirmed candidate absence is clearly recorded on the attendance register which is sent to the awarding body/examiner</w:t>
      </w:r>
    </w:p>
    <w:p w14:paraId="13461952" w14:textId="77777777" w:rsidR="0063565A" w:rsidRDefault="00000000" w:rsidP="003878FA">
      <w:pPr>
        <w:numPr>
          <w:ilvl w:val="0"/>
          <w:numId w:val="1"/>
        </w:numPr>
        <w:spacing w:after="372"/>
        <w:ind w:hanging="228"/>
        <w:jc w:val="both"/>
      </w:pPr>
      <w:r>
        <w:t>The candidate absence is noted on the seating plan by crossing through the candidate details</w:t>
      </w:r>
    </w:p>
    <w:p w14:paraId="03461172" w14:textId="77777777" w:rsidR="0063565A" w:rsidRDefault="00000000" w:rsidP="003878FA">
      <w:pPr>
        <w:pStyle w:val="Heading1"/>
        <w:ind w:left="253" w:hanging="268"/>
        <w:jc w:val="both"/>
      </w:pPr>
      <w:r>
        <w:t>Roles and responsibilities</w:t>
      </w:r>
    </w:p>
    <w:p w14:paraId="3217EDCC" w14:textId="77777777" w:rsidR="0063565A" w:rsidRDefault="00000000" w:rsidP="003878FA">
      <w:pPr>
        <w:spacing w:after="105"/>
        <w:ind w:left="-5" w:right="6958"/>
        <w:jc w:val="both"/>
      </w:pPr>
      <w:r>
        <w:rPr>
          <w:b/>
        </w:rPr>
        <w:t>Overview</w:t>
      </w:r>
    </w:p>
    <w:p w14:paraId="5B0A8B78" w14:textId="77777777" w:rsidR="0063565A" w:rsidRDefault="00000000" w:rsidP="003878FA">
      <w:pPr>
        <w:ind w:left="-5"/>
        <w:jc w:val="both"/>
      </w:pPr>
      <w:r>
        <w:t>It is the responsibility of the following member(s) of staff to deal with candidate absence once it has been identified:</w:t>
      </w:r>
    </w:p>
    <w:p w14:paraId="3E955BB4" w14:textId="77777777" w:rsidR="0063565A" w:rsidRDefault="00000000" w:rsidP="003878FA">
      <w:pPr>
        <w:numPr>
          <w:ilvl w:val="0"/>
          <w:numId w:val="2"/>
        </w:numPr>
        <w:ind w:hanging="228"/>
        <w:jc w:val="both"/>
      </w:pPr>
      <w:r>
        <w:t>Ian Bristo - Exams Officer and/or Lisa Poole Assistant Exams Officer</w:t>
      </w:r>
    </w:p>
    <w:p w14:paraId="02EBCB75" w14:textId="77777777" w:rsidR="0063565A" w:rsidRDefault="00000000" w:rsidP="003878FA">
      <w:pPr>
        <w:ind w:left="-5"/>
        <w:jc w:val="both"/>
      </w:pPr>
      <w:r>
        <w:t>It is the responsibility of the following member(s) of staff to deal with candidates who are persistently absent from examinations:</w:t>
      </w:r>
    </w:p>
    <w:p w14:paraId="2AE8EA6C" w14:textId="77777777" w:rsidR="0063565A" w:rsidRDefault="00000000" w:rsidP="003878FA">
      <w:pPr>
        <w:numPr>
          <w:ilvl w:val="0"/>
          <w:numId w:val="2"/>
        </w:numPr>
        <w:ind w:hanging="228"/>
        <w:jc w:val="both"/>
      </w:pPr>
      <w:r>
        <w:t>Senior Leaders</w:t>
      </w:r>
    </w:p>
    <w:p w14:paraId="2FC1298C" w14:textId="77777777" w:rsidR="003878FA" w:rsidRDefault="00000000" w:rsidP="003878FA">
      <w:pPr>
        <w:spacing w:after="105" w:line="396" w:lineRule="auto"/>
        <w:ind w:left="-5" w:right="6958"/>
        <w:jc w:val="both"/>
        <w:rPr>
          <w:b/>
        </w:rPr>
      </w:pPr>
      <w:r>
        <w:rPr>
          <w:b/>
        </w:rPr>
        <w:t xml:space="preserve">The role of invigilators </w:t>
      </w:r>
    </w:p>
    <w:p w14:paraId="4475FD70" w14:textId="7CDFC623" w:rsidR="0063565A" w:rsidRDefault="00000000" w:rsidP="003878FA">
      <w:pPr>
        <w:spacing w:after="105" w:line="396" w:lineRule="auto"/>
        <w:ind w:left="-5" w:right="6958"/>
        <w:jc w:val="both"/>
      </w:pPr>
      <w:r>
        <w:t>Invigilators will:</w:t>
      </w:r>
    </w:p>
    <w:p w14:paraId="7D88981C" w14:textId="77777777" w:rsidR="0063565A" w:rsidRDefault="00000000" w:rsidP="003878FA">
      <w:pPr>
        <w:numPr>
          <w:ilvl w:val="0"/>
          <w:numId w:val="2"/>
        </w:numPr>
        <w:spacing w:after="197"/>
        <w:ind w:hanging="228"/>
        <w:jc w:val="both"/>
      </w:pPr>
      <w:r>
        <w:t>Be informed of the process for dealing with absent candidates through training</w:t>
      </w:r>
    </w:p>
    <w:p w14:paraId="7C4075FC" w14:textId="77777777" w:rsidR="0063565A" w:rsidRDefault="00000000" w:rsidP="003878FA">
      <w:pPr>
        <w:numPr>
          <w:ilvl w:val="0"/>
          <w:numId w:val="2"/>
        </w:numPr>
        <w:ind w:hanging="228"/>
        <w:jc w:val="both"/>
      </w:pPr>
      <w:r>
        <w:t>Ensure that absent candidates are clearly indicated on the attendance register (ICE 22.4)</w:t>
      </w:r>
    </w:p>
    <w:p w14:paraId="2AA4730C" w14:textId="77777777" w:rsidR="003878FA" w:rsidRDefault="00000000" w:rsidP="003878FA">
      <w:pPr>
        <w:spacing w:after="105" w:line="396" w:lineRule="auto"/>
        <w:ind w:left="-5" w:right="6958"/>
        <w:jc w:val="both"/>
        <w:rPr>
          <w:b/>
        </w:rPr>
      </w:pPr>
      <w:r>
        <w:rPr>
          <w:b/>
        </w:rPr>
        <w:t xml:space="preserve">The role of candidates </w:t>
      </w:r>
    </w:p>
    <w:p w14:paraId="1F6E928F" w14:textId="2063AB04" w:rsidR="0063565A" w:rsidRDefault="00000000" w:rsidP="003878FA">
      <w:pPr>
        <w:spacing w:after="105" w:line="396" w:lineRule="auto"/>
        <w:ind w:left="-5" w:right="6958"/>
        <w:jc w:val="both"/>
      </w:pPr>
      <w:r>
        <w:t>Candidates will be:</w:t>
      </w:r>
    </w:p>
    <w:p w14:paraId="6FF937B6" w14:textId="77777777" w:rsidR="0063565A" w:rsidRDefault="00000000" w:rsidP="003878FA">
      <w:pPr>
        <w:numPr>
          <w:ilvl w:val="0"/>
          <w:numId w:val="2"/>
        </w:numPr>
        <w:ind w:hanging="228"/>
        <w:jc w:val="both"/>
      </w:pPr>
      <w:r>
        <w:t>Re-charged any relevant entry fees for unauthorised absence from examinations</w:t>
      </w:r>
    </w:p>
    <w:p w14:paraId="33B85DBA" w14:textId="77777777" w:rsidR="0063565A" w:rsidRDefault="00000000" w:rsidP="003878FA">
      <w:pPr>
        <w:pStyle w:val="Heading1"/>
        <w:ind w:left="253" w:hanging="268"/>
        <w:jc w:val="both"/>
      </w:pPr>
      <w:r>
        <w:lastRenderedPageBreak/>
        <w:t>Special consideration</w:t>
      </w:r>
    </w:p>
    <w:p w14:paraId="42F069FC" w14:textId="77777777" w:rsidR="0063565A" w:rsidRDefault="00000000" w:rsidP="003878FA">
      <w:pPr>
        <w:ind w:left="-5"/>
        <w:jc w:val="both"/>
      </w:pPr>
      <w:r>
        <w:t>At Sir Bobby Robson School if a candidate is absent from a timetabled written examination for an acceptable reason, the candidate may be eligible for special consideration. This is where an adjustment may be made to the candidate’s grade by the awarding body, providing the following conditions are met:</w:t>
      </w:r>
    </w:p>
    <w:p w14:paraId="1C1EB1FB" w14:textId="77777777" w:rsidR="0063565A" w:rsidRDefault="00000000" w:rsidP="003878FA">
      <w:pPr>
        <w:numPr>
          <w:ilvl w:val="0"/>
          <w:numId w:val="3"/>
        </w:numPr>
        <w:spacing w:after="197"/>
        <w:ind w:hanging="228"/>
        <w:jc w:val="both"/>
      </w:pPr>
      <w:r>
        <w:t>The examination is in the candidate’s terminal exam series (SC 4.2)</w:t>
      </w:r>
    </w:p>
    <w:p w14:paraId="609E9DF5" w14:textId="77777777" w:rsidR="0063565A" w:rsidRDefault="00000000" w:rsidP="003878FA">
      <w:pPr>
        <w:numPr>
          <w:ilvl w:val="0"/>
          <w:numId w:val="3"/>
        </w:numPr>
        <w:spacing w:after="187"/>
        <w:ind w:hanging="228"/>
        <w:jc w:val="both"/>
      </w:pPr>
      <w:r>
        <w:t>The candidate has completed or will be able to complete the required percentage of the assessment to meet the minimum requirements for enhanced grading in cases of acceptable absence (SC 4.5)</w:t>
      </w:r>
    </w:p>
    <w:p w14:paraId="401EAD8D" w14:textId="77777777" w:rsidR="0063565A" w:rsidRDefault="00000000" w:rsidP="003878FA">
      <w:pPr>
        <w:numPr>
          <w:ilvl w:val="0"/>
          <w:numId w:val="3"/>
        </w:numPr>
        <w:ind w:hanging="228"/>
        <w:jc w:val="both"/>
      </w:pPr>
      <w:r>
        <w:t>The application for special consideration can be supported by the centre with appropriate evidence authorised by a member of the senior leadership team (SC 6)</w:t>
      </w:r>
    </w:p>
    <w:p w14:paraId="73F4C320" w14:textId="77777777" w:rsidR="0063565A" w:rsidRDefault="00000000" w:rsidP="003878FA">
      <w:pPr>
        <w:ind w:left="-5"/>
        <w:jc w:val="both"/>
      </w:pPr>
      <w:r>
        <w:t>It is the responsibility of the following member(s) of staff to deal with special consideration requests and applications:</w:t>
      </w:r>
    </w:p>
    <w:p w14:paraId="0FEE98B7" w14:textId="77777777" w:rsidR="0063565A" w:rsidRDefault="00000000" w:rsidP="003878FA">
      <w:pPr>
        <w:numPr>
          <w:ilvl w:val="0"/>
          <w:numId w:val="3"/>
        </w:numPr>
        <w:ind w:hanging="228"/>
        <w:jc w:val="both"/>
      </w:pPr>
      <w:r>
        <w:t>Ian Bristo - Exams Officer and/or Lisa Poole Assistant Exams Officer</w:t>
      </w:r>
    </w:p>
    <w:p w14:paraId="4F656225" w14:textId="4D4F4C5B" w:rsidR="0063565A" w:rsidRDefault="00000000" w:rsidP="003878FA">
      <w:pPr>
        <w:spacing w:after="0" w:line="259" w:lineRule="auto"/>
        <w:ind w:left="0" w:firstLine="0"/>
        <w:jc w:val="both"/>
      </w:pPr>
      <w:r>
        <w:t xml:space="preserve"> </w:t>
      </w:r>
    </w:p>
    <w:p w14:paraId="7F731215" w14:textId="77777777" w:rsidR="0063565A" w:rsidRDefault="00000000" w:rsidP="003878FA">
      <w:pPr>
        <w:pStyle w:val="Heading1"/>
        <w:numPr>
          <w:ilvl w:val="0"/>
          <w:numId w:val="0"/>
        </w:numPr>
        <w:ind w:left="-5"/>
        <w:jc w:val="both"/>
      </w:pPr>
      <w:r>
        <w:t>Changes 2025/2026</w:t>
      </w:r>
    </w:p>
    <w:p w14:paraId="7C89BE5D" w14:textId="77777777" w:rsidR="0063565A" w:rsidRDefault="00000000" w:rsidP="003878FA">
      <w:pPr>
        <w:spacing w:after="129"/>
        <w:ind w:left="-5"/>
        <w:jc w:val="both"/>
      </w:pPr>
      <w:r>
        <w:t xml:space="preserve">(Changed) Under heading </w:t>
      </w:r>
      <w:r>
        <w:rPr>
          <w:b/>
        </w:rPr>
        <w:t>Special Consideration</w:t>
      </w:r>
      <w:r>
        <w:t xml:space="preserve">: </w:t>
      </w:r>
    </w:p>
    <w:p w14:paraId="4B58F709" w14:textId="77777777" w:rsidR="0063565A" w:rsidRDefault="00000000" w:rsidP="003878FA">
      <w:pPr>
        <w:spacing w:after="7"/>
        <w:ind w:left="-5"/>
        <w:jc w:val="both"/>
      </w:pPr>
      <w:r>
        <w:t xml:space="preserve">Changed bullet point: The application for special consideration can be supported by appropriate evidence signed by a member of the senior leadership team (SC 6) To: The application for special consideration can be supported by the centre with appropriate evidence authorised by a member of the senior leadership team (SC </w:t>
      </w:r>
    </w:p>
    <w:p w14:paraId="2F09FAD9" w14:textId="77777777" w:rsidR="0063565A" w:rsidRDefault="00000000" w:rsidP="003878FA">
      <w:pPr>
        <w:spacing w:after="364"/>
        <w:ind w:left="-5"/>
        <w:jc w:val="both"/>
      </w:pPr>
      <w:r>
        <w:t>6)</w:t>
      </w:r>
    </w:p>
    <w:p w14:paraId="07117E46" w14:textId="76310A83" w:rsidR="0063565A" w:rsidRDefault="0063565A" w:rsidP="003878FA">
      <w:pPr>
        <w:spacing w:after="0" w:line="259" w:lineRule="auto"/>
        <w:ind w:left="0" w:firstLine="0"/>
        <w:jc w:val="both"/>
      </w:pPr>
    </w:p>
    <w:sectPr w:rsidR="0063565A">
      <w:pgSz w:w="11900" w:h="16840"/>
      <w:pgMar w:top="877" w:right="883" w:bottom="1151"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AAC"/>
    <w:multiLevelType w:val="hybridMultilevel"/>
    <w:tmpl w:val="B5309C28"/>
    <w:lvl w:ilvl="0" w:tplc="4104A17C">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4E8CB6">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4C06F4">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60E9C8">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BE367E">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AAE4C0">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BE6B7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BC68FC">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5AAB12">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CB3563"/>
    <w:multiLevelType w:val="hybridMultilevel"/>
    <w:tmpl w:val="A8A2D442"/>
    <w:lvl w:ilvl="0" w:tplc="A37A04B6">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ACAE4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E4FD96">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98EF4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40BDAA">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C8EE38">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4AFD40">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6A6E76">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4EC930">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061906"/>
    <w:multiLevelType w:val="hybridMultilevel"/>
    <w:tmpl w:val="66425F92"/>
    <w:lvl w:ilvl="0" w:tplc="CFEC3C74">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176644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6F27CC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39C84A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73252F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1A0BBC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310535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2548D3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2DC6D8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6F414C"/>
    <w:multiLevelType w:val="hybridMultilevel"/>
    <w:tmpl w:val="A18AA79C"/>
    <w:lvl w:ilvl="0" w:tplc="C026EB58">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20C15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50BDD0">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F2735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A4E4C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B897F6">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58712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A4014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76228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188762260">
    <w:abstractNumId w:val="3"/>
  </w:num>
  <w:num w:numId="2" w16cid:durableId="787547838">
    <w:abstractNumId w:val="0"/>
  </w:num>
  <w:num w:numId="3" w16cid:durableId="2035567997">
    <w:abstractNumId w:val="1"/>
  </w:num>
  <w:num w:numId="4" w16cid:durableId="419715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65A"/>
    <w:rsid w:val="003878FA"/>
    <w:rsid w:val="0063565A"/>
    <w:rsid w:val="00C25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BDAA"/>
  <w15:docId w15:val="{2A6FA7E5-1264-4BBF-A1A5-EF16B37C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3"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4"/>
      </w:numPr>
      <w:spacing w:after="5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0e6bbdb845c4781f6b7a32814865b8a5">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dd82fc867b0571e52ec5e93cf7bb847e"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Props1.xml><?xml version="1.0" encoding="utf-8"?>
<ds:datastoreItem xmlns:ds="http://schemas.openxmlformats.org/officeDocument/2006/customXml" ds:itemID="{5C0E2D8F-2682-4C8B-8A8D-BC039FE91EA7}"/>
</file>

<file path=customXml/itemProps2.xml><?xml version="1.0" encoding="utf-8"?>
<ds:datastoreItem xmlns:ds="http://schemas.openxmlformats.org/officeDocument/2006/customXml" ds:itemID="{E78CCB3E-D664-435C-B10E-7B8C690D85E4}"/>
</file>

<file path=customXml/itemProps3.xml><?xml version="1.0" encoding="utf-8"?>
<ds:datastoreItem xmlns:ds="http://schemas.openxmlformats.org/officeDocument/2006/customXml" ds:itemID="{0BBFCF79-2FC6-485A-B42D-624CCC6F8042}"/>
</file>

<file path=docProps/app.xml><?xml version="1.0" encoding="utf-8"?>
<Properties xmlns="http://schemas.openxmlformats.org/officeDocument/2006/extended-properties" xmlns:vt="http://schemas.openxmlformats.org/officeDocument/2006/docPropsVTypes">
  <Template>Normal</Template>
  <TotalTime>2</TotalTime>
  <Pages>3</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absence Policy</dc:title>
  <dc:subject/>
  <dc:creator>Lisa Poole</dc:creator>
  <cp:keywords/>
  <cp:lastModifiedBy>Lisa Poole</cp:lastModifiedBy>
  <cp:revision>2</cp:revision>
  <dcterms:created xsi:type="dcterms:W3CDTF">2025-10-06T20:13:00Z</dcterms:created>
  <dcterms:modified xsi:type="dcterms:W3CDTF">2025-10-06T20:13:00Z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ies>
</file>