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1A4EF8A5" w14:textId="77777777" w:rsidR="00120F90" w:rsidRDefault="00120F90">
      <w:pPr>
        <w:pStyle w:val="BodyText"/>
        <w:rPr>
          <w:rFonts w:ascii="Times New Roman"/>
          <w:sz w:val="20"/>
        </w:rPr>
      </w:pPr>
    </w:p>
    <w:p w14:paraId="1A4EF8A6" w14:textId="77777777" w:rsidR="00120F90" w:rsidRDefault="00120F90">
      <w:pPr>
        <w:pStyle w:val="BodyText"/>
        <w:rPr>
          <w:rFonts w:ascii="Times New Roman"/>
          <w:sz w:val="16"/>
        </w:rPr>
      </w:pPr>
    </w:p>
    <w:p w14:paraId="1A4EF8A7" w14:textId="77777777" w:rsidR="00120F90" w:rsidRDefault="00985350">
      <w:pPr>
        <w:pStyle w:val="BodyText"/>
        <w:ind w:left="919"/>
        <w:rPr>
          <w:rFonts w:ascii="Times New Roman"/>
          <w:sz w:val="20"/>
        </w:rPr>
      </w:pPr>
      <w:r>
        <w:rPr>
          <w:rFonts w:ascii="Times New Roman"/>
          <w:noProof/>
          <w:sz w:val="20"/>
        </w:rPr>
        <w:drawing>
          <wp:inline distT="0" distB="0" distL="0" distR="0" wp14:anchorId="1A4EF9EC" wp14:editId="1A4EF9ED">
            <wp:extent cx="5220700" cy="2533173"/>
            <wp:effectExtent l="0" t="0" r="0" b="0"/>
            <wp:docPr id="1" name="image1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1.jpeg"/>
                    <pic:cNvPicPr/>
                  </pic:nvPicPr>
                  <pic:blipFill>
                    <a:blip r:embed="rId5" cstate="print"/>
                    <a:stretch>
                      <a:fillRect/>
                    </a:stretch>
                  </pic:blipFill>
                  <pic:spPr>
                    <a:xfrm>
                      <a:off x="0" y="0"/>
                      <a:ext cx="5220700" cy="253317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1A4EF8A8" w14:textId="77777777" w:rsidR="00120F90" w:rsidRDefault="00120F90">
      <w:pPr>
        <w:pStyle w:val="BodyText"/>
        <w:rPr>
          <w:rFonts w:ascii="Times New Roman"/>
          <w:sz w:val="20"/>
        </w:rPr>
      </w:pPr>
    </w:p>
    <w:p w14:paraId="1A4EF8A9" w14:textId="77777777" w:rsidR="00120F90" w:rsidRDefault="00120F90">
      <w:pPr>
        <w:pStyle w:val="BodyText"/>
        <w:rPr>
          <w:rFonts w:ascii="Times New Roman"/>
          <w:sz w:val="20"/>
        </w:rPr>
      </w:pPr>
    </w:p>
    <w:p w14:paraId="1A4EF8AA" w14:textId="77777777" w:rsidR="00120F90" w:rsidRDefault="00120F90">
      <w:pPr>
        <w:pStyle w:val="BodyText"/>
        <w:rPr>
          <w:rFonts w:ascii="Times New Roman"/>
          <w:sz w:val="20"/>
        </w:rPr>
      </w:pPr>
    </w:p>
    <w:p w14:paraId="1A4EF8AB" w14:textId="77777777" w:rsidR="00120F90" w:rsidRDefault="00120F90">
      <w:pPr>
        <w:pStyle w:val="BodyText"/>
        <w:spacing w:before="10"/>
        <w:rPr>
          <w:rFonts w:ascii="Times New Roman"/>
        </w:rPr>
      </w:pPr>
    </w:p>
    <w:p w14:paraId="1A4EF8AC" w14:textId="77777777" w:rsidR="00120F90" w:rsidRDefault="00985350">
      <w:pPr>
        <w:pStyle w:val="Title"/>
      </w:pPr>
      <w:r>
        <w:rPr>
          <w:color w:val="001F5F"/>
        </w:rPr>
        <w:t>Anti-Bullying</w:t>
      </w:r>
      <w:r>
        <w:rPr>
          <w:color w:val="001F5F"/>
          <w:spacing w:val="-2"/>
        </w:rPr>
        <w:t xml:space="preserve"> </w:t>
      </w:r>
      <w:r>
        <w:rPr>
          <w:color w:val="001F5F"/>
        </w:rPr>
        <w:t>Policy</w:t>
      </w:r>
    </w:p>
    <w:p w14:paraId="1A4EF8AD" w14:textId="77777777" w:rsidR="00120F90" w:rsidRDefault="00120F90">
      <w:pPr>
        <w:pStyle w:val="BodyText"/>
        <w:rPr>
          <w:b/>
          <w:sz w:val="20"/>
        </w:rPr>
      </w:pPr>
    </w:p>
    <w:p w14:paraId="1A4EF8AE" w14:textId="77777777" w:rsidR="00120F90" w:rsidRDefault="00120F90">
      <w:pPr>
        <w:pStyle w:val="BodyText"/>
        <w:rPr>
          <w:b/>
          <w:sz w:val="20"/>
        </w:rPr>
      </w:pPr>
    </w:p>
    <w:p w14:paraId="1A4EF8AF" w14:textId="77777777" w:rsidR="00120F90" w:rsidRDefault="00120F90">
      <w:pPr>
        <w:pStyle w:val="BodyText"/>
        <w:rPr>
          <w:b/>
          <w:sz w:val="20"/>
        </w:rPr>
      </w:pPr>
    </w:p>
    <w:p w14:paraId="1A4EF8B0" w14:textId="77777777" w:rsidR="00120F90" w:rsidRDefault="00120F90">
      <w:pPr>
        <w:pStyle w:val="BodyText"/>
        <w:rPr>
          <w:b/>
          <w:sz w:val="20"/>
        </w:rPr>
      </w:pPr>
    </w:p>
    <w:p w14:paraId="1A4EF8B1" w14:textId="77777777" w:rsidR="00120F90" w:rsidRDefault="00120F90">
      <w:pPr>
        <w:pStyle w:val="BodyText"/>
        <w:rPr>
          <w:b/>
          <w:sz w:val="20"/>
        </w:rPr>
      </w:pPr>
    </w:p>
    <w:p w14:paraId="1A4EF8B2" w14:textId="77777777" w:rsidR="00120F90" w:rsidRDefault="00120F90">
      <w:pPr>
        <w:pStyle w:val="BodyText"/>
        <w:rPr>
          <w:b/>
          <w:sz w:val="20"/>
        </w:rPr>
      </w:pPr>
    </w:p>
    <w:p w14:paraId="1A4EF8B3" w14:textId="77777777" w:rsidR="00120F90" w:rsidRDefault="00120F90">
      <w:pPr>
        <w:pStyle w:val="BodyText"/>
        <w:spacing w:before="7"/>
        <w:rPr>
          <w:b/>
          <w:sz w:val="25"/>
        </w:rPr>
      </w:pPr>
    </w:p>
    <w:tbl>
      <w:tblPr>
        <w:tblW w:w="0" w:type="auto"/>
        <w:tblInd w:w="182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3856"/>
        <w:gridCol w:w="2924"/>
        <w:gridCol w:w="2929"/>
      </w:tblGrid>
      <w:tr w:rsidR="00120F90" w14:paraId="1A4EF8B7" w14:textId="77777777">
        <w:trPr>
          <w:trHeight w:val="652"/>
        </w:trPr>
        <w:tc>
          <w:tcPr>
            <w:tcW w:w="3856" w:type="dxa"/>
          </w:tcPr>
          <w:p w14:paraId="1A4EF8B4" w14:textId="77777777" w:rsidR="00120F90" w:rsidRDefault="00985350">
            <w:pPr>
              <w:pStyle w:val="TableParagraph"/>
              <w:spacing w:before="187"/>
              <w:ind w:left="215" w:right="104"/>
              <w:jc w:val="center"/>
              <w:rPr>
                <w:sz w:val="24"/>
              </w:rPr>
            </w:pPr>
            <w:r>
              <w:rPr>
                <w:sz w:val="24"/>
              </w:rPr>
              <w:t>Date</w:t>
            </w:r>
            <w:r>
              <w:rPr>
                <w:spacing w:val="-2"/>
                <w:sz w:val="24"/>
              </w:rPr>
              <w:t xml:space="preserve"> </w:t>
            </w:r>
            <w:r>
              <w:rPr>
                <w:sz w:val="24"/>
              </w:rPr>
              <w:t>Ratified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by</w:t>
            </w:r>
            <w:r>
              <w:rPr>
                <w:spacing w:val="-6"/>
                <w:sz w:val="24"/>
              </w:rPr>
              <w:t xml:space="preserve"> </w:t>
            </w:r>
            <w:r>
              <w:rPr>
                <w:sz w:val="24"/>
              </w:rPr>
              <w:t>Governing</w:t>
            </w:r>
            <w:r>
              <w:rPr>
                <w:spacing w:val="-1"/>
                <w:sz w:val="24"/>
              </w:rPr>
              <w:t xml:space="preserve"> </w:t>
            </w:r>
            <w:r>
              <w:rPr>
                <w:sz w:val="24"/>
              </w:rPr>
              <w:t>Body</w:t>
            </w:r>
          </w:p>
        </w:tc>
        <w:tc>
          <w:tcPr>
            <w:tcW w:w="2924" w:type="dxa"/>
          </w:tcPr>
          <w:p w14:paraId="1A4EF8B5" w14:textId="1B71D125" w:rsidR="00120F90" w:rsidRDefault="004E5F34">
            <w:pPr>
              <w:pStyle w:val="TableParagraph"/>
              <w:spacing w:before="187"/>
              <w:ind w:left="811" w:right="794"/>
              <w:jc w:val="center"/>
              <w:rPr>
                <w:sz w:val="24"/>
              </w:rPr>
            </w:pPr>
            <w:r>
              <w:rPr>
                <w:sz w:val="24"/>
              </w:rPr>
              <w:t>October</w:t>
            </w:r>
            <w:r w:rsidR="00985350">
              <w:rPr>
                <w:spacing w:val="-1"/>
                <w:sz w:val="24"/>
              </w:rPr>
              <w:t xml:space="preserve"> </w:t>
            </w:r>
            <w:r w:rsidR="00985350">
              <w:rPr>
                <w:sz w:val="24"/>
              </w:rPr>
              <w:t>202</w:t>
            </w:r>
            <w:r>
              <w:rPr>
                <w:sz w:val="24"/>
              </w:rPr>
              <w:t>1</w:t>
            </w:r>
          </w:p>
        </w:tc>
        <w:tc>
          <w:tcPr>
            <w:tcW w:w="2929" w:type="dxa"/>
          </w:tcPr>
          <w:p w14:paraId="1A4EF8B6" w14:textId="77777777" w:rsidR="00120F90" w:rsidRDefault="00985350">
            <w:pPr>
              <w:pStyle w:val="TableParagraph"/>
              <w:spacing w:before="187"/>
              <w:ind w:left="72"/>
              <w:rPr>
                <w:sz w:val="24"/>
              </w:rPr>
            </w:pPr>
            <w:r>
              <w:rPr>
                <w:sz w:val="24"/>
              </w:rPr>
              <w:t>Signed:</w:t>
            </w:r>
          </w:p>
        </w:tc>
      </w:tr>
      <w:tr w:rsidR="00120F90" w14:paraId="1A4EF8BB" w14:textId="77777777">
        <w:trPr>
          <w:trHeight w:val="647"/>
        </w:trPr>
        <w:tc>
          <w:tcPr>
            <w:tcW w:w="3856" w:type="dxa"/>
          </w:tcPr>
          <w:p w14:paraId="1A4EF8B8" w14:textId="77777777" w:rsidR="00120F90" w:rsidRDefault="00985350">
            <w:pPr>
              <w:pStyle w:val="TableParagraph"/>
              <w:spacing w:before="182"/>
              <w:ind w:left="212" w:right="104"/>
              <w:jc w:val="center"/>
              <w:rPr>
                <w:sz w:val="24"/>
              </w:rPr>
            </w:pPr>
            <w:r>
              <w:rPr>
                <w:sz w:val="24"/>
              </w:rPr>
              <w:t>Reviewed</w:t>
            </w:r>
          </w:p>
        </w:tc>
        <w:tc>
          <w:tcPr>
            <w:tcW w:w="2924" w:type="dxa"/>
          </w:tcPr>
          <w:p w14:paraId="1A4EF8B9" w14:textId="4A9D2C4F" w:rsidR="00120F90" w:rsidRDefault="004E5F34">
            <w:pPr>
              <w:pStyle w:val="TableParagraph"/>
              <w:spacing w:before="182"/>
              <w:ind w:left="811" w:right="795"/>
              <w:jc w:val="center"/>
              <w:rPr>
                <w:sz w:val="24"/>
              </w:rPr>
            </w:pPr>
            <w:r>
              <w:rPr>
                <w:sz w:val="24"/>
              </w:rPr>
              <w:t>October</w:t>
            </w:r>
            <w:r w:rsidR="00985350">
              <w:rPr>
                <w:spacing w:val="-1"/>
                <w:sz w:val="24"/>
              </w:rPr>
              <w:t xml:space="preserve"> </w:t>
            </w:r>
            <w:r w:rsidR="00985350">
              <w:rPr>
                <w:sz w:val="24"/>
              </w:rPr>
              <w:t>202</w:t>
            </w:r>
            <w:r>
              <w:rPr>
                <w:sz w:val="24"/>
              </w:rPr>
              <w:t>2</w:t>
            </w:r>
          </w:p>
        </w:tc>
        <w:tc>
          <w:tcPr>
            <w:tcW w:w="2929" w:type="dxa"/>
          </w:tcPr>
          <w:p w14:paraId="1A4EF8BA" w14:textId="77777777" w:rsidR="00120F90" w:rsidRDefault="00985350">
            <w:pPr>
              <w:pStyle w:val="TableParagraph"/>
              <w:spacing w:before="182"/>
              <w:ind w:left="72"/>
              <w:rPr>
                <w:sz w:val="24"/>
              </w:rPr>
            </w:pPr>
            <w:r>
              <w:rPr>
                <w:sz w:val="24"/>
              </w:rPr>
              <w:t>Signed:</w:t>
            </w:r>
          </w:p>
        </w:tc>
      </w:tr>
    </w:tbl>
    <w:p w14:paraId="1A4EF8BC" w14:textId="77777777" w:rsidR="00120F90" w:rsidRDefault="00120F90">
      <w:pPr>
        <w:rPr>
          <w:sz w:val="24"/>
        </w:rPr>
        <w:sectPr w:rsidR="00120F90">
          <w:type w:val="continuous"/>
          <w:pgSz w:w="11900" w:h="16840"/>
          <w:pgMar w:top="1580" w:right="320" w:bottom="280" w:left="1580" w:header="720" w:footer="720" w:gutter="0"/>
          <w:cols w:space="720"/>
        </w:sectPr>
      </w:pPr>
    </w:p>
    <w:p w14:paraId="1A4EF8BD" w14:textId="77777777" w:rsidR="00120F90" w:rsidRDefault="00120F90">
      <w:pPr>
        <w:pStyle w:val="BodyText"/>
        <w:rPr>
          <w:b/>
          <w:sz w:val="20"/>
        </w:rPr>
      </w:pPr>
    </w:p>
    <w:p w14:paraId="1A4EF8BE" w14:textId="77777777" w:rsidR="00120F90" w:rsidRDefault="00120F90">
      <w:pPr>
        <w:pStyle w:val="BodyText"/>
        <w:spacing w:before="4"/>
        <w:rPr>
          <w:b/>
          <w:sz w:val="27"/>
        </w:rPr>
      </w:pPr>
    </w:p>
    <w:p w14:paraId="1A4EF8BF" w14:textId="77777777" w:rsidR="00120F90" w:rsidRDefault="00985350">
      <w:pPr>
        <w:pStyle w:val="Heading1"/>
        <w:numPr>
          <w:ilvl w:val="0"/>
          <w:numId w:val="10"/>
        </w:numPr>
        <w:tabs>
          <w:tab w:val="left" w:pos="892"/>
          <w:tab w:val="left" w:pos="893"/>
        </w:tabs>
        <w:spacing w:before="94"/>
        <w:jc w:val="left"/>
        <w:rPr>
          <w:color w:val="17365D"/>
        </w:rPr>
      </w:pPr>
      <w:r>
        <w:rPr>
          <w:color w:val="17365D"/>
        </w:rPr>
        <w:t>Background</w:t>
      </w:r>
    </w:p>
    <w:p w14:paraId="1A4EF8C0" w14:textId="77777777" w:rsidR="00120F90" w:rsidRDefault="00985350">
      <w:pPr>
        <w:pStyle w:val="BodyText"/>
        <w:spacing w:before="204"/>
        <w:ind w:left="172"/>
      </w:pPr>
      <w:r>
        <w:t>We</w:t>
      </w:r>
      <w:r>
        <w:rPr>
          <w:spacing w:val="-2"/>
        </w:rPr>
        <w:t xml:space="preserve"> </w:t>
      </w:r>
      <w:r>
        <w:t>believe</w:t>
      </w:r>
      <w:r>
        <w:rPr>
          <w:spacing w:val="-4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this</w:t>
      </w:r>
      <w:r>
        <w:rPr>
          <w:spacing w:val="-2"/>
        </w:rPr>
        <w:t xml:space="preserve"> </w:t>
      </w:r>
      <w:r>
        <w:t>statement</w:t>
      </w:r>
      <w:r>
        <w:rPr>
          <w:spacing w:val="-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2009</w:t>
      </w:r>
      <w:r>
        <w:rPr>
          <w:spacing w:val="-5"/>
        </w:rPr>
        <w:t xml:space="preserve"> </w:t>
      </w:r>
      <w:r>
        <w:t>Steer</w:t>
      </w:r>
      <w:r>
        <w:rPr>
          <w:spacing w:val="-4"/>
        </w:rPr>
        <w:t xml:space="preserve"> </w:t>
      </w:r>
      <w:r>
        <w:t>report:</w:t>
      </w:r>
    </w:p>
    <w:p w14:paraId="1A4EF8C1" w14:textId="77777777" w:rsidR="00120F90" w:rsidRDefault="00985350">
      <w:pPr>
        <w:spacing w:before="208" w:line="259" w:lineRule="auto"/>
        <w:ind w:left="533" w:right="834"/>
        <w:jc w:val="both"/>
        <w:rPr>
          <w:i/>
        </w:rPr>
      </w:pPr>
      <w:r>
        <w:t>‘</w:t>
      </w:r>
      <w:r>
        <w:rPr>
          <w:i/>
        </w:rPr>
        <w:t>Poor</w:t>
      </w:r>
      <w:r>
        <w:rPr>
          <w:i/>
          <w:spacing w:val="-13"/>
        </w:rPr>
        <w:t xml:space="preserve"> </w:t>
      </w:r>
      <w:r>
        <w:rPr>
          <w:i/>
        </w:rPr>
        <w:t>behaviour</w:t>
      </w:r>
      <w:r>
        <w:rPr>
          <w:i/>
          <w:spacing w:val="-8"/>
        </w:rPr>
        <w:t xml:space="preserve"> </w:t>
      </w:r>
      <w:r>
        <w:rPr>
          <w:i/>
        </w:rPr>
        <w:t>in</w:t>
      </w:r>
      <w:r>
        <w:rPr>
          <w:i/>
          <w:spacing w:val="-10"/>
        </w:rPr>
        <w:t xml:space="preserve"> </w:t>
      </w:r>
      <w:r>
        <w:rPr>
          <w:i/>
        </w:rPr>
        <w:t>schools</w:t>
      </w:r>
      <w:r>
        <w:rPr>
          <w:i/>
          <w:spacing w:val="-6"/>
        </w:rPr>
        <w:t xml:space="preserve"> </w:t>
      </w:r>
      <w:r>
        <w:rPr>
          <w:i/>
        </w:rPr>
        <w:t>cannot</w:t>
      </w:r>
      <w:r>
        <w:rPr>
          <w:i/>
          <w:spacing w:val="-15"/>
        </w:rPr>
        <w:t xml:space="preserve"> </w:t>
      </w:r>
      <w:r>
        <w:rPr>
          <w:i/>
        </w:rPr>
        <w:t>be</w:t>
      </w:r>
      <w:r>
        <w:rPr>
          <w:i/>
          <w:spacing w:val="-10"/>
        </w:rPr>
        <w:t xml:space="preserve"> </w:t>
      </w:r>
      <w:r>
        <w:rPr>
          <w:i/>
        </w:rPr>
        <w:t>tolerated.</w:t>
      </w:r>
      <w:r>
        <w:rPr>
          <w:i/>
          <w:spacing w:val="-5"/>
        </w:rPr>
        <w:t xml:space="preserve"> </w:t>
      </w:r>
      <w:r>
        <w:rPr>
          <w:i/>
        </w:rPr>
        <w:t>To</w:t>
      </w:r>
      <w:r>
        <w:rPr>
          <w:i/>
          <w:spacing w:val="-10"/>
        </w:rPr>
        <w:t xml:space="preserve"> </w:t>
      </w:r>
      <w:r>
        <w:rPr>
          <w:i/>
        </w:rPr>
        <w:t>do</w:t>
      </w:r>
      <w:r>
        <w:rPr>
          <w:i/>
          <w:spacing w:val="-4"/>
        </w:rPr>
        <w:t xml:space="preserve"> </w:t>
      </w:r>
      <w:r>
        <w:rPr>
          <w:i/>
        </w:rPr>
        <w:t>so</w:t>
      </w:r>
      <w:r>
        <w:rPr>
          <w:i/>
          <w:spacing w:val="-5"/>
        </w:rPr>
        <w:t xml:space="preserve"> </w:t>
      </w:r>
      <w:r>
        <w:rPr>
          <w:i/>
        </w:rPr>
        <w:t>is</w:t>
      </w:r>
      <w:r>
        <w:rPr>
          <w:i/>
          <w:spacing w:val="-11"/>
        </w:rPr>
        <w:t xml:space="preserve"> </w:t>
      </w:r>
      <w:r>
        <w:rPr>
          <w:i/>
        </w:rPr>
        <w:t>to</w:t>
      </w:r>
      <w:r>
        <w:rPr>
          <w:i/>
          <w:spacing w:val="-10"/>
        </w:rPr>
        <w:t xml:space="preserve"> </w:t>
      </w:r>
      <w:r>
        <w:rPr>
          <w:i/>
        </w:rPr>
        <w:t>harm</w:t>
      </w:r>
      <w:r>
        <w:rPr>
          <w:i/>
          <w:spacing w:val="-12"/>
        </w:rPr>
        <w:t xml:space="preserve"> </w:t>
      </w:r>
      <w:r>
        <w:rPr>
          <w:i/>
        </w:rPr>
        <w:t>the</w:t>
      </w:r>
      <w:r>
        <w:rPr>
          <w:i/>
          <w:spacing w:val="-5"/>
        </w:rPr>
        <w:t xml:space="preserve"> </w:t>
      </w:r>
      <w:r>
        <w:rPr>
          <w:i/>
        </w:rPr>
        <w:t>interests</w:t>
      </w:r>
      <w:r>
        <w:rPr>
          <w:i/>
          <w:spacing w:val="-11"/>
        </w:rPr>
        <w:t xml:space="preserve"> </w:t>
      </w:r>
      <w:r>
        <w:rPr>
          <w:i/>
        </w:rPr>
        <w:t>of</w:t>
      </w:r>
      <w:r>
        <w:rPr>
          <w:i/>
          <w:spacing w:val="-15"/>
        </w:rPr>
        <w:t xml:space="preserve"> </w:t>
      </w:r>
      <w:r>
        <w:rPr>
          <w:i/>
        </w:rPr>
        <w:t>pupils,</w:t>
      </w:r>
      <w:r>
        <w:rPr>
          <w:i/>
          <w:spacing w:val="-59"/>
        </w:rPr>
        <w:t xml:space="preserve"> </w:t>
      </w:r>
      <w:r>
        <w:rPr>
          <w:i/>
        </w:rPr>
        <w:t>staff and the perpetrators of the bad behaviour. Children have a right to attend school in</w:t>
      </w:r>
      <w:r>
        <w:rPr>
          <w:i/>
          <w:spacing w:val="1"/>
        </w:rPr>
        <w:t xml:space="preserve"> </w:t>
      </w:r>
      <w:r>
        <w:rPr>
          <w:i/>
        </w:rPr>
        <w:t>safety</w:t>
      </w:r>
      <w:r>
        <w:rPr>
          <w:i/>
          <w:spacing w:val="-5"/>
        </w:rPr>
        <w:t xml:space="preserve"> </w:t>
      </w:r>
      <w:r>
        <w:rPr>
          <w:i/>
        </w:rPr>
        <w:t>and</w:t>
      </w:r>
      <w:r>
        <w:rPr>
          <w:i/>
          <w:spacing w:val="2"/>
        </w:rPr>
        <w:t xml:space="preserve"> </w:t>
      </w:r>
      <w:r>
        <w:rPr>
          <w:i/>
        </w:rPr>
        <w:t>to</w:t>
      </w:r>
      <w:r>
        <w:rPr>
          <w:i/>
          <w:spacing w:val="2"/>
        </w:rPr>
        <w:t xml:space="preserve"> </w:t>
      </w:r>
      <w:r>
        <w:rPr>
          <w:i/>
        </w:rPr>
        <w:t>learn</w:t>
      </w:r>
      <w:r>
        <w:rPr>
          <w:i/>
          <w:spacing w:val="1"/>
        </w:rPr>
        <w:t xml:space="preserve"> </w:t>
      </w:r>
      <w:r>
        <w:rPr>
          <w:i/>
        </w:rPr>
        <w:t>without</w:t>
      </w:r>
      <w:r>
        <w:rPr>
          <w:i/>
          <w:spacing w:val="-3"/>
        </w:rPr>
        <w:t xml:space="preserve"> </w:t>
      </w:r>
      <w:r>
        <w:rPr>
          <w:i/>
        </w:rPr>
        <w:t>disruption</w:t>
      </w:r>
      <w:r>
        <w:rPr>
          <w:i/>
          <w:spacing w:val="2"/>
        </w:rPr>
        <w:t xml:space="preserve"> </w:t>
      </w:r>
      <w:r>
        <w:rPr>
          <w:i/>
        </w:rPr>
        <w:t>from</w:t>
      </w:r>
      <w:r>
        <w:rPr>
          <w:i/>
          <w:spacing w:val="-7"/>
        </w:rPr>
        <w:t xml:space="preserve"> </w:t>
      </w:r>
      <w:r>
        <w:rPr>
          <w:i/>
        </w:rPr>
        <w:t>others’.</w:t>
      </w:r>
    </w:p>
    <w:p w14:paraId="1A4EF8C2" w14:textId="77777777" w:rsidR="00120F90" w:rsidRDefault="00120F90">
      <w:pPr>
        <w:pStyle w:val="BodyText"/>
        <w:spacing w:before="4"/>
        <w:rPr>
          <w:i/>
          <w:sz w:val="21"/>
        </w:rPr>
      </w:pPr>
    </w:p>
    <w:p w14:paraId="1A4EF8C3" w14:textId="77777777" w:rsidR="00120F90" w:rsidRDefault="00985350">
      <w:pPr>
        <w:pStyle w:val="BodyText"/>
        <w:ind w:left="172" w:right="1040"/>
      </w:pPr>
      <w:r>
        <w:t>Bullying</w:t>
      </w:r>
      <w:r>
        <w:rPr>
          <w:spacing w:val="-1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unacceptable</w:t>
      </w:r>
      <w:r>
        <w:rPr>
          <w:spacing w:val="-5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our</w:t>
      </w:r>
      <w:r>
        <w:rPr>
          <w:spacing w:val="-3"/>
        </w:rPr>
        <w:t xml:space="preserve"> </w:t>
      </w:r>
      <w:r>
        <w:t>school</w:t>
      </w:r>
      <w:r>
        <w:rPr>
          <w:spacing w:val="-7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tolerated</w:t>
      </w:r>
      <w:r>
        <w:rPr>
          <w:spacing w:val="-4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maintain</w:t>
      </w:r>
      <w:r>
        <w:rPr>
          <w:spacing w:val="-58"/>
        </w:rPr>
        <w:t xml:space="preserve"> </w:t>
      </w:r>
      <w:r>
        <w:t>particular</w:t>
      </w:r>
      <w:r>
        <w:rPr>
          <w:spacing w:val="-2"/>
        </w:rPr>
        <w:t xml:space="preserve"> </w:t>
      </w:r>
      <w:r>
        <w:t>vigilance</w:t>
      </w:r>
      <w:r>
        <w:rPr>
          <w:spacing w:val="-2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such</w:t>
      </w:r>
      <w:r>
        <w:rPr>
          <w:spacing w:val="-2"/>
        </w:rPr>
        <w:t xml:space="preserve"> </w:t>
      </w:r>
      <w:r>
        <w:t>pupils.</w:t>
      </w:r>
    </w:p>
    <w:p w14:paraId="1A4EF8C4" w14:textId="77777777" w:rsidR="00120F90" w:rsidRDefault="00120F90">
      <w:pPr>
        <w:pStyle w:val="BodyText"/>
        <w:spacing w:before="4"/>
      </w:pPr>
    </w:p>
    <w:p w14:paraId="1A4EF8C5" w14:textId="77777777" w:rsidR="00120F90" w:rsidRDefault="00985350">
      <w:pPr>
        <w:pStyle w:val="BodyText"/>
        <w:spacing w:before="1"/>
        <w:ind w:left="172" w:right="883"/>
      </w:pPr>
      <w:r>
        <w:t>Young people who attend Sir Bobby Robson may have encountered bullying in both the</w:t>
      </w:r>
      <w:r>
        <w:rPr>
          <w:spacing w:val="1"/>
        </w:rPr>
        <w:t xml:space="preserve"> </w:t>
      </w:r>
      <w:r>
        <w:t>community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their</w:t>
      </w:r>
      <w:r>
        <w:rPr>
          <w:spacing w:val="-3"/>
        </w:rPr>
        <w:t xml:space="preserve"> </w:t>
      </w:r>
      <w:r>
        <w:t>personal</w:t>
      </w:r>
      <w:r>
        <w:rPr>
          <w:spacing w:val="-2"/>
        </w:rPr>
        <w:t xml:space="preserve"> </w:t>
      </w:r>
      <w:r>
        <w:t>lives.</w:t>
      </w:r>
      <w:r>
        <w:rPr>
          <w:spacing w:val="56"/>
        </w:rPr>
        <w:t xml:space="preserve"> </w:t>
      </w:r>
      <w:r>
        <w:t>We</w:t>
      </w:r>
      <w:r>
        <w:rPr>
          <w:spacing w:val="-3"/>
        </w:rPr>
        <w:t xml:space="preserve"> </w:t>
      </w:r>
      <w:r>
        <w:t>are committed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providing</w:t>
      </w:r>
      <w:r>
        <w:rPr>
          <w:spacing w:val="1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caring,</w:t>
      </w:r>
      <w:r>
        <w:rPr>
          <w:spacing w:val="-5"/>
        </w:rPr>
        <w:t xml:space="preserve"> </w:t>
      </w:r>
      <w:r>
        <w:t>friendly</w:t>
      </w:r>
      <w:r>
        <w:rPr>
          <w:spacing w:val="-1"/>
        </w:rPr>
        <w:t xml:space="preserve"> </w:t>
      </w:r>
      <w:r>
        <w:t>and</w:t>
      </w:r>
      <w:r>
        <w:rPr>
          <w:spacing w:val="-59"/>
        </w:rPr>
        <w:t xml:space="preserve"> </w:t>
      </w:r>
      <w:r>
        <w:t>safe environment for all of our students so they can learn in a relaxed and secure</w:t>
      </w:r>
      <w:r>
        <w:rPr>
          <w:spacing w:val="1"/>
        </w:rPr>
        <w:t xml:space="preserve"> </w:t>
      </w:r>
      <w:r>
        <w:t>atmosphere. If bullying does occur, all students should be able to tell and know that</w:t>
      </w:r>
      <w:r>
        <w:rPr>
          <w:spacing w:val="1"/>
        </w:rPr>
        <w:t xml:space="preserve"> </w:t>
      </w:r>
      <w:r>
        <w:t>incidents will be dealt with promptly and effectively.</w:t>
      </w:r>
      <w:r>
        <w:rPr>
          <w:spacing w:val="1"/>
        </w:rPr>
        <w:t xml:space="preserve"> </w:t>
      </w:r>
      <w:r>
        <w:t>Anyone who knows that bullying is</w:t>
      </w:r>
      <w:r>
        <w:rPr>
          <w:spacing w:val="1"/>
        </w:rPr>
        <w:t xml:space="preserve"> </w:t>
      </w:r>
      <w:r>
        <w:t>happening</w:t>
      </w:r>
      <w:r>
        <w:rPr>
          <w:spacing w:val="1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expected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tell a</w:t>
      </w:r>
      <w:r>
        <w:rPr>
          <w:spacing w:val="-2"/>
        </w:rPr>
        <w:t xml:space="preserve"> </w:t>
      </w:r>
      <w:r>
        <w:t>member</w:t>
      </w:r>
      <w:r>
        <w:rPr>
          <w:spacing w:val="-6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staff.</w:t>
      </w:r>
    </w:p>
    <w:p w14:paraId="1A4EF8C6" w14:textId="77777777" w:rsidR="00120F90" w:rsidRDefault="00120F90">
      <w:pPr>
        <w:pStyle w:val="BodyText"/>
      </w:pPr>
    </w:p>
    <w:p w14:paraId="1A4EF8C7" w14:textId="77777777" w:rsidR="00120F90" w:rsidRDefault="00985350">
      <w:pPr>
        <w:pStyle w:val="BodyText"/>
        <w:spacing w:before="1"/>
        <w:ind w:left="172" w:right="1040"/>
      </w:pPr>
      <w:r>
        <w:t>At Sir Bobby Robson School we recognise that our students are a potentially vulnerable</w:t>
      </w:r>
      <w:r>
        <w:rPr>
          <w:spacing w:val="1"/>
        </w:rPr>
        <w:t xml:space="preserve"> </w:t>
      </w:r>
      <w:r>
        <w:t>group in society and therefore particularly susceptible to bullying and/or to be perpetrators</w:t>
      </w:r>
      <w:r>
        <w:rPr>
          <w:spacing w:val="-59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bullying.</w:t>
      </w:r>
      <w:r>
        <w:rPr>
          <w:spacing w:val="12"/>
        </w:rPr>
        <w:t xml:space="preserve"> </w:t>
      </w:r>
      <w:r>
        <w:t>This</w:t>
      </w:r>
      <w:r>
        <w:rPr>
          <w:spacing w:val="20"/>
        </w:rPr>
        <w:t xml:space="preserve"> </w:t>
      </w:r>
      <w:r>
        <w:t>means</w:t>
      </w:r>
      <w:r>
        <w:rPr>
          <w:spacing w:val="21"/>
        </w:rPr>
        <w:t xml:space="preserve"> </w:t>
      </w:r>
      <w:r>
        <w:t>that</w:t>
      </w:r>
      <w:r>
        <w:rPr>
          <w:spacing w:val="22"/>
        </w:rPr>
        <w:t xml:space="preserve"> </w:t>
      </w:r>
      <w:r>
        <w:t>all</w:t>
      </w:r>
      <w:r>
        <w:rPr>
          <w:spacing w:val="19"/>
        </w:rPr>
        <w:t xml:space="preserve"> </w:t>
      </w:r>
      <w:r>
        <w:t>staff</w:t>
      </w:r>
      <w:r>
        <w:rPr>
          <w:spacing w:val="16"/>
        </w:rPr>
        <w:t xml:space="preserve"> </w:t>
      </w:r>
      <w:r>
        <w:t>at</w:t>
      </w:r>
      <w:r>
        <w:rPr>
          <w:spacing w:val="25"/>
        </w:rPr>
        <w:t xml:space="preserve"> </w:t>
      </w:r>
      <w:r>
        <w:t>Sir</w:t>
      </w:r>
      <w:r>
        <w:rPr>
          <w:spacing w:val="19"/>
        </w:rPr>
        <w:t xml:space="preserve"> </w:t>
      </w:r>
      <w:r>
        <w:t>Bobby</w:t>
      </w:r>
      <w:r>
        <w:rPr>
          <w:spacing w:val="15"/>
        </w:rPr>
        <w:t xml:space="preserve"> </w:t>
      </w:r>
      <w:r>
        <w:t>Robson</w:t>
      </w:r>
      <w:r>
        <w:rPr>
          <w:spacing w:val="21"/>
        </w:rPr>
        <w:t xml:space="preserve"> </w:t>
      </w:r>
      <w:r>
        <w:t>have</w:t>
      </w:r>
      <w:r>
        <w:rPr>
          <w:spacing w:val="23"/>
        </w:rPr>
        <w:t xml:space="preserve"> </w:t>
      </w:r>
      <w:r>
        <w:t>a</w:t>
      </w:r>
      <w:r>
        <w:rPr>
          <w:spacing w:val="17"/>
        </w:rPr>
        <w:t xml:space="preserve"> </w:t>
      </w:r>
      <w:r>
        <w:t>duty</w:t>
      </w:r>
      <w:r>
        <w:rPr>
          <w:spacing w:val="21"/>
        </w:rPr>
        <w:t xml:space="preserve"> </w:t>
      </w:r>
      <w:r>
        <w:t>to</w:t>
      </w:r>
      <w:r>
        <w:rPr>
          <w:spacing w:val="28"/>
        </w:rPr>
        <w:t xml:space="preserve"> </w:t>
      </w:r>
      <w:r>
        <w:t>both</w:t>
      </w:r>
      <w:r>
        <w:rPr>
          <w:spacing w:val="24"/>
        </w:rPr>
        <w:t xml:space="preserve"> </w:t>
      </w:r>
      <w:r>
        <w:t>be</w:t>
      </w:r>
      <w:r>
        <w:rPr>
          <w:spacing w:val="17"/>
        </w:rPr>
        <w:t xml:space="preserve"> </w:t>
      </w:r>
      <w:r>
        <w:t>aware</w:t>
      </w:r>
      <w:r>
        <w:rPr>
          <w:spacing w:val="-58"/>
        </w:rPr>
        <w:t xml:space="preserve"> </w:t>
      </w:r>
      <w:r>
        <w:t>of</w:t>
      </w:r>
      <w:r>
        <w:rPr>
          <w:spacing w:val="15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potential</w:t>
      </w:r>
      <w:r>
        <w:rPr>
          <w:spacing w:val="12"/>
        </w:rPr>
        <w:t xml:space="preserve"> </w:t>
      </w:r>
      <w:r>
        <w:t>for</w:t>
      </w:r>
      <w:r>
        <w:rPr>
          <w:spacing w:val="11"/>
        </w:rPr>
        <w:t xml:space="preserve"> </w:t>
      </w:r>
      <w:r>
        <w:t>bullying</w:t>
      </w:r>
      <w:r>
        <w:rPr>
          <w:spacing w:val="27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to respond</w:t>
      </w:r>
      <w:r>
        <w:rPr>
          <w:spacing w:val="1"/>
        </w:rPr>
        <w:t xml:space="preserve"> </w:t>
      </w:r>
      <w:r>
        <w:t>appropriately</w:t>
      </w:r>
      <w:r>
        <w:rPr>
          <w:spacing w:val="-2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instances</w:t>
      </w:r>
      <w:r>
        <w:rPr>
          <w:spacing w:val="-2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bullying</w:t>
      </w:r>
      <w:r>
        <w:rPr>
          <w:spacing w:val="1"/>
        </w:rPr>
        <w:t xml:space="preserve"> </w:t>
      </w:r>
      <w:r>
        <w:t>behaviours.</w:t>
      </w:r>
      <w:r>
        <w:rPr>
          <w:spacing w:val="1"/>
        </w:rPr>
        <w:t xml:space="preserve"> </w:t>
      </w:r>
      <w:r>
        <w:t>All staff, pupils and parents should be aware of the negative effect that</w:t>
      </w:r>
      <w:r>
        <w:rPr>
          <w:spacing w:val="1"/>
        </w:rPr>
        <w:t xml:space="preserve"> </w:t>
      </w:r>
      <w:r>
        <w:t>bullying can have on individuals and the school in general, and should work towards</w:t>
      </w:r>
      <w:r>
        <w:rPr>
          <w:spacing w:val="1"/>
        </w:rPr>
        <w:t xml:space="preserve"> </w:t>
      </w:r>
      <w:r>
        <w:t>ensuring</w:t>
      </w:r>
      <w:r>
        <w:rPr>
          <w:spacing w:val="-3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pupils can</w:t>
      </w:r>
      <w:r>
        <w:rPr>
          <w:spacing w:val="2"/>
        </w:rPr>
        <w:t xml:space="preserve"> </w:t>
      </w:r>
      <w:r>
        <w:t>work in</w:t>
      </w:r>
      <w:r>
        <w:rPr>
          <w:spacing w:val="-2"/>
        </w:rPr>
        <w:t xml:space="preserve"> </w:t>
      </w:r>
      <w:r>
        <w:t>an</w:t>
      </w:r>
      <w:r>
        <w:rPr>
          <w:spacing w:val="-3"/>
        </w:rPr>
        <w:t xml:space="preserve"> </w:t>
      </w:r>
      <w:r>
        <w:t>environment</w:t>
      </w:r>
      <w:r>
        <w:rPr>
          <w:spacing w:val="-3"/>
        </w:rPr>
        <w:t xml:space="preserve"> </w:t>
      </w:r>
      <w:r>
        <w:t>without</w:t>
      </w:r>
      <w:r>
        <w:rPr>
          <w:spacing w:val="1"/>
        </w:rPr>
        <w:t xml:space="preserve"> </w:t>
      </w:r>
      <w:r>
        <w:t>fear.</w:t>
      </w:r>
    </w:p>
    <w:p w14:paraId="1A4EF8C8" w14:textId="77777777" w:rsidR="00120F90" w:rsidRDefault="00120F90">
      <w:pPr>
        <w:pStyle w:val="BodyText"/>
        <w:rPr>
          <w:sz w:val="24"/>
        </w:rPr>
      </w:pPr>
    </w:p>
    <w:p w14:paraId="1A4EF8C9" w14:textId="77777777" w:rsidR="00120F90" w:rsidRDefault="00985350">
      <w:pPr>
        <w:pStyle w:val="BodyText"/>
        <w:spacing w:before="176"/>
        <w:ind w:left="172"/>
      </w:pPr>
      <w:r>
        <w:t>Every</w:t>
      </w:r>
      <w:r>
        <w:rPr>
          <w:spacing w:val="-7"/>
        </w:rPr>
        <w:t xml:space="preserve"> </w:t>
      </w:r>
      <w:r>
        <w:t>allegation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bullying</w:t>
      </w:r>
      <w:r>
        <w:rPr>
          <w:spacing w:val="-1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 taken</w:t>
      </w:r>
      <w:r>
        <w:rPr>
          <w:spacing w:val="-1"/>
        </w:rPr>
        <w:t xml:space="preserve"> </w:t>
      </w:r>
      <w:r>
        <w:t>seriously.</w:t>
      </w:r>
    </w:p>
    <w:p w14:paraId="1A4EF8CA" w14:textId="77777777" w:rsidR="00120F90" w:rsidRDefault="00985350">
      <w:pPr>
        <w:pStyle w:val="Heading1"/>
        <w:spacing w:before="198"/>
      </w:pPr>
      <w:r>
        <w:t>Bullying</w:t>
      </w:r>
      <w:r>
        <w:rPr>
          <w:spacing w:val="-3"/>
        </w:rPr>
        <w:t xml:space="preserve"> </w:t>
      </w:r>
      <w:r>
        <w:t>is</w:t>
      </w:r>
      <w:r>
        <w:rPr>
          <w:spacing w:val="-4"/>
        </w:rPr>
        <w:t xml:space="preserve"> </w:t>
      </w:r>
      <w:r>
        <w:t>unacceptable</w:t>
      </w:r>
      <w:r>
        <w:rPr>
          <w:spacing w:val="-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this</w:t>
      </w:r>
      <w:r>
        <w:rPr>
          <w:spacing w:val="-5"/>
        </w:rPr>
        <w:t xml:space="preserve"> </w:t>
      </w:r>
      <w:r>
        <w:t>school and</w:t>
      </w:r>
      <w:r>
        <w:rPr>
          <w:spacing w:val="-7"/>
        </w:rPr>
        <w:t xml:space="preserve"> </w:t>
      </w:r>
      <w:r>
        <w:t>will</w:t>
      </w:r>
      <w:r>
        <w:rPr>
          <w:spacing w:val="-1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tolerated.</w:t>
      </w:r>
    </w:p>
    <w:p w14:paraId="1A4EF8CB" w14:textId="77777777" w:rsidR="00120F90" w:rsidRDefault="00120F90">
      <w:pPr>
        <w:pStyle w:val="BodyText"/>
        <w:rPr>
          <w:b/>
          <w:sz w:val="24"/>
        </w:rPr>
      </w:pPr>
    </w:p>
    <w:p w14:paraId="1A4EF8CC" w14:textId="77777777" w:rsidR="00120F90" w:rsidRDefault="00120F90">
      <w:pPr>
        <w:pStyle w:val="BodyText"/>
        <w:spacing w:before="10"/>
        <w:rPr>
          <w:b/>
          <w:sz w:val="32"/>
        </w:rPr>
      </w:pPr>
    </w:p>
    <w:p w14:paraId="1A4EF8CD" w14:textId="77777777" w:rsidR="00120F90" w:rsidRDefault="00985350">
      <w:pPr>
        <w:pStyle w:val="ListParagraph"/>
        <w:numPr>
          <w:ilvl w:val="0"/>
          <w:numId w:val="10"/>
        </w:numPr>
        <w:tabs>
          <w:tab w:val="left" w:pos="892"/>
          <w:tab w:val="left" w:pos="893"/>
        </w:tabs>
        <w:jc w:val="left"/>
        <w:rPr>
          <w:b/>
          <w:color w:val="17365D"/>
        </w:rPr>
      </w:pPr>
      <w:r>
        <w:rPr>
          <w:b/>
          <w:color w:val="17365D"/>
        </w:rPr>
        <w:t>Aims</w:t>
      </w:r>
      <w:r>
        <w:rPr>
          <w:b/>
          <w:color w:val="17365D"/>
          <w:spacing w:val="-4"/>
        </w:rPr>
        <w:t xml:space="preserve"> </w:t>
      </w:r>
      <w:r>
        <w:rPr>
          <w:b/>
          <w:color w:val="17365D"/>
        </w:rPr>
        <w:t>and</w:t>
      </w:r>
      <w:r>
        <w:rPr>
          <w:b/>
          <w:color w:val="17365D"/>
          <w:spacing w:val="-1"/>
        </w:rPr>
        <w:t xml:space="preserve"> </w:t>
      </w:r>
      <w:r>
        <w:rPr>
          <w:b/>
          <w:color w:val="17365D"/>
        </w:rPr>
        <w:t>Objectives</w:t>
      </w:r>
    </w:p>
    <w:p w14:paraId="1A4EF8CE" w14:textId="77777777" w:rsidR="00120F90" w:rsidRDefault="00985350">
      <w:pPr>
        <w:pStyle w:val="BodyText"/>
        <w:spacing w:before="160"/>
        <w:ind w:left="172"/>
      </w:pPr>
      <w:r>
        <w:t>The</w:t>
      </w:r>
      <w:r>
        <w:rPr>
          <w:spacing w:val="7"/>
        </w:rPr>
        <w:t xml:space="preserve"> </w:t>
      </w:r>
      <w:r>
        <w:t>aim</w:t>
      </w:r>
      <w:r>
        <w:rPr>
          <w:spacing w:val="9"/>
        </w:rPr>
        <w:t xml:space="preserve"> </w:t>
      </w:r>
      <w:r>
        <w:t>of</w:t>
      </w:r>
      <w:r>
        <w:rPr>
          <w:spacing w:val="7"/>
        </w:rPr>
        <w:t xml:space="preserve"> </w:t>
      </w:r>
      <w:r>
        <w:t>the</w:t>
      </w:r>
      <w:r>
        <w:rPr>
          <w:spacing w:val="7"/>
        </w:rPr>
        <w:t xml:space="preserve"> </w:t>
      </w:r>
      <w:r>
        <w:t>anti-bullying</w:t>
      </w:r>
      <w:r>
        <w:rPr>
          <w:spacing w:val="7"/>
        </w:rPr>
        <w:t xml:space="preserve"> </w:t>
      </w:r>
      <w:r>
        <w:t>policy</w:t>
      </w:r>
      <w:r>
        <w:rPr>
          <w:spacing w:val="6"/>
        </w:rPr>
        <w:t xml:space="preserve"> </w:t>
      </w:r>
      <w:r>
        <w:t>is</w:t>
      </w:r>
    </w:p>
    <w:p w14:paraId="1A4EF8CF" w14:textId="77777777" w:rsidR="00120F90" w:rsidRDefault="00985350">
      <w:pPr>
        <w:pStyle w:val="ListParagraph"/>
        <w:numPr>
          <w:ilvl w:val="1"/>
          <w:numId w:val="10"/>
        </w:numPr>
        <w:tabs>
          <w:tab w:val="left" w:pos="892"/>
          <w:tab w:val="left" w:pos="893"/>
        </w:tabs>
        <w:spacing w:before="117"/>
        <w:ind w:right="862"/>
      </w:pPr>
      <w:r>
        <w:t>to</w:t>
      </w:r>
      <w:r>
        <w:rPr>
          <w:spacing w:val="6"/>
        </w:rPr>
        <w:t xml:space="preserve"> </w:t>
      </w:r>
      <w:r>
        <w:t>ensure</w:t>
      </w:r>
      <w:r>
        <w:rPr>
          <w:spacing w:val="6"/>
        </w:rPr>
        <w:t xml:space="preserve"> </w:t>
      </w:r>
      <w:r>
        <w:t>that</w:t>
      </w:r>
      <w:r>
        <w:rPr>
          <w:spacing w:val="6"/>
        </w:rPr>
        <w:t xml:space="preserve"> </w:t>
      </w:r>
      <w:r>
        <w:t>pupils</w:t>
      </w:r>
      <w:r>
        <w:rPr>
          <w:spacing w:val="9"/>
        </w:rPr>
        <w:t xml:space="preserve"> </w:t>
      </w:r>
      <w:r>
        <w:t>learn</w:t>
      </w:r>
      <w:r>
        <w:rPr>
          <w:spacing w:val="6"/>
        </w:rPr>
        <w:t xml:space="preserve"> </w:t>
      </w:r>
      <w:r>
        <w:t>in</w:t>
      </w:r>
      <w:r>
        <w:rPr>
          <w:spacing w:val="6"/>
        </w:rPr>
        <w:t xml:space="preserve"> </w:t>
      </w:r>
      <w:r>
        <w:t>a</w:t>
      </w:r>
      <w:r>
        <w:rPr>
          <w:spacing w:val="12"/>
        </w:rPr>
        <w:t xml:space="preserve"> </w:t>
      </w:r>
      <w:r>
        <w:t>supportive,</w:t>
      </w:r>
      <w:r>
        <w:rPr>
          <w:spacing w:val="-20"/>
        </w:rPr>
        <w:t xml:space="preserve"> </w:t>
      </w:r>
      <w:r>
        <w:t>caring</w:t>
      </w:r>
      <w:r>
        <w:rPr>
          <w:spacing w:val="12"/>
        </w:rPr>
        <w:t xml:space="preserve"> </w:t>
      </w:r>
      <w:r>
        <w:t>and</w:t>
      </w:r>
      <w:r>
        <w:rPr>
          <w:spacing w:val="6"/>
        </w:rPr>
        <w:t xml:space="preserve"> </w:t>
      </w:r>
      <w:r>
        <w:t>safe</w:t>
      </w:r>
      <w:r>
        <w:rPr>
          <w:spacing w:val="6"/>
        </w:rPr>
        <w:t xml:space="preserve"> </w:t>
      </w:r>
      <w:r>
        <w:t>environment</w:t>
      </w:r>
      <w:r>
        <w:rPr>
          <w:spacing w:val="6"/>
        </w:rPr>
        <w:t xml:space="preserve"> </w:t>
      </w:r>
      <w:r>
        <w:t>without</w:t>
      </w:r>
      <w:r>
        <w:rPr>
          <w:spacing w:val="11"/>
        </w:rPr>
        <w:t xml:space="preserve"> </w:t>
      </w:r>
      <w:r>
        <w:t>fear</w:t>
      </w:r>
      <w:r>
        <w:rPr>
          <w:spacing w:val="-58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being</w:t>
      </w:r>
      <w:r>
        <w:rPr>
          <w:spacing w:val="2"/>
        </w:rPr>
        <w:t xml:space="preserve"> </w:t>
      </w:r>
      <w:r>
        <w:t>bullied;</w:t>
      </w:r>
    </w:p>
    <w:p w14:paraId="1A4EF8D0" w14:textId="77777777" w:rsidR="00120F90" w:rsidRDefault="00985350">
      <w:pPr>
        <w:pStyle w:val="ListParagraph"/>
        <w:numPr>
          <w:ilvl w:val="1"/>
          <w:numId w:val="10"/>
        </w:numPr>
        <w:tabs>
          <w:tab w:val="left" w:pos="892"/>
          <w:tab w:val="left" w:pos="893"/>
        </w:tabs>
        <w:spacing w:before="3"/>
      </w:pPr>
      <w:r>
        <w:t>to</w:t>
      </w:r>
      <w:r>
        <w:rPr>
          <w:spacing w:val="7"/>
        </w:rPr>
        <w:t xml:space="preserve"> </w:t>
      </w:r>
      <w:r>
        <w:t>promote</w:t>
      </w:r>
      <w:r>
        <w:rPr>
          <w:spacing w:val="-16"/>
        </w:rPr>
        <w:t xml:space="preserve"> </w:t>
      </w:r>
      <w:r>
        <w:t>consistency</w:t>
      </w:r>
      <w:r>
        <w:rPr>
          <w:spacing w:val="6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approach</w:t>
      </w:r>
    </w:p>
    <w:p w14:paraId="1A4EF8D1" w14:textId="77777777" w:rsidR="00120F90" w:rsidRDefault="00985350">
      <w:pPr>
        <w:pStyle w:val="ListParagraph"/>
        <w:numPr>
          <w:ilvl w:val="1"/>
          <w:numId w:val="10"/>
        </w:numPr>
        <w:tabs>
          <w:tab w:val="left" w:pos="892"/>
          <w:tab w:val="left" w:pos="893"/>
        </w:tabs>
        <w:spacing w:before="2"/>
      </w:pPr>
      <w:r>
        <w:t>create</w:t>
      </w:r>
      <w:r>
        <w:rPr>
          <w:spacing w:val="8"/>
        </w:rPr>
        <w:t xml:space="preserve"> </w:t>
      </w:r>
      <w:r>
        <w:t>an</w:t>
      </w:r>
      <w:r>
        <w:rPr>
          <w:spacing w:val="8"/>
        </w:rPr>
        <w:t xml:space="preserve"> </w:t>
      </w:r>
      <w:r>
        <w:t>environment</w:t>
      </w:r>
      <w:r>
        <w:rPr>
          <w:spacing w:val="8"/>
        </w:rPr>
        <w:t xml:space="preserve"> </w:t>
      </w:r>
      <w:r>
        <w:t>in</w:t>
      </w:r>
      <w:r>
        <w:rPr>
          <w:spacing w:val="13"/>
        </w:rPr>
        <w:t xml:space="preserve"> </w:t>
      </w:r>
      <w:r>
        <w:t>which</w:t>
      </w:r>
      <w:r>
        <w:rPr>
          <w:spacing w:val="8"/>
        </w:rPr>
        <w:t xml:space="preserve"> </w:t>
      </w:r>
      <w:r>
        <w:t>all</w:t>
      </w:r>
      <w:r>
        <w:rPr>
          <w:spacing w:val="6"/>
        </w:rPr>
        <w:t xml:space="preserve"> </w:t>
      </w:r>
      <w:r>
        <w:t>types</w:t>
      </w:r>
      <w:r>
        <w:rPr>
          <w:spacing w:val="7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bullying</w:t>
      </w:r>
      <w:r>
        <w:rPr>
          <w:spacing w:val="-16"/>
        </w:rPr>
        <w:t xml:space="preserve"> </w:t>
      </w:r>
      <w:r>
        <w:t>are</w:t>
      </w:r>
      <w:r>
        <w:rPr>
          <w:spacing w:val="8"/>
        </w:rPr>
        <w:t xml:space="preserve"> </w:t>
      </w:r>
      <w:r>
        <w:t>considered</w:t>
      </w:r>
      <w:r>
        <w:rPr>
          <w:spacing w:val="8"/>
        </w:rPr>
        <w:t xml:space="preserve"> </w:t>
      </w:r>
      <w:r>
        <w:t>unacceptable</w:t>
      </w:r>
    </w:p>
    <w:p w14:paraId="1A4EF8D2" w14:textId="77777777" w:rsidR="00120F90" w:rsidRDefault="00120F90">
      <w:pPr>
        <w:pStyle w:val="BodyText"/>
        <w:rPr>
          <w:sz w:val="24"/>
        </w:rPr>
      </w:pPr>
    </w:p>
    <w:p w14:paraId="1A4EF8D3" w14:textId="77777777" w:rsidR="00120F90" w:rsidRDefault="00120F90">
      <w:pPr>
        <w:pStyle w:val="BodyText"/>
        <w:spacing w:before="1"/>
        <w:rPr>
          <w:sz w:val="29"/>
        </w:rPr>
      </w:pPr>
    </w:p>
    <w:p w14:paraId="1A4EF8D4" w14:textId="77777777" w:rsidR="00120F90" w:rsidRDefault="00985350">
      <w:pPr>
        <w:pStyle w:val="Heading1"/>
      </w:pPr>
      <w:r>
        <w:rPr>
          <w:color w:val="17365D"/>
        </w:rPr>
        <w:t>Objectives</w:t>
      </w:r>
    </w:p>
    <w:p w14:paraId="1A4EF8D5" w14:textId="77777777" w:rsidR="00120F90" w:rsidRDefault="00120F90">
      <w:pPr>
        <w:pStyle w:val="BodyText"/>
        <w:spacing w:before="9"/>
        <w:rPr>
          <w:b/>
          <w:sz w:val="20"/>
        </w:rPr>
      </w:pPr>
    </w:p>
    <w:p w14:paraId="1A4EF8D6" w14:textId="77777777" w:rsidR="00120F90" w:rsidRDefault="00985350">
      <w:pPr>
        <w:pStyle w:val="ListParagraph"/>
        <w:numPr>
          <w:ilvl w:val="0"/>
          <w:numId w:val="9"/>
        </w:numPr>
        <w:tabs>
          <w:tab w:val="left" w:pos="893"/>
        </w:tabs>
        <w:spacing w:line="237" w:lineRule="auto"/>
        <w:ind w:right="945"/>
        <w:jc w:val="both"/>
      </w:pPr>
      <w:r>
        <w:t>To create an environment in which bullying is considered unacceptable behaviour</w:t>
      </w:r>
      <w:r>
        <w:rPr>
          <w:spacing w:val="1"/>
        </w:rPr>
        <w:t xml:space="preserve"> </w:t>
      </w:r>
      <w:r>
        <w:rPr>
          <w:spacing w:val="-1"/>
        </w:rPr>
        <w:t>and</w:t>
      </w:r>
      <w:r>
        <w:rPr>
          <w:spacing w:val="-12"/>
        </w:rPr>
        <w:t xml:space="preserve"> </w:t>
      </w:r>
      <w:r>
        <w:rPr>
          <w:spacing w:val="-1"/>
        </w:rPr>
        <w:t>where</w:t>
      </w:r>
      <w:r>
        <w:rPr>
          <w:spacing w:val="-16"/>
        </w:rPr>
        <w:t xml:space="preserve"> </w:t>
      </w: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whole</w:t>
      </w:r>
      <w:r>
        <w:rPr>
          <w:spacing w:val="-16"/>
        </w:rPr>
        <w:t xml:space="preserve"> </w:t>
      </w:r>
      <w:r>
        <w:rPr>
          <w:spacing w:val="-1"/>
        </w:rPr>
        <w:t>community</w:t>
      </w:r>
      <w:r>
        <w:rPr>
          <w:spacing w:val="-18"/>
        </w:rPr>
        <w:t xml:space="preserve"> </w:t>
      </w:r>
      <w:r>
        <w:rPr>
          <w:spacing w:val="-1"/>
        </w:rPr>
        <w:t>is</w:t>
      </w:r>
      <w:r>
        <w:rPr>
          <w:spacing w:val="-14"/>
        </w:rPr>
        <w:t xml:space="preserve"> </w:t>
      </w:r>
      <w:r>
        <w:rPr>
          <w:spacing w:val="-1"/>
        </w:rPr>
        <w:t>willing</w:t>
      </w:r>
      <w:r>
        <w:rPr>
          <w:spacing w:val="-16"/>
        </w:rPr>
        <w:t xml:space="preserve"> </w:t>
      </w:r>
      <w:r>
        <w:rPr>
          <w:spacing w:val="-1"/>
        </w:rPr>
        <w:t>to</w:t>
      </w:r>
      <w:r>
        <w:rPr>
          <w:spacing w:val="-16"/>
        </w:rPr>
        <w:t xml:space="preserve"> </w:t>
      </w:r>
      <w:r>
        <w:rPr>
          <w:spacing w:val="-1"/>
        </w:rPr>
        <w:t>take</w:t>
      </w:r>
      <w:r>
        <w:rPr>
          <w:spacing w:val="-9"/>
        </w:rPr>
        <w:t xml:space="preserve"> </w:t>
      </w:r>
      <w:r>
        <w:rPr>
          <w:spacing w:val="-1"/>
        </w:rPr>
        <w:t>appropriate</w:t>
      </w:r>
      <w:r>
        <w:rPr>
          <w:spacing w:val="-16"/>
        </w:rPr>
        <w:t xml:space="preserve"> </w:t>
      </w:r>
      <w:r>
        <w:t>and</w:t>
      </w:r>
      <w:r>
        <w:rPr>
          <w:spacing w:val="-11"/>
        </w:rPr>
        <w:t xml:space="preserve"> </w:t>
      </w:r>
      <w:r>
        <w:t>timely</w:t>
      </w:r>
      <w:r>
        <w:rPr>
          <w:spacing w:val="-15"/>
        </w:rPr>
        <w:t xml:space="preserve"> </w:t>
      </w:r>
      <w:r>
        <w:t>action</w:t>
      </w:r>
      <w:r>
        <w:rPr>
          <w:spacing w:val="-16"/>
        </w:rPr>
        <w:t xml:space="preserve"> </w:t>
      </w:r>
      <w:r>
        <w:t>should</w:t>
      </w:r>
      <w:r>
        <w:rPr>
          <w:spacing w:val="-59"/>
        </w:rPr>
        <w:t xml:space="preserve"> </w:t>
      </w:r>
      <w:r>
        <w:t>it</w:t>
      </w:r>
      <w:r>
        <w:rPr>
          <w:spacing w:val="1"/>
        </w:rPr>
        <w:t xml:space="preserve"> </w:t>
      </w:r>
      <w:r>
        <w:t>occur.</w:t>
      </w:r>
    </w:p>
    <w:p w14:paraId="1A4EF8D7" w14:textId="77777777" w:rsidR="00120F90" w:rsidRDefault="00985350">
      <w:pPr>
        <w:pStyle w:val="ListParagraph"/>
        <w:numPr>
          <w:ilvl w:val="0"/>
          <w:numId w:val="9"/>
        </w:numPr>
        <w:tabs>
          <w:tab w:val="left" w:pos="893"/>
        </w:tabs>
        <w:spacing w:before="4" w:line="252" w:lineRule="exact"/>
        <w:jc w:val="both"/>
      </w:pPr>
      <w:r>
        <w:t>To encourage</w:t>
      </w:r>
      <w:r>
        <w:rPr>
          <w:spacing w:val="-4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pupils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seek</w:t>
      </w:r>
      <w:r>
        <w:rPr>
          <w:spacing w:val="-1"/>
        </w:rPr>
        <w:t xml:space="preserve"> </w:t>
      </w:r>
      <w:r>
        <w:t>help</w:t>
      </w:r>
      <w:r>
        <w:rPr>
          <w:spacing w:val="-4"/>
        </w:rPr>
        <w:t xml:space="preserve"> </w:t>
      </w:r>
      <w:r>
        <w:t>and support</w:t>
      </w:r>
      <w:r>
        <w:rPr>
          <w:spacing w:val="-5"/>
        </w:rPr>
        <w:t xml:space="preserve"> </w:t>
      </w:r>
      <w:r>
        <w:t>when</w:t>
      </w:r>
      <w:r>
        <w:rPr>
          <w:spacing w:val="-3"/>
        </w:rPr>
        <w:t xml:space="preserve"> </w:t>
      </w:r>
      <w:r>
        <w:t>needed.</w:t>
      </w:r>
    </w:p>
    <w:p w14:paraId="1A4EF8D8" w14:textId="77777777" w:rsidR="00120F90" w:rsidRDefault="00985350">
      <w:pPr>
        <w:pStyle w:val="ListParagraph"/>
        <w:numPr>
          <w:ilvl w:val="0"/>
          <w:numId w:val="9"/>
        </w:numPr>
        <w:tabs>
          <w:tab w:val="left" w:pos="892"/>
          <w:tab w:val="left" w:pos="893"/>
        </w:tabs>
        <w:ind w:right="945"/>
      </w:pPr>
      <w:r>
        <w:t>To</w:t>
      </w:r>
      <w:r>
        <w:rPr>
          <w:spacing w:val="-5"/>
        </w:rPr>
        <w:t xml:space="preserve"> </w:t>
      </w:r>
      <w:r>
        <w:t>raise</w:t>
      </w:r>
      <w:r>
        <w:rPr>
          <w:spacing w:val="-9"/>
        </w:rPr>
        <w:t xml:space="preserve"> </w:t>
      </w:r>
      <w:r>
        <w:t>awareness</w:t>
      </w:r>
      <w:r>
        <w:rPr>
          <w:spacing w:val="-8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8"/>
        </w:rPr>
        <w:t xml:space="preserve"> </w:t>
      </w:r>
      <w:r>
        <w:t>issue</w:t>
      </w:r>
      <w:r>
        <w:rPr>
          <w:spacing w:val="47"/>
        </w:rPr>
        <w:t xml:space="preserve"> </w:t>
      </w:r>
      <w:r>
        <w:t>and</w:t>
      </w:r>
      <w:r>
        <w:rPr>
          <w:spacing w:val="47"/>
        </w:rPr>
        <w:t xml:space="preserve"> </w:t>
      </w:r>
      <w:r>
        <w:t>to</w:t>
      </w:r>
      <w:r>
        <w:rPr>
          <w:spacing w:val="46"/>
        </w:rPr>
        <w:t xml:space="preserve"> </w:t>
      </w:r>
      <w:r>
        <w:t>encourage</w:t>
      </w:r>
      <w:r>
        <w:rPr>
          <w:spacing w:val="52"/>
        </w:rPr>
        <w:t xml:space="preserve"> </w:t>
      </w:r>
      <w:r>
        <w:t>vigilance</w:t>
      </w:r>
      <w:r>
        <w:rPr>
          <w:spacing w:val="46"/>
        </w:rPr>
        <w:t xml:space="preserve"> </w:t>
      </w:r>
      <w:r>
        <w:t>in</w:t>
      </w:r>
      <w:r>
        <w:rPr>
          <w:spacing w:val="47"/>
        </w:rPr>
        <w:t xml:space="preserve"> </w:t>
      </w:r>
      <w:r>
        <w:t>all</w:t>
      </w:r>
      <w:r>
        <w:rPr>
          <w:spacing w:val="-11"/>
        </w:rPr>
        <w:t xml:space="preserve"> </w:t>
      </w:r>
      <w:r>
        <w:t>members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community</w:t>
      </w:r>
      <w:r>
        <w:rPr>
          <w:spacing w:val="-5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detect</w:t>
      </w:r>
      <w:r>
        <w:rPr>
          <w:spacing w:val="-3"/>
        </w:rPr>
        <w:t xml:space="preserve"> </w:t>
      </w:r>
      <w:r>
        <w:t>bullying</w:t>
      </w:r>
      <w:r>
        <w:rPr>
          <w:spacing w:val="-2"/>
        </w:rPr>
        <w:t xml:space="preserve"> </w:t>
      </w:r>
      <w:r>
        <w:t>behaviour.</w:t>
      </w:r>
    </w:p>
    <w:p w14:paraId="1A4EF8D9" w14:textId="77777777" w:rsidR="00120F90" w:rsidRDefault="00985350">
      <w:pPr>
        <w:pStyle w:val="ListParagraph"/>
        <w:numPr>
          <w:ilvl w:val="0"/>
          <w:numId w:val="9"/>
        </w:numPr>
        <w:tabs>
          <w:tab w:val="left" w:pos="892"/>
          <w:tab w:val="left" w:pos="893"/>
        </w:tabs>
        <w:ind w:right="939"/>
      </w:pPr>
      <w:r>
        <w:rPr>
          <w:spacing w:val="-1"/>
        </w:rPr>
        <w:t>To</w:t>
      </w:r>
      <w:r>
        <w:rPr>
          <w:spacing w:val="-12"/>
        </w:rPr>
        <w:t xml:space="preserve"> </w:t>
      </w:r>
      <w:r>
        <w:rPr>
          <w:spacing w:val="-1"/>
        </w:rPr>
        <w:t>provide</w:t>
      </w:r>
      <w:r>
        <w:rPr>
          <w:spacing w:val="-12"/>
        </w:rPr>
        <w:t xml:space="preserve"> </w:t>
      </w:r>
      <w:r>
        <w:rPr>
          <w:spacing w:val="-1"/>
        </w:rPr>
        <w:t>opportunities</w:t>
      </w:r>
      <w:r>
        <w:rPr>
          <w:spacing w:val="-13"/>
        </w:rPr>
        <w:t xml:space="preserve"> </w:t>
      </w:r>
      <w:r>
        <w:rPr>
          <w:spacing w:val="-1"/>
        </w:rPr>
        <w:t>for</w:t>
      </w:r>
      <w:r>
        <w:rPr>
          <w:spacing w:val="-15"/>
        </w:rPr>
        <w:t xml:space="preserve"> </w:t>
      </w:r>
      <w:r>
        <w:rPr>
          <w:spacing w:val="-1"/>
        </w:rPr>
        <w:t>the</w:t>
      </w:r>
      <w:r>
        <w:rPr>
          <w:spacing w:val="-11"/>
        </w:rPr>
        <w:t xml:space="preserve"> </w:t>
      </w:r>
      <w:r>
        <w:rPr>
          <w:spacing w:val="-1"/>
        </w:rPr>
        <w:t>consideration</w:t>
      </w:r>
      <w:r>
        <w:rPr>
          <w:spacing w:val="-4"/>
        </w:rPr>
        <w:t xml:space="preserve"> </w:t>
      </w:r>
      <w:r>
        <w:t>of</w:t>
      </w:r>
      <w:r>
        <w:rPr>
          <w:spacing w:val="-12"/>
        </w:rPr>
        <w:t xml:space="preserve"> </w:t>
      </w:r>
      <w:r>
        <w:t>issues</w:t>
      </w:r>
      <w:r>
        <w:rPr>
          <w:spacing w:val="-14"/>
        </w:rPr>
        <w:t xml:space="preserve"> </w:t>
      </w:r>
      <w:r>
        <w:t>relating</w:t>
      </w:r>
      <w:r>
        <w:rPr>
          <w:spacing w:val="-11"/>
        </w:rPr>
        <w:t xml:space="preserve"> </w:t>
      </w:r>
      <w:r>
        <w:t>to</w:t>
      </w:r>
      <w:r>
        <w:rPr>
          <w:spacing w:val="-17"/>
        </w:rPr>
        <w:t xml:space="preserve"> </w:t>
      </w:r>
      <w:r>
        <w:t>bullying</w:t>
      </w:r>
      <w:r>
        <w:rPr>
          <w:spacing w:val="-7"/>
        </w:rPr>
        <w:t xml:space="preserve"> </w:t>
      </w:r>
      <w:r>
        <w:t>throughout</w:t>
      </w:r>
      <w:r>
        <w:rPr>
          <w:spacing w:val="-58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whole curriculum,</w:t>
      </w:r>
      <w:r>
        <w:rPr>
          <w:spacing w:val="-4"/>
        </w:rPr>
        <w:t xml:space="preserve"> </w:t>
      </w:r>
      <w:r>
        <w:t>and thereby</w:t>
      </w:r>
      <w:r>
        <w:rPr>
          <w:spacing w:val="-5"/>
        </w:rPr>
        <w:t xml:space="preserve"> </w:t>
      </w:r>
      <w:r>
        <w:t>addressing</w:t>
      </w:r>
      <w:r>
        <w:rPr>
          <w:spacing w:val="-4"/>
        </w:rPr>
        <w:t xml:space="preserve"> </w:t>
      </w:r>
      <w:r>
        <w:t>the</w:t>
      </w:r>
      <w:r>
        <w:rPr>
          <w:spacing w:val="5"/>
        </w:rPr>
        <w:t xml:space="preserve"> </w:t>
      </w:r>
      <w:r>
        <w:t>problem</w:t>
      </w:r>
      <w:r>
        <w:rPr>
          <w:spacing w:val="-3"/>
        </w:rPr>
        <w:t xml:space="preserve"> </w:t>
      </w:r>
      <w:r>
        <w:t>through</w:t>
      </w:r>
      <w:r>
        <w:rPr>
          <w:spacing w:val="-1"/>
        </w:rPr>
        <w:t xml:space="preserve"> </w:t>
      </w:r>
      <w:r>
        <w:t>education.</w:t>
      </w:r>
    </w:p>
    <w:p w14:paraId="1A4EF8DA" w14:textId="77777777" w:rsidR="00120F90" w:rsidRDefault="00985350">
      <w:pPr>
        <w:pStyle w:val="ListParagraph"/>
        <w:numPr>
          <w:ilvl w:val="0"/>
          <w:numId w:val="9"/>
        </w:numPr>
        <w:tabs>
          <w:tab w:val="left" w:pos="892"/>
          <w:tab w:val="left" w:pos="893"/>
        </w:tabs>
        <w:spacing w:line="252" w:lineRule="exact"/>
      </w:pPr>
      <w:r>
        <w:t>To provide</w:t>
      </w:r>
      <w:r>
        <w:rPr>
          <w:spacing w:val="-4"/>
        </w:rPr>
        <w:t xml:space="preserve"> </w:t>
      </w:r>
      <w:r>
        <w:t>help</w:t>
      </w:r>
      <w:r>
        <w:rPr>
          <w:spacing w:val="-3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guidance</w:t>
      </w:r>
      <w:r>
        <w:rPr>
          <w:spacing w:val="-4"/>
        </w:rPr>
        <w:t xml:space="preserve"> </w:t>
      </w:r>
      <w:r>
        <w:t>for</w:t>
      </w:r>
      <w:r>
        <w:rPr>
          <w:spacing w:val="-7"/>
        </w:rPr>
        <w:t xml:space="preserve"> </w:t>
      </w:r>
      <w:r>
        <w:t>both victims</w:t>
      </w:r>
      <w:r>
        <w:rPr>
          <w:spacing w:val="-5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bullies.</w:t>
      </w:r>
    </w:p>
    <w:p w14:paraId="1A4EF8DB" w14:textId="77777777" w:rsidR="00120F90" w:rsidRDefault="00120F90">
      <w:pPr>
        <w:spacing w:line="252" w:lineRule="exact"/>
        <w:sectPr w:rsidR="00120F90">
          <w:pgSz w:w="11900" w:h="16840"/>
          <w:pgMar w:top="1580" w:right="320" w:bottom="280" w:left="1580" w:header="720" w:footer="720" w:gutter="0"/>
          <w:cols w:space="720"/>
        </w:sectPr>
      </w:pPr>
    </w:p>
    <w:p w14:paraId="1A4EF8DC" w14:textId="77777777" w:rsidR="00120F90" w:rsidRDefault="00985350">
      <w:pPr>
        <w:pStyle w:val="Heading1"/>
        <w:numPr>
          <w:ilvl w:val="0"/>
          <w:numId w:val="10"/>
        </w:numPr>
        <w:tabs>
          <w:tab w:val="left" w:pos="892"/>
          <w:tab w:val="left" w:pos="893"/>
        </w:tabs>
        <w:spacing w:before="79"/>
        <w:jc w:val="left"/>
        <w:rPr>
          <w:color w:val="17365D"/>
        </w:rPr>
      </w:pPr>
      <w:r>
        <w:rPr>
          <w:color w:val="17365D"/>
        </w:rPr>
        <w:lastRenderedPageBreak/>
        <w:t>Our approach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to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bullying</w:t>
      </w:r>
    </w:p>
    <w:p w14:paraId="1A4EF8DD" w14:textId="77777777" w:rsidR="00120F90" w:rsidRDefault="00120F90">
      <w:pPr>
        <w:pStyle w:val="BodyText"/>
        <w:spacing w:before="6"/>
        <w:rPr>
          <w:b/>
          <w:sz w:val="28"/>
        </w:rPr>
      </w:pPr>
    </w:p>
    <w:p w14:paraId="1A4EF8DE" w14:textId="77777777" w:rsidR="00120F90" w:rsidRDefault="00985350">
      <w:pPr>
        <w:pStyle w:val="BodyText"/>
        <w:spacing w:line="276" w:lineRule="auto"/>
        <w:ind w:left="172" w:right="905"/>
      </w:pPr>
      <w:r>
        <w:t>Our approach to bullying is set within the context of our behaviour policy and our approach</w:t>
      </w:r>
      <w:r>
        <w:rPr>
          <w:spacing w:val="1"/>
        </w:rPr>
        <w:t xml:space="preserve"> </w:t>
      </w:r>
      <w:r>
        <w:t>to developing social skills. Our support programmes for the pupils with the most challenging</w:t>
      </w:r>
      <w:r>
        <w:rPr>
          <w:spacing w:val="-59"/>
        </w:rPr>
        <w:t xml:space="preserve"> </w:t>
      </w:r>
      <w:r>
        <w:t>behaviour involve the families as well as specialist professionals. Staff are trained in</w:t>
      </w:r>
      <w:r>
        <w:rPr>
          <w:spacing w:val="1"/>
        </w:rPr>
        <w:t xml:space="preserve"> </w:t>
      </w:r>
      <w:r>
        <w:t>managing</w:t>
      </w:r>
      <w:r>
        <w:rPr>
          <w:spacing w:val="-3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supporting</w:t>
      </w:r>
      <w:r>
        <w:rPr>
          <w:spacing w:val="2"/>
        </w:rPr>
        <w:t xml:space="preserve"> </w:t>
      </w:r>
      <w:r>
        <w:t>improved</w:t>
      </w:r>
      <w:r>
        <w:rPr>
          <w:spacing w:val="5"/>
        </w:rPr>
        <w:t xml:space="preserve"> </w:t>
      </w:r>
      <w:r>
        <w:t>behaviour.</w:t>
      </w:r>
    </w:p>
    <w:p w14:paraId="1A4EF8DF" w14:textId="77777777" w:rsidR="00120F90" w:rsidRDefault="00120F90">
      <w:pPr>
        <w:pStyle w:val="BodyText"/>
        <w:spacing w:before="4"/>
        <w:rPr>
          <w:sz w:val="25"/>
        </w:rPr>
      </w:pPr>
    </w:p>
    <w:p w14:paraId="1A4EF8E0" w14:textId="77777777" w:rsidR="00120F90" w:rsidRDefault="00985350">
      <w:pPr>
        <w:pStyle w:val="BodyText"/>
        <w:spacing w:line="276" w:lineRule="auto"/>
        <w:ind w:left="172" w:right="828"/>
        <w:jc w:val="both"/>
      </w:pPr>
      <w:r>
        <w:t>Our</w:t>
      </w:r>
      <w:r>
        <w:rPr>
          <w:spacing w:val="-9"/>
        </w:rPr>
        <w:t xml:space="preserve"> </w:t>
      </w:r>
      <w:r>
        <w:t>programmes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support</w:t>
      </w:r>
      <w:r>
        <w:rPr>
          <w:spacing w:val="-10"/>
        </w:rPr>
        <w:t xml:space="preserve"> </w:t>
      </w:r>
      <w:r>
        <w:t>are</w:t>
      </w:r>
      <w:r>
        <w:rPr>
          <w:spacing w:val="-9"/>
        </w:rPr>
        <w:t xml:space="preserve"> </w:t>
      </w:r>
      <w:r>
        <w:t>aimed</w:t>
      </w:r>
      <w:r>
        <w:rPr>
          <w:spacing w:val="-4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helping</w:t>
      </w:r>
      <w:r>
        <w:rPr>
          <w:spacing w:val="-9"/>
        </w:rPr>
        <w:t xml:space="preserve"> </w:t>
      </w:r>
      <w:r>
        <w:t>pupils</w:t>
      </w:r>
      <w:r>
        <w:rPr>
          <w:spacing w:val="-6"/>
        </w:rPr>
        <w:t xml:space="preserve"> </w:t>
      </w:r>
      <w:r>
        <w:t>know</w:t>
      </w:r>
      <w:r>
        <w:rPr>
          <w:spacing w:val="-7"/>
        </w:rPr>
        <w:t xml:space="preserve"> </w:t>
      </w:r>
      <w:r>
        <w:t>how</w:t>
      </w:r>
      <w:r>
        <w:rPr>
          <w:spacing w:val="-7"/>
        </w:rPr>
        <w:t xml:space="preserve"> </w:t>
      </w:r>
      <w:r>
        <w:t>to:</w:t>
      </w:r>
      <w:r>
        <w:rPr>
          <w:spacing w:val="-10"/>
        </w:rPr>
        <w:t xml:space="preserve"> </w:t>
      </w:r>
      <w:r>
        <w:t>manage</w:t>
      </w:r>
      <w:r>
        <w:rPr>
          <w:spacing w:val="-9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improve</w:t>
      </w:r>
      <w:r>
        <w:rPr>
          <w:spacing w:val="-59"/>
        </w:rPr>
        <w:t xml:space="preserve"> </w:t>
      </w:r>
      <w:r>
        <w:t>their own</w:t>
      </w:r>
      <w:r>
        <w:rPr>
          <w:spacing w:val="1"/>
        </w:rPr>
        <w:t xml:space="preserve"> </w:t>
      </w:r>
      <w:r>
        <w:t>behaviour; support others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improve</w:t>
      </w:r>
      <w:r>
        <w:rPr>
          <w:spacing w:val="1"/>
        </w:rPr>
        <w:t xml:space="preserve"> </w:t>
      </w:r>
      <w:r>
        <w:t>their behaviour; develop</w:t>
      </w:r>
      <w:r>
        <w:rPr>
          <w:spacing w:val="1"/>
        </w:rPr>
        <w:t xml:space="preserve"> </w:t>
      </w:r>
      <w:r>
        <w:t>the emotional</w:t>
      </w:r>
      <w:r>
        <w:rPr>
          <w:spacing w:val="1"/>
        </w:rPr>
        <w:t xml:space="preserve"> </w:t>
      </w:r>
      <w:r>
        <w:t>resilience to deal positively with their difficulties. We will aim for zero exclusions, but will not</w:t>
      </w:r>
      <w:r>
        <w:rPr>
          <w:spacing w:val="1"/>
        </w:rPr>
        <w:t xml:space="preserve"> </w:t>
      </w:r>
      <w:r>
        <w:t>tolerate</w:t>
      </w:r>
      <w:r>
        <w:rPr>
          <w:spacing w:val="-3"/>
        </w:rPr>
        <w:t xml:space="preserve"> </w:t>
      </w:r>
      <w:r>
        <w:t>behaviour</w:t>
      </w:r>
      <w:r>
        <w:rPr>
          <w:spacing w:val="-6"/>
        </w:rPr>
        <w:t xml:space="preserve"> </w:t>
      </w:r>
      <w:r>
        <w:t>that</w:t>
      </w:r>
      <w:r>
        <w:rPr>
          <w:spacing w:val="-3"/>
        </w:rPr>
        <w:t xml:space="preserve"> </w:t>
      </w:r>
      <w:r>
        <w:t>puts others</w:t>
      </w:r>
      <w:r>
        <w:rPr>
          <w:spacing w:val="1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school at</w:t>
      </w:r>
      <w:r>
        <w:rPr>
          <w:spacing w:val="-3"/>
        </w:rPr>
        <w:t xml:space="preserve"> </w:t>
      </w:r>
      <w:r>
        <w:t>risk</w:t>
      </w:r>
    </w:p>
    <w:p w14:paraId="1A4EF8E1" w14:textId="77777777" w:rsidR="00120F90" w:rsidRDefault="00985350">
      <w:pPr>
        <w:pStyle w:val="BodyText"/>
        <w:spacing w:before="123" w:line="276" w:lineRule="auto"/>
        <w:ind w:left="172" w:right="938"/>
        <w:jc w:val="both"/>
      </w:pPr>
      <w:r>
        <w:rPr>
          <w:spacing w:val="-1"/>
        </w:rPr>
        <w:t>We</w:t>
      </w:r>
      <w:r>
        <w:rPr>
          <w:spacing w:val="-9"/>
        </w:rPr>
        <w:t xml:space="preserve"> </w:t>
      </w:r>
      <w:r>
        <w:rPr>
          <w:spacing w:val="-1"/>
        </w:rPr>
        <w:t>recognise</w:t>
      </w:r>
      <w:r>
        <w:rPr>
          <w:spacing w:val="-12"/>
        </w:rPr>
        <w:t xml:space="preserve"> </w:t>
      </w:r>
      <w:r>
        <w:rPr>
          <w:spacing w:val="-1"/>
        </w:rPr>
        <w:t>that</w:t>
      </w:r>
      <w:r>
        <w:rPr>
          <w:spacing w:val="-14"/>
        </w:rPr>
        <w:t xml:space="preserve"> </w:t>
      </w:r>
      <w:r>
        <w:rPr>
          <w:spacing w:val="-1"/>
        </w:rPr>
        <w:t>promoting</w:t>
      </w:r>
      <w:r>
        <w:rPr>
          <w:spacing w:val="-8"/>
        </w:rPr>
        <w:t xml:space="preserve"> </w:t>
      </w:r>
      <w:r>
        <w:t>positive</w:t>
      </w:r>
      <w:r>
        <w:rPr>
          <w:spacing w:val="-8"/>
        </w:rPr>
        <w:t xml:space="preserve"> </w:t>
      </w:r>
      <w:r>
        <w:t>behaviour</w:t>
      </w:r>
      <w:r>
        <w:rPr>
          <w:spacing w:val="-11"/>
        </w:rPr>
        <w:t xml:space="preserve"> </w:t>
      </w:r>
      <w:r>
        <w:t>is</w:t>
      </w:r>
      <w:r>
        <w:rPr>
          <w:spacing w:val="-15"/>
        </w:rPr>
        <w:t xml:space="preserve"> </w:t>
      </w:r>
      <w:r>
        <w:t>the</w:t>
      </w:r>
      <w:r>
        <w:rPr>
          <w:spacing w:val="-13"/>
        </w:rPr>
        <w:t xml:space="preserve"> </w:t>
      </w:r>
      <w:r>
        <w:t>responsibility</w:t>
      </w:r>
      <w:r>
        <w:rPr>
          <w:spacing w:val="-15"/>
        </w:rPr>
        <w:t xml:space="preserve"> </w:t>
      </w:r>
      <w:r>
        <w:t>of</w:t>
      </w:r>
      <w:r>
        <w:rPr>
          <w:spacing w:val="-1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school</w:t>
      </w:r>
      <w:r>
        <w:rPr>
          <w:spacing w:val="-11"/>
        </w:rPr>
        <w:t xml:space="preserve"> </w:t>
      </w:r>
      <w:r>
        <w:t>community</w:t>
      </w:r>
      <w:r>
        <w:rPr>
          <w:spacing w:val="-59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a whole.  For</w:t>
      </w:r>
      <w:r>
        <w:rPr>
          <w:spacing w:val="-8"/>
        </w:rPr>
        <w:t xml:space="preserve"> </w:t>
      </w:r>
      <w:r>
        <w:t>our</w:t>
      </w:r>
      <w:r>
        <w:rPr>
          <w:spacing w:val="-7"/>
        </w:rPr>
        <w:t xml:space="preserve"> </w:t>
      </w:r>
      <w:r>
        <w:t>policy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 implemented</w:t>
      </w:r>
      <w:r>
        <w:rPr>
          <w:spacing w:val="-4"/>
        </w:rPr>
        <w:t xml:space="preserve"> </w:t>
      </w:r>
      <w:r>
        <w:t>comprehensively, we</w:t>
      </w:r>
      <w:r>
        <w:rPr>
          <w:spacing w:val="-3"/>
        </w:rPr>
        <w:t xml:space="preserve"> </w:t>
      </w:r>
      <w:r>
        <w:t>acknowledge</w:t>
      </w:r>
      <w:r>
        <w:rPr>
          <w:spacing w:val="-4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there</w:t>
      </w:r>
      <w:r>
        <w:rPr>
          <w:spacing w:val="-59"/>
        </w:rPr>
        <w:t xml:space="preserve"> </w:t>
      </w:r>
      <w:r>
        <w:t>are</w:t>
      </w:r>
      <w:r>
        <w:rPr>
          <w:spacing w:val="1"/>
        </w:rPr>
        <w:t xml:space="preserve"> </w:t>
      </w:r>
      <w:r>
        <w:t>specific roles</w:t>
      </w:r>
      <w:r>
        <w:rPr>
          <w:spacing w:val="-4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responsibilities</w:t>
      </w:r>
      <w:r>
        <w:rPr>
          <w:spacing w:val="1"/>
        </w:rPr>
        <w:t xml:space="preserve"> </w:t>
      </w:r>
      <w:r>
        <w:t>for</w:t>
      </w:r>
      <w:r>
        <w:rPr>
          <w:spacing w:val="-2"/>
        </w:rPr>
        <w:t xml:space="preserve"> </w:t>
      </w:r>
      <w:r>
        <w:t>stakeholders</w:t>
      </w:r>
    </w:p>
    <w:p w14:paraId="1A4EF8E2" w14:textId="77777777" w:rsidR="00120F90" w:rsidRDefault="00985350">
      <w:pPr>
        <w:pStyle w:val="Heading1"/>
        <w:spacing w:before="198"/>
      </w:pPr>
      <w:r>
        <w:rPr>
          <w:color w:val="17365D"/>
        </w:rPr>
        <w:t>A</w:t>
      </w:r>
      <w:r>
        <w:rPr>
          <w:color w:val="17365D"/>
          <w:spacing w:val="-3"/>
        </w:rPr>
        <w:t xml:space="preserve"> </w:t>
      </w:r>
      <w:r>
        <w:rPr>
          <w:color w:val="17365D"/>
        </w:rPr>
        <w:t>Clear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Code</w:t>
      </w:r>
      <w:r>
        <w:rPr>
          <w:color w:val="17365D"/>
          <w:spacing w:val="-4"/>
        </w:rPr>
        <w:t xml:space="preserve"> </w:t>
      </w:r>
      <w:r>
        <w:rPr>
          <w:color w:val="17365D"/>
        </w:rPr>
        <w:t>of</w:t>
      </w:r>
      <w:r>
        <w:rPr>
          <w:color w:val="17365D"/>
          <w:spacing w:val="-3"/>
        </w:rPr>
        <w:t xml:space="preserve"> </w:t>
      </w:r>
      <w:r>
        <w:rPr>
          <w:color w:val="17365D"/>
        </w:rPr>
        <w:t>Conduct, displayed</w:t>
      </w:r>
      <w:r>
        <w:rPr>
          <w:color w:val="17365D"/>
          <w:spacing w:val="-6"/>
        </w:rPr>
        <w:t xml:space="preserve"> </w:t>
      </w:r>
      <w:r>
        <w:rPr>
          <w:color w:val="17365D"/>
        </w:rPr>
        <w:t>around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the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school</w:t>
      </w:r>
    </w:p>
    <w:p w14:paraId="1A4EF8E3" w14:textId="77777777" w:rsidR="00120F90" w:rsidRDefault="00120F90">
      <w:pPr>
        <w:pStyle w:val="BodyText"/>
        <w:spacing w:before="7"/>
        <w:rPr>
          <w:b/>
          <w:sz w:val="20"/>
        </w:rPr>
      </w:pPr>
    </w:p>
    <w:p w14:paraId="1A4EF8E4" w14:textId="77777777" w:rsidR="00120F90" w:rsidRDefault="00985350">
      <w:pPr>
        <w:pStyle w:val="BodyText"/>
        <w:spacing w:line="278" w:lineRule="auto"/>
        <w:ind w:left="172" w:right="883"/>
      </w:pPr>
      <w:r>
        <w:t>The</w:t>
      </w:r>
      <w:r>
        <w:rPr>
          <w:spacing w:val="5"/>
        </w:rPr>
        <w:t xml:space="preserve"> </w:t>
      </w:r>
      <w:r>
        <w:t>Code of</w:t>
      </w:r>
      <w:r>
        <w:rPr>
          <w:spacing w:val="4"/>
        </w:rPr>
        <w:t xml:space="preserve"> </w:t>
      </w:r>
      <w:r>
        <w:t>Conduct</w:t>
      </w:r>
      <w:r>
        <w:rPr>
          <w:spacing w:val="4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based</w:t>
      </w:r>
      <w:r>
        <w:rPr>
          <w:spacing w:val="5"/>
        </w:rPr>
        <w:t xml:space="preserve"> </w:t>
      </w:r>
      <w:r>
        <w:t>on</w:t>
      </w:r>
      <w:r>
        <w:rPr>
          <w:spacing w:val="5"/>
        </w:rPr>
        <w:t xml:space="preserve"> </w:t>
      </w:r>
      <w:r>
        <w:t>our</w:t>
      </w:r>
      <w:r>
        <w:rPr>
          <w:spacing w:val="2"/>
        </w:rPr>
        <w:t xml:space="preserve"> </w:t>
      </w:r>
      <w:r>
        <w:t>core</w:t>
      </w:r>
      <w:r>
        <w:rPr>
          <w:spacing w:val="5"/>
        </w:rPr>
        <w:t xml:space="preserve"> </w:t>
      </w:r>
      <w:r>
        <w:t>values.</w:t>
      </w:r>
      <w:r>
        <w:rPr>
          <w:spacing w:val="10"/>
        </w:rPr>
        <w:t xml:space="preserve"> </w:t>
      </w:r>
      <w:r>
        <w:t>These</w:t>
      </w:r>
      <w:r>
        <w:rPr>
          <w:spacing w:val="5"/>
        </w:rPr>
        <w:t xml:space="preserve"> </w:t>
      </w:r>
      <w:r>
        <w:t>core</w:t>
      </w:r>
      <w:r>
        <w:rPr>
          <w:spacing w:val="5"/>
        </w:rPr>
        <w:t xml:space="preserve"> </w:t>
      </w:r>
      <w:r>
        <w:t>values</w:t>
      </w:r>
      <w:r>
        <w:rPr>
          <w:spacing w:val="-1"/>
        </w:rPr>
        <w:t xml:space="preserve"> </w:t>
      </w:r>
      <w:r>
        <w:t>are underpinned by</w:t>
      </w:r>
      <w:r>
        <w:rPr>
          <w:spacing w:val="-59"/>
        </w:rPr>
        <w:t xml:space="preserve"> </w:t>
      </w:r>
      <w:r>
        <w:t>three</w:t>
      </w:r>
      <w:r>
        <w:rPr>
          <w:spacing w:val="1"/>
        </w:rPr>
        <w:t xml:space="preserve"> </w:t>
      </w:r>
      <w:r>
        <w:t>basic</w:t>
      </w:r>
      <w:r>
        <w:rPr>
          <w:spacing w:val="1"/>
        </w:rPr>
        <w:t xml:space="preserve"> </w:t>
      </w:r>
      <w:r>
        <w:t>core</w:t>
      </w:r>
      <w:r>
        <w:rPr>
          <w:spacing w:val="2"/>
        </w:rPr>
        <w:t xml:space="preserve"> </w:t>
      </w:r>
      <w:r>
        <w:t>rights:</w:t>
      </w:r>
    </w:p>
    <w:p w14:paraId="1A4EF8E5" w14:textId="77777777" w:rsidR="00120F90" w:rsidRDefault="00985350">
      <w:pPr>
        <w:pStyle w:val="ListParagraph"/>
        <w:numPr>
          <w:ilvl w:val="0"/>
          <w:numId w:val="8"/>
        </w:numPr>
        <w:tabs>
          <w:tab w:val="left" w:pos="308"/>
        </w:tabs>
        <w:spacing w:before="195"/>
        <w:ind w:hanging="136"/>
        <w:rPr>
          <w:i/>
        </w:rPr>
      </w:pPr>
      <w:r>
        <w:rPr>
          <w:i/>
        </w:rPr>
        <w:t>The right</w:t>
      </w:r>
      <w:r>
        <w:rPr>
          <w:i/>
          <w:spacing w:val="-6"/>
        </w:rPr>
        <w:t xml:space="preserve"> </w:t>
      </w:r>
      <w:r>
        <w:rPr>
          <w:i/>
        </w:rPr>
        <w:t>to learn</w:t>
      </w:r>
    </w:p>
    <w:p w14:paraId="1A4EF8E6" w14:textId="77777777" w:rsidR="00120F90" w:rsidRDefault="00120F90">
      <w:pPr>
        <w:pStyle w:val="BodyText"/>
        <w:rPr>
          <w:i/>
          <w:sz w:val="21"/>
        </w:rPr>
      </w:pPr>
    </w:p>
    <w:p w14:paraId="1A4EF8E7" w14:textId="77777777" w:rsidR="00120F90" w:rsidRDefault="00985350">
      <w:pPr>
        <w:pStyle w:val="ListParagraph"/>
        <w:numPr>
          <w:ilvl w:val="0"/>
          <w:numId w:val="8"/>
        </w:numPr>
        <w:tabs>
          <w:tab w:val="left" w:pos="308"/>
        </w:tabs>
        <w:ind w:hanging="136"/>
        <w:rPr>
          <w:i/>
        </w:rPr>
      </w:pPr>
      <w:r>
        <w:rPr>
          <w:i/>
        </w:rPr>
        <w:t>The</w:t>
      </w:r>
      <w:r>
        <w:rPr>
          <w:i/>
          <w:spacing w:val="-1"/>
        </w:rPr>
        <w:t xml:space="preserve"> </w:t>
      </w:r>
      <w:r>
        <w:rPr>
          <w:i/>
        </w:rPr>
        <w:t>right</w:t>
      </w:r>
      <w:r>
        <w:rPr>
          <w:i/>
          <w:spacing w:val="-5"/>
        </w:rPr>
        <w:t xml:space="preserve"> </w:t>
      </w:r>
      <w:r>
        <w:rPr>
          <w:i/>
        </w:rPr>
        <w:t>to</w:t>
      </w:r>
      <w:r>
        <w:rPr>
          <w:i/>
          <w:spacing w:val="-4"/>
        </w:rPr>
        <w:t xml:space="preserve"> </w:t>
      </w:r>
      <w:r>
        <w:rPr>
          <w:i/>
        </w:rPr>
        <w:t>be respected</w:t>
      </w:r>
    </w:p>
    <w:p w14:paraId="1A4EF8E8" w14:textId="77777777" w:rsidR="00120F90" w:rsidRDefault="00120F90">
      <w:pPr>
        <w:pStyle w:val="BodyText"/>
        <w:spacing w:before="7"/>
        <w:rPr>
          <w:i/>
          <w:sz w:val="20"/>
        </w:rPr>
      </w:pPr>
    </w:p>
    <w:p w14:paraId="1A4EF8E9" w14:textId="77777777" w:rsidR="00120F90" w:rsidRDefault="00985350">
      <w:pPr>
        <w:pStyle w:val="ListParagraph"/>
        <w:numPr>
          <w:ilvl w:val="0"/>
          <w:numId w:val="8"/>
        </w:numPr>
        <w:tabs>
          <w:tab w:val="left" w:pos="308"/>
        </w:tabs>
        <w:ind w:hanging="136"/>
        <w:rPr>
          <w:i/>
        </w:rPr>
      </w:pPr>
      <w:r>
        <w:rPr>
          <w:i/>
        </w:rPr>
        <w:t>The right</w:t>
      </w:r>
      <w:r>
        <w:rPr>
          <w:i/>
          <w:spacing w:val="-3"/>
        </w:rPr>
        <w:t xml:space="preserve"> </w:t>
      </w:r>
      <w:r>
        <w:rPr>
          <w:i/>
        </w:rPr>
        <w:t>to</w:t>
      </w:r>
      <w:r>
        <w:rPr>
          <w:i/>
          <w:spacing w:val="-3"/>
        </w:rPr>
        <w:t xml:space="preserve"> </w:t>
      </w:r>
      <w:r>
        <w:rPr>
          <w:i/>
        </w:rPr>
        <w:t>be</w:t>
      </w:r>
      <w:r>
        <w:rPr>
          <w:i/>
          <w:spacing w:val="1"/>
        </w:rPr>
        <w:t xml:space="preserve"> </w:t>
      </w:r>
      <w:r>
        <w:rPr>
          <w:i/>
        </w:rPr>
        <w:t>safe</w:t>
      </w:r>
    </w:p>
    <w:p w14:paraId="1A4EF8EA" w14:textId="77777777" w:rsidR="00120F90" w:rsidRDefault="00120F90">
      <w:pPr>
        <w:pStyle w:val="BodyText"/>
        <w:rPr>
          <w:i/>
          <w:sz w:val="24"/>
        </w:rPr>
      </w:pPr>
    </w:p>
    <w:p w14:paraId="1A4EF8EB" w14:textId="77777777" w:rsidR="00120F90" w:rsidRDefault="00120F90">
      <w:pPr>
        <w:pStyle w:val="BodyText"/>
        <w:rPr>
          <w:i/>
          <w:sz w:val="24"/>
        </w:rPr>
      </w:pPr>
    </w:p>
    <w:p w14:paraId="1A4EF8EC" w14:textId="77777777" w:rsidR="00120F90" w:rsidRDefault="00985350">
      <w:pPr>
        <w:pStyle w:val="BodyText"/>
        <w:spacing w:before="175" w:line="278" w:lineRule="auto"/>
        <w:ind w:left="172" w:right="957"/>
        <w:jc w:val="both"/>
      </w:pPr>
      <w:r>
        <w:t>The</w:t>
      </w:r>
      <w:r>
        <w:rPr>
          <w:spacing w:val="1"/>
        </w:rPr>
        <w:t xml:space="preserve"> </w:t>
      </w:r>
      <w:r>
        <w:t>Code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Conduct</w:t>
      </w:r>
      <w:r>
        <w:rPr>
          <w:spacing w:val="1"/>
        </w:rPr>
        <w:t xml:space="preserve"> </w:t>
      </w:r>
      <w:r>
        <w:t>enables</w:t>
      </w:r>
      <w:r>
        <w:rPr>
          <w:spacing w:val="1"/>
        </w:rPr>
        <w:t xml:space="preserve"> </w:t>
      </w:r>
      <w:r>
        <w:t>pupils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understand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remember</w:t>
      </w:r>
      <w:r>
        <w:rPr>
          <w:spacing w:val="1"/>
        </w:rPr>
        <w:t xml:space="preserve"> </w:t>
      </w:r>
      <w:r>
        <w:t>how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conduct</w:t>
      </w:r>
      <w:r>
        <w:rPr>
          <w:spacing w:val="1"/>
        </w:rPr>
        <w:t xml:space="preserve"> </w:t>
      </w:r>
      <w:r>
        <w:t>themselves around the school and in the classroom.</w:t>
      </w:r>
      <w:r>
        <w:rPr>
          <w:spacing w:val="1"/>
        </w:rPr>
        <w:t xml:space="preserve"> </w:t>
      </w:r>
      <w:r>
        <w:t>It is expressed in the positive, with</w:t>
      </w:r>
      <w:r>
        <w:rPr>
          <w:spacing w:val="1"/>
        </w:rPr>
        <w:t xml:space="preserve"> </w:t>
      </w:r>
      <w:r>
        <w:t>examples</w:t>
      </w:r>
      <w:r>
        <w:rPr>
          <w:spacing w:val="-5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what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</w:t>
      </w:r>
      <w:r>
        <w:rPr>
          <w:spacing w:val="2"/>
        </w:rPr>
        <w:t xml:space="preserve"> </w:t>
      </w:r>
      <w:r>
        <w:t>rather</w:t>
      </w:r>
      <w:r>
        <w:rPr>
          <w:spacing w:val="-1"/>
        </w:rPr>
        <w:t xml:space="preserve"> </w:t>
      </w:r>
      <w:r>
        <w:t>than</w:t>
      </w:r>
      <w:r>
        <w:rPr>
          <w:spacing w:val="-2"/>
        </w:rPr>
        <w:t xml:space="preserve"> </w:t>
      </w:r>
      <w:r>
        <w:t>what</w:t>
      </w:r>
      <w:r>
        <w:rPr>
          <w:spacing w:val="-3"/>
        </w:rPr>
        <w:t xml:space="preserve"> </w:t>
      </w:r>
      <w:r>
        <w:t>not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do:</w:t>
      </w:r>
    </w:p>
    <w:p w14:paraId="1A4EF8ED" w14:textId="77777777" w:rsidR="00120F90" w:rsidRDefault="00120F90">
      <w:pPr>
        <w:pStyle w:val="BodyText"/>
        <w:rPr>
          <w:sz w:val="24"/>
        </w:rPr>
      </w:pPr>
    </w:p>
    <w:p w14:paraId="1A4EF8EE" w14:textId="77777777" w:rsidR="00120F90" w:rsidRDefault="00120F90">
      <w:pPr>
        <w:pStyle w:val="BodyText"/>
        <w:spacing w:before="6"/>
        <w:rPr>
          <w:sz w:val="35"/>
        </w:rPr>
      </w:pPr>
    </w:p>
    <w:p w14:paraId="1A4EF8EF" w14:textId="77777777" w:rsidR="00120F90" w:rsidRDefault="00985350">
      <w:pPr>
        <w:ind w:left="172"/>
        <w:rPr>
          <w:i/>
        </w:rPr>
      </w:pPr>
      <w:r>
        <w:rPr>
          <w:i/>
        </w:rPr>
        <w:t>P =</w:t>
      </w:r>
      <w:r>
        <w:rPr>
          <w:i/>
          <w:spacing w:val="-5"/>
        </w:rPr>
        <w:t xml:space="preserve"> </w:t>
      </w:r>
      <w:r>
        <w:rPr>
          <w:i/>
        </w:rPr>
        <w:t>Positively</w:t>
      </w:r>
      <w:r>
        <w:rPr>
          <w:i/>
          <w:spacing w:val="-1"/>
        </w:rPr>
        <w:t xml:space="preserve"> </w:t>
      </w:r>
      <w:r>
        <w:rPr>
          <w:i/>
        </w:rPr>
        <w:t>participate</w:t>
      </w:r>
      <w:r>
        <w:rPr>
          <w:i/>
          <w:spacing w:val="-4"/>
        </w:rPr>
        <w:t xml:space="preserve"> </w:t>
      </w:r>
      <w:r>
        <w:rPr>
          <w:i/>
        </w:rPr>
        <w:t>in</w:t>
      </w:r>
      <w:r>
        <w:rPr>
          <w:i/>
          <w:spacing w:val="-4"/>
        </w:rPr>
        <w:t xml:space="preserve"> </w:t>
      </w:r>
      <w:r>
        <w:rPr>
          <w:i/>
        </w:rPr>
        <w:t>all</w:t>
      </w:r>
      <w:r>
        <w:rPr>
          <w:i/>
          <w:spacing w:val="-1"/>
        </w:rPr>
        <w:t xml:space="preserve"> </w:t>
      </w:r>
      <w:r>
        <w:rPr>
          <w:i/>
        </w:rPr>
        <w:t>tasks</w:t>
      </w:r>
    </w:p>
    <w:p w14:paraId="1A4EF8F0" w14:textId="77777777" w:rsidR="00120F90" w:rsidRDefault="00120F90">
      <w:pPr>
        <w:pStyle w:val="BodyText"/>
        <w:spacing w:before="7"/>
        <w:rPr>
          <w:i/>
          <w:sz w:val="20"/>
        </w:rPr>
      </w:pPr>
    </w:p>
    <w:p w14:paraId="1A4EF8F1" w14:textId="77777777" w:rsidR="00120F90" w:rsidRDefault="00985350">
      <w:pPr>
        <w:ind w:left="172"/>
        <w:rPr>
          <w:i/>
        </w:rPr>
      </w:pPr>
      <w:r>
        <w:rPr>
          <w:i/>
        </w:rPr>
        <w:t>E</w:t>
      </w:r>
      <w:r>
        <w:rPr>
          <w:i/>
          <w:spacing w:val="-1"/>
        </w:rPr>
        <w:t xml:space="preserve"> </w:t>
      </w:r>
      <w:r>
        <w:rPr>
          <w:i/>
        </w:rPr>
        <w:t>=</w:t>
      </w:r>
      <w:r>
        <w:rPr>
          <w:i/>
          <w:spacing w:val="-6"/>
        </w:rPr>
        <w:t xml:space="preserve"> </w:t>
      </w:r>
      <w:r>
        <w:rPr>
          <w:i/>
        </w:rPr>
        <w:t>Encourage</w:t>
      </w:r>
      <w:r>
        <w:rPr>
          <w:i/>
          <w:spacing w:val="-1"/>
        </w:rPr>
        <w:t xml:space="preserve"> </w:t>
      </w:r>
      <w:r>
        <w:rPr>
          <w:i/>
        </w:rPr>
        <w:t>everyone</w:t>
      </w:r>
      <w:r>
        <w:rPr>
          <w:i/>
          <w:spacing w:val="-4"/>
        </w:rPr>
        <w:t xml:space="preserve"> </w:t>
      </w:r>
      <w:r>
        <w:rPr>
          <w:i/>
        </w:rPr>
        <w:t>with</w:t>
      </w:r>
      <w:r>
        <w:rPr>
          <w:i/>
          <w:spacing w:val="-1"/>
        </w:rPr>
        <w:t xml:space="preserve"> </w:t>
      </w:r>
      <w:r>
        <w:rPr>
          <w:i/>
        </w:rPr>
        <w:t>kindness</w:t>
      </w:r>
      <w:r>
        <w:rPr>
          <w:i/>
          <w:spacing w:val="-7"/>
        </w:rPr>
        <w:t xml:space="preserve"> </w:t>
      </w:r>
      <w:r>
        <w:rPr>
          <w:i/>
        </w:rPr>
        <w:t>and</w:t>
      </w:r>
      <w:r>
        <w:rPr>
          <w:i/>
          <w:spacing w:val="-4"/>
        </w:rPr>
        <w:t xml:space="preserve"> </w:t>
      </w:r>
      <w:r>
        <w:rPr>
          <w:i/>
        </w:rPr>
        <w:t>fairness</w:t>
      </w:r>
    </w:p>
    <w:p w14:paraId="1A4EF8F2" w14:textId="77777777" w:rsidR="00120F90" w:rsidRDefault="00120F90">
      <w:pPr>
        <w:pStyle w:val="BodyText"/>
        <w:rPr>
          <w:i/>
          <w:sz w:val="21"/>
        </w:rPr>
      </w:pPr>
    </w:p>
    <w:p w14:paraId="1A4EF8F3" w14:textId="77777777" w:rsidR="00120F90" w:rsidRDefault="00985350">
      <w:pPr>
        <w:spacing w:line="465" w:lineRule="auto"/>
        <w:ind w:left="172" w:right="4241"/>
        <w:rPr>
          <w:i/>
        </w:rPr>
      </w:pPr>
      <w:r>
        <w:rPr>
          <w:i/>
        </w:rPr>
        <w:t>R</w:t>
      </w:r>
      <w:r>
        <w:rPr>
          <w:i/>
          <w:spacing w:val="-2"/>
        </w:rPr>
        <w:t xml:space="preserve"> </w:t>
      </w:r>
      <w:r>
        <w:rPr>
          <w:i/>
        </w:rPr>
        <w:t>=</w:t>
      </w:r>
      <w:r>
        <w:rPr>
          <w:i/>
          <w:spacing w:val="-1"/>
        </w:rPr>
        <w:t xml:space="preserve"> </w:t>
      </w:r>
      <w:r>
        <w:rPr>
          <w:i/>
        </w:rPr>
        <w:t>Respect each</w:t>
      </w:r>
      <w:r>
        <w:rPr>
          <w:i/>
          <w:spacing w:val="-4"/>
        </w:rPr>
        <w:t xml:space="preserve"> </w:t>
      </w:r>
      <w:r>
        <w:rPr>
          <w:i/>
        </w:rPr>
        <w:t>other</w:t>
      </w:r>
      <w:r>
        <w:rPr>
          <w:i/>
          <w:spacing w:val="-3"/>
        </w:rPr>
        <w:t xml:space="preserve"> </w:t>
      </w:r>
      <w:r>
        <w:rPr>
          <w:i/>
        </w:rPr>
        <w:t>and</w:t>
      </w:r>
      <w:r>
        <w:rPr>
          <w:i/>
          <w:spacing w:val="-4"/>
        </w:rPr>
        <w:t xml:space="preserve"> </w:t>
      </w:r>
      <w:r>
        <w:rPr>
          <w:i/>
        </w:rPr>
        <w:t>the</w:t>
      </w:r>
      <w:r>
        <w:rPr>
          <w:i/>
          <w:spacing w:val="1"/>
        </w:rPr>
        <w:t xml:space="preserve"> </w:t>
      </w:r>
      <w:r>
        <w:rPr>
          <w:i/>
        </w:rPr>
        <w:t>environment</w:t>
      </w:r>
      <w:r>
        <w:rPr>
          <w:i/>
          <w:spacing w:val="-5"/>
        </w:rPr>
        <w:t xml:space="preserve"> </w:t>
      </w:r>
      <w:r>
        <w:rPr>
          <w:i/>
        </w:rPr>
        <w:t>at</w:t>
      </w:r>
      <w:r>
        <w:rPr>
          <w:i/>
          <w:spacing w:val="-5"/>
        </w:rPr>
        <w:t xml:space="preserve"> </w:t>
      </w:r>
      <w:r>
        <w:rPr>
          <w:i/>
        </w:rPr>
        <w:t>all</w:t>
      </w:r>
      <w:r>
        <w:rPr>
          <w:i/>
          <w:spacing w:val="-2"/>
        </w:rPr>
        <w:t xml:space="preserve"> </w:t>
      </w:r>
      <w:r>
        <w:rPr>
          <w:i/>
        </w:rPr>
        <w:t>times</w:t>
      </w:r>
      <w:r>
        <w:rPr>
          <w:i/>
          <w:spacing w:val="-58"/>
        </w:rPr>
        <w:t xml:space="preserve"> </w:t>
      </w:r>
      <w:r>
        <w:rPr>
          <w:i/>
        </w:rPr>
        <w:t>F</w:t>
      </w:r>
      <w:r>
        <w:rPr>
          <w:i/>
          <w:spacing w:val="-1"/>
        </w:rPr>
        <w:t xml:space="preserve"> </w:t>
      </w:r>
      <w:r>
        <w:rPr>
          <w:i/>
        </w:rPr>
        <w:t>=</w:t>
      </w:r>
      <w:r>
        <w:rPr>
          <w:i/>
          <w:spacing w:val="2"/>
        </w:rPr>
        <w:t xml:space="preserve"> </w:t>
      </w:r>
      <w:r>
        <w:rPr>
          <w:i/>
        </w:rPr>
        <w:t>Follow</w:t>
      </w:r>
      <w:r>
        <w:rPr>
          <w:i/>
          <w:spacing w:val="-6"/>
        </w:rPr>
        <w:t xml:space="preserve"> </w:t>
      </w:r>
      <w:r>
        <w:rPr>
          <w:i/>
        </w:rPr>
        <w:t>instructions</w:t>
      </w:r>
      <w:r>
        <w:rPr>
          <w:i/>
          <w:spacing w:val="1"/>
        </w:rPr>
        <w:t xml:space="preserve"> </w:t>
      </w:r>
      <w:r>
        <w:rPr>
          <w:i/>
        </w:rPr>
        <w:t>immediately</w:t>
      </w:r>
    </w:p>
    <w:p w14:paraId="1A4EF8F4" w14:textId="77777777" w:rsidR="00120F90" w:rsidRDefault="00985350">
      <w:pPr>
        <w:spacing w:line="251" w:lineRule="exact"/>
        <w:ind w:left="172"/>
        <w:rPr>
          <w:i/>
        </w:rPr>
      </w:pPr>
      <w:r>
        <w:rPr>
          <w:i/>
        </w:rPr>
        <w:t>O</w:t>
      </w:r>
      <w:r>
        <w:rPr>
          <w:i/>
          <w:spacing w:val="2"/>
        </w:rPr>
        <w:t xml:space="preserve"> </w:t>
      </w:r>
      <w:r>
        <w:rPr>
          <w:i/>
        </w:rPr>
        <w:t>=</w:t>
      </w:r>
      <w:r>
        <w:rPr>
          <w:i/>
          <w:spacing w:val="1"/>
        </w:rPr>
        <w:t xml:space="preserve"> </w:t>
      </w:r>
      <w:r>
        <w:rPr>
          <w:i/>
        </w:rPr>
        <w:t>On</w:t>
      </w:r>
      <w:r>
        <w:rPr>
          <w:i/>
          <w:spacing w:val="-2"/>
        </w:rPr>
        <w:t xml:space="preserve"> </w:t>
      </w:r>
      <w:r>
        <w:rPr>
          <w:i/>
        </w:rPr>
        <w:t>task</w:t>
      </w:r>
      <w:r>
        <w:rPr>
          <w:i/>
          <w:spacing w:val="-4"/>
        </w:rPr>
        <w:t xml:space="preserve"> </w:t>
      </w:r>
      <w:r>
        <w:rPr>
          <w:i/>
        </w:rPr>
        <w:t>always</w:t>
      </w:r>
    </w:p>
    <w:p w14:paraId="1A4EF8F5" w14:textId="77777777" w:rsidR="00120F90" w:rsidRDefault="00120F90">
      <w:pPr>
        <w:pStyle w:val="BodyText"/>
        <w:rPr>
          <w:i/>
          <w:sz w:val="21"/>
        </w:rPr>
      </w:pPr>
    </w:p>
    <w:p w14:paraId="1A4EF8F6" w14:textId="77777777" w:rsidR="00120F90" w:rsidRDefault="00985350">
      <w:pPr>
        <w:ind w:left="172"/>
        <w:rPr>
          <w:i/>
        </w:rPr>
      </w:pPr>
      <w:r>
        <w:rPr>
          <w:i/>
        </w:rPr>
        <w:t>R</w:t>
      </w:r>
      <w:r>
        <w:rPr>
          <w:i/>
          <w:spacing w:val="-3"/>
        </w:rPr>
        <w:t xml:space="preserve"> </w:t>
      </w:r>
      <w:r>
        <w:rPr>
          <w:i/>
        </w:rPr>
        <w:t>=</w:t>
      </w:r>
      <w:r>
        <w:rPr>
          <w:i/>
          <w:spacing w:val="-1"/>
        </w:rPr>
        <w:t xml:space="preserve"> </w:t>
      </w:r>
      <w:r>
        <w:rPr>
          <w:i/>
        </w:rPr>
        <w:t>Ready</w:t>
      </w:r>
      <w:r>
        <w:rPr>
          <w:i/>
          <w:spacing w:val="-7"/>
        </w:rPr>
        <w:t xml:space="preserve"> </w:t>
      </w:r>
      <w:r>
        <w:rPr>
          <w:i/>
        </w:rPr>
        <w:t>to</w:t>
      </w:r>
      <w:r>
        <w:rPr>
          <w:i/>
          <w:spacing w:val="-4"/>
        </w:rPr>
        <w:t xml:space="preserve"> </w:t>
      </w:r>
      <w:r>
        <w:rPr>
          <w:i/>
        </w:rPr>
        <w:t>learn</w:t>
      </w:r>
      <w:r>
        <w:rPr>
          <w:i/>
          <w:spacing w:val="-1"/>
        </w:rPr>
        <w:t xml:space="preserve"> </w:t>
      </w:r>
      <w:r>
        <w:rPr>
          <w:i/>
        </w:rPr>
        <w:t>with</w:t>
      </w:r>
      <w:r>
        <w:rPr>
          <w:i/>
          <w:spacing w:val="-4"/>
        </w:rPr>
        <w:t xml:space="preserve"> </w:t>
      </w:r>
      <w:r>
        <w:rPr>
          <w:i/>
        </w:rPr>
        <w:t>resilience</w:t>
      </w:r>
      <w:r>
        <w:rPr>
          <w:i/>
          <w:spacing w:val="-4"/>
        </w:rPr>
        <w:t xml:space="preserve"> </w:t>
      </w:r>
      <w:r>
        <w:rPr>
          <w:i/>
        </w:rPr>
        <w:t>and</w:t>
      </w:r>
      <w:r>
        <w:rPr>
          <w:i/>
          <w:spacing w:val="-1"/>
        </w:rPr>
        <w:t xml:space="preserve"> </w:t>
      </w:r>
      <w:r>
        <w:rPr>
          <w:i/>
        </w:rPr>
        <w:t>responsibility</w:t>
      </w:r>
    </w:p>
    <w:p w14:paraId="1A4EF8F7" w14:textId="77777777" w:rsidR="00120F90" w:rsidRDefault="00120F90">
      <w:pPr>
        <w:pStyle w:val="BodyText"/>
        <w:spacing w:before="7"/>
        <w:rPr>
          <w:i/>
          <w:sz w:val="20"/>
        </w:rPr>
      </w:pPr>
    </w:p>
    <w:p w14:paraId="1A4EF8F8" w14:textId="77777777" w:rsidR="00120F90" w:rsidRDefault="00985350">
      <w:pPr>
        <w:ind w:left="172"/>
        <w:rPr>
          <w:i/>
        </w:rPr>
      </w:pPr>
      <w:r>
        <w:rPr>
          <w:i/>
        </w:rPr>
        <w:t>M</w:t>
      </w:r>
      <w:r>
        <w:rPr>
          <w:i/>
          <w:spacing w:val="-4"/>
        </w:rPr>
        <w:t xml:space="preserve"> </w:t>
      </w:r>
      <w:r>
        <w:rPr>
          <w:i/>
        </w:rPr>
        <w:t>=</w:t>
      </w:r>
      <w:r>
        <w:rPr>
          <w:i/>
          <w:spacing w:val="-1"/>
        </w:rPr>
        <w:t xml:space="preserve"> </w:t>
      </w:r>
      <w:r>
        <w:rPr>
          <w:i/>
        </w:rPr>
        <w:t>Make the</w:t>
      </w:r>
      <w:r>
        <w:rPr>
          <w:i/>
          <w:spacing w:val="-1"/>
        </w:rPr>
        <w:t xml:space="preserve"> </w:t>
      </w:r>
      <w:r>
        <w:rPr>
          <w:i/>
        </w:rPr>
        <w:t>most</w:t>
      </w:r>
      <w:r>
        <w:rPr>
          <w:i/>
          <w:spacing w:val="-5"/>
        </w:rPr>
        <w:t xml:space="preserve"> </w:t>
      </w:r>
      <w:r>
        <w:rPr>
          <w:i/>
        </w:rPr>
        <w:t>of yourself,</w:t>
      </w:r>
      <w:r>
        <w:rPr>
          <w:i/>
          <w:spacing w:val="-5"/>
        </w:rPr>
        <w:t xml:space="preserve"> </w:t>
      </w:r>
      <w:r>
        <w:rPr>
          <w:i/>
        </w:rPr>
        <w:t>be</w:t>
      </w:r>
      <w:r>
        <w:rPr>
          <w:i/>
          <w:spacing w:val="-5"/>
        </w:rPr>
        <w:t xml:space="preserve"> </w:t>
      </w:r>
      <w:r>
        <w:rPr>
          <w:i/>
        </w:rPr>
        <w:t>trustworthy</w:t>
      </w:r>
      <w:r>
        <w:rPr>
          <w:i/>
          <w:spacing w:val="-1"/>
        </w:rPr>
        <w:t xml:space="preserve"> </w:t>
      </w:r>
      <w:r>
        <w:rPr>
          <w:i/>
        </w:rPr>
        <w:t>and</w:t>
      </w:r>
      <w:r>
        <w:rPr>
          <w:i/>
          <w:spacing w:val="-4"/>
        </w:rPr>
        <w:t xml:space="preserve"> </w:t>
      </w:r>
      <w:r>
        <w:rPr>
          <w:i/>
        </w:rPr>
        <w:t>honest</w:t>
      </w:r>
    </w:p>
    <w:p w14:paraId="1A4EF8F9" w14:textId="77777777" w:rsidR="00120F90" w:rsidRDefault="00120F90">
      <w:pPr>
        <w:sectPr w:rsidR="00120F90">
          <w:pgSz w:w="11900" w:h="16840"/>
          <w:pgMar w:top="1160" w:right="320" w:bottom="280" w:left="1580" w:header="720" w:footer="720" w:gutter="0"/>
          <w:cols w:space="720"/>
        </w:sectPr>
      </w:pPr>
    </w:p>
    <w:p w14:paraId="1A4EF8FA" w14:textId="77777777" w:rsidR="00120F90" w:rsidRDefault="00985350">
      <w:pPr>
        <w:pStyle w:val="Heading1"/>
        <w:numPr>
          <w:ilvl w:val="0"/>
          <w:numId w:val="10"/>
        </w:numPr>
        <w:tabs>
          <w:tab w:val="left" w:pos="892"/>
          <w:tab w:val="left" w:pos="893"/>
        </w:tabs>
        <w:spacing w:before="79"/>
        <w:jc w:val="left"/>
        <w:rPr>
          <w:color w:val="17365D"/>
        </w:rPr>
      </w:pPr>
      <w:r>
        <w:rPr>
          <w:color w:val="17365D"/>
        </w:rPr>
        <w:lastRenderedPageBreak/>
        <w:t>The</w:t>
      </w:r>
      <w:r>
        <w:rPr>
          <w:color w:val="17365D"/>
          <w:spacing w:val="1"/>
        </w:rPr>
        <w:t xml:space="preserve"> </w:t>
      </w:r>
      <w:r>
        <w:rPr>
          <w:color w:val="17365D"/>
        </w:rPr>
        <w:t>Nature</w:t>
      </w:r>
      <w:r>
        <w:rPr>
          <w:color w:val="17365D"/>
          <w:spacing w:val="1"/>
        </w:rPr>
        <w:t xml:space="preserve"> </w:t>
      </w:r>
      <w:r>
        <w:rPr>
          <w:color w:val="17365D"/>
        </w:rPr>
        <w:t>of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Bullying</w:t>
      </w:r>
    </w:p>
    <w:p w14:paraId="1A4EF8FB" w14:textId="77777777" w:rsidR="00120F90" w:rsidRDefault="00120F90">
      <w:pPr>
        <w:pStyle w:val="BodyText"/>
        <w:spacing w:before="7"/>
        <w:rPr>
          <w:b/>
          <w:sz w:val="20"/>
        </w:rPr>
      </w:pPr>
    </w:p>
    <w:p w14:paraId="1A4EF8FC" w14:textId="77777777" w:rsidR="00120F90" w:rsidRDefault="00985350">
      <w:pPr>
        <w:pStyle w:val="BodyText"/>
        <w:ind w:left="172"/>
      </w:pPr>
      <w:r>
        <w:t>For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purposes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policy;</w:t>
      </w:r>
      <w:r>
        <w:rPr>
          <w:spacing w:val="-1"/>
        </w:rPr>
        <w:t xml:space="preserve"> </w:t>
      </w:r>
      <w:r>
        <w:t>we</w:t>
      </w:r>
      <w:r>
        <w:rPr>
          <w:spacing w:val="-1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use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following</w:t>
      </w:r>
      <w:r>
        <w:rPr>
          <w:spacing w:val="-5"/>
        </w:rPr>
        <w:t xml:space="preserve"> </w:t>
      </w:r>
      <w:r>
        <w:t>definition:</w:t>
      </w:r>
    </w:p>
    <w:p w14:paraId="1A4EF8FD" w14:textId="77777777" w:rsidR="00120F90" w:rsidRDefault="00120F90">
      <w:pPr>
        <w:pStyle w:val="BodyText"/>
        <w:spacing w:before="9"/>
        <w:rPr>
          <w:sz w:val="21"/>
        </w:rPr>
      </w:pPr>
    </w:p>
    <w:p w14:paraId="1A4EF8FE" w14:textId="77777777" w:rsidR="00120F90" w:rsidRDefault="00985350">
      <w:pPr>
        <w:spacing w:before="1"/>
        <w:ind w:left="172" w:right="940"/>
        <w:jc w:val="both"/>
        <w:rPr>
          <w:i/>
        </w:rPr>
      </w:pPr>
      <w:r>
        <w:rPr>
          <w:i/>
          <w:spacing w:val="-1"/>
        </w:rPr>
        <w:t>“Persistent,</w:t>
      </w:r>
      <w:r>
        <w:rPr>
          <w:i/>
          <w:spacing w:val="-14"/>
        </w:rPr>
        <w:t xml:space="preserve"> </w:t>
      </w:r>
      <w:r>
        <w:rPr>
          <w:i/>
          <w:spacing w:val="-1"/>
        </w:rPr>
        <w:t>offensive,</w:t>
      </w:r>
      <w:r>
        <w:rPr>
          <w:i/>
          <w:spacing w:val="-13"/>
        </w:rPr>
        <w:t xml:space="preserve"> </w:t>
      </w:r>
      <w:r>
        <w:rPr>
          <w:i/>
          <w:spacing w:val="-1"/>
        </w:rPr>
        <w:t>abusive,</w:t>
      </w:r>
      <w:r>
        <w:rPr>
          <w:i/>
          <w:spacing w:val="-8"/>
        </w:rPr>
        <w:t xml:space="preserve"> </w:t>
      </w:r>
      <w:r>
        <w:rPr>
          <w:i/>
          <w:spacing w:val="-1"/>
        </w:rPr>
        <w:t>intimidating,</w:t>
      </w:r>
      <w:r>
        <w:rPr>
          <w:i/>
          <w:spacing w:val="-8"/>
        </w:rPr>
        <w:t xml:space="preserve"> </w:t>
      </w:r>
      <w:r>
        <w:rPr>
          <w:i/>
        </w:rPr>
        <w:t>malicious</w:t>
      </w:r>
      <w:r>
        <w:rPr>
          <w:i/>
          <w:spacing w:val="-15"/>
        </w:rPr>
        <w:t xml:space="preserve"> </w:t>
      </w:r>
      <w:r>
        <w:rPr>
          <w:i/>
        </w:rPr>
        <w:t>or</w:t>
      </w:r>
      <w:r>
        <w:rPr>
          <w:i/>
          <w:spacing w:val="-10"/>
        </w:rPr>
        <w:t xml:space="preserve"> </w:t>
      </w:r>
      <w:r>
        <w:rPr>
          <w:i/>
        </w:rPr>
        <w:t>insulting</w:t>
      </w:r>
      <w:r>
        <w:rPr>
          <w:i/>
          <w:spacing w:val="-12"/>
        </w:rPr>
        <w:t xml:space="preserve"> </w:t>
      </w:r>
      <w:r>
        <w:rPr>
          <w:i/>
        </w:rPr>
        <w:t>behaviour,</w:t>
      </w:r>
      <w:r>
        <w:rPr>
          <w:i/>
          <w:spacing w:val="-13"/>
        </w:rPr>
        <w:t xml:space="preserve"> </w:t>
      </w:r>
      <w:r>
        <w:rPr>
          <w:i/>
        </w:rPr>
        <w:t>abuse</w:t>
      </w:r>
      <w:r>
        <w:rPr>
          <w:i/>
          <w:spacing w:val="-13"/>
        </w:rPr>
        <w:t xml:space="preserve"> </w:t>
      </w:r>
      <w:r>
        <w:rPr>
          <w:i/>
        </w:rPr>
        <w:t>of</w:t>
      </w:r>
      <w:r>
        <w:rPr>
          <w:i/>
          <w:spacing w:val="-13"/>
        </w:rPr>
        <w:t xml:space="preserve"> </w:t>
      </w:r>
      <w:r>
        <w:rPr>
          <w:i/>
        </w:rPr>
        <w:t>power</w:t>
      </w:r>
      <w:r>
        <w:rPr>
          <w:i/>
          <w:spacing w:val="1"/>
        </w:rPr>
        <w:t xml:space="preserve"> </w:t>
      </w:r>
      <w:r>
        <w:rPr>
          <w:i/>
        </w:rPr>
        <w:t>or</w:t>
      </w:r>
      <w:r>
        <w:rPr>
          <w:i/>
          <w:spacing w:val="1"/>
        </w:rPr>
        <w:t xml:space="preserve"> </w:t>
      </w:r>
      <w:r>
        <w:rPr>
          <w:i/>
        </w:rPr>
        <w:t>unfair</w:t>
      </w:r>
      <w:r>
        <w:rPr>
          <w:i/>
          <w:spacing w:val="1"/>
        </w:rPr>
        <w:t xml:space="preserve"> </w:t>
      </w:r>
      <w:r>
        <w:rPr>
          <w:i/>
        </w:rPr>
        <w:t>sanctions</w:t>
      </w:r>
      <w:r>
        <w:rPr>
          <w:i/>
          <w:spacing w:val="1"/>
        </w:rPr>
        <w:t xml:space="preserve"> </w:t>
      </w:r>
      <w:r>
        <w:rPr>
          <w:i/>
        </w:rPr>
        <w:t>which</w:t>
      </w:r>
      <w:r>
        <w:rPr>
          <w:i/>
          <w:spacing w:val="1"/>
        </w:rPr>
        <w:t xml:space="preserve"> </w:t>
      </w:r>
      <w:r>
        <w:rPr>
          <w:i/>
        </w:rPr>
        <w:t>makes</w:t>
      </w:r>
      <w:r>
        <w:rPr>
          <w:i/>
          <w:spacing w:val="1"/>
        </w:rPr>
        <w:t xml:space="preserve"> </w:t>
      </w:r>
      <w:r>
        <w:rPr>
          <w:i/>
        </w:rPr>
        <w:t>the</w:t>
      </w:r>
      <w:r>
        <w:rPr>
          <w:i/>
          <w:spacing w:val="1"/>
        </w:rPr>
        <w:t xml:space="preserve"> </w:t>
      </w:r>
      <w:r>
        <w:rPr>
          <w:i/>
        </w:rPr>
        <w:t>recipient</w:t>
      </w:r>
      <w:r>
        <w:rPr>
          <w:i/>
          <w:spacing w:val="1"/>
        </w:rPr>
        <w:t xml:space="preserve"> </w:t>
      </w:r>
      <w:r>
        <w:rPr>
          <w:i/>
        </w:rPr>
        <w:t>feel</w:t>
      </w:r>
      <w:r>
        <w:rPr>
          <w:i/>
          <w:spacing w:val="1"/>
        </w:rPr>
        <w:t xml:space="preserve"> </w:t>
      </w:r>
      <w:r>
        <w:rPr>
          <w:i/>
        </w:rPr>
        <w:t>upset,</w:t>
      </w:r>
      <w:r>
        <w:rPr>
          <w:i/>
          <w:spacing w:val="1"/>
        </w:rPr>
        <w:t xml:space="preserve"> </w:t>
      </w:r>
      <w:r>
        <w:rPr>
          <w:i/>
        </w:rPr>
        <w:t>threatened,</w:t>
      </w:r>
      <w:r>
        <w:rPr>
          <w:i/>
          <w:spacing w:val="1"/>
        </w:rPr>
        <w:t xml:space="preserve"> </w:t>
      </w:r>
      <w:r>
        <w:rPr>
          <w:i/>
        </w:rPr>
        <w:t>humiliated</w:t>
      </w:r>
      <w:r>
        <w:rPr>
          <w:i/>
          <w:spacing w:val="1"/>
        </w:rPr>
        <w:t xml:space="preserve"> </w:t>
      </w:r>
      <w:r>
        <w:rPr>
          <w:i/>
        </w:rPr>
        <w:t>or</w:t>
      </w:r>
      <w:r>
        <w:rPr>
          <w:i/>
          <w:spacing w:val="1"/>
        </w:rPr>
        <w:t xml:space="preserve"> </w:t>
      </w:r>
      <w:r>
        <w:rPr>
          <w:i/>
        </w:rPr>
        <w:t>vulnerable, which undermines their self-confidence or which may cause them to suffer</w:t>
      </w:r>
      <w:r>
        <w:rPr>
          <w:i/>
          <w:spacing w:val="1"/>
        </w:rPr>
        <w:t xml:space="preserve"> </w:t>
      </w:r>
      <w:r>
        <w:rPr>
          <w:i/>
        </w:rPr>
        <w:t>stress”.</w:t>
      </w:r>
    </w:p>
    <w:p w14:paraId="1A4EF8FF" w14:textId="77777777" w:rsidR="00120F90" w:rsidRDefault="00120F90">
      <w:pPr>
        <w:pStyle w:val="BodyText"/>
        <w:spacing w:before="2"/>
        <w:rPr>
          <w:i/>
        </w:rPr>
      </w:pPr>
    </w:p>
    <w:p w14:paraId="1A4EF900" w14:textId="77777777" w:rsidR="00120F90" w:rsidRDefault="005E2A77">
      <w:pPr>
        <w:ind w:left="172"/>
        <w:rPr>
          <w:i/>
        </w:rPr>
      </w:pPr>
      <w:hyperlink r:id="rId6">
        <w:r w:rsidR="00985350">
          <w:rPr>
            <w:i/>
          </w:rPr>
          <w:t>www.kidscape.org.uk</w:t>
        </w:r>
      </w:hyperlink>
    </w:p>
    <w:p w14:paraId="1A4EF901" w14:textId="77777777" w:rsidR="00120F90" w:rsidRDefault="00120F90">
      <w:pPr>
        <w:pStyle w:val="BodyText"/>
        <w:spacing w:before="10"/>
        <w:rPr>
          <w:i/>
          <w:sz w:val="21"/>
        </w:rPr>
      </w:pPr>
    </w:p>
    <w:p w14:paraId="1A4EF902" w14:textId="77777777" w:rsidR="00120F90" w:rsidRDefault="00985350">
      <w:pPr>
        <w:pStyle w:val="Heading1"/>
      </w:pPr>
      <w:r>
        <w:t>Bullying can be:</w:t>
      </w:r>
    </w:p>
    <w:p w14:paraId="1A4EF903" w14:textId="77777777" w:rsidR="00120F90" w:rsidRDefault="00120F90">
      <w:pPr>
        <w:pStyle w:val="BodyText"/>
        <w:spacing w:before="8"/>
        <w:rPr>
          <w:b/>
          <w:sz w:val="23"/>
        </w:rPr>
      </w:pPr>
    </w:p>
    <w:p w14:paraId="1A4EF904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3"/>
          <w:tab w:val="left" w:pos="2583"/>
        </w:tabs>
        <w:spacing w:line="237" w:lineRule="auto"/>
        <w:ind w:right="953" w:hanging="2051"/>
        <w:jc w:val="both"/>
      </w:pPr>
      <w:r>
        <w:t>Emotional:</w:t>
      </w:r>
      <w:r>
        <w:tab/>
        <w:t>being</w:t>
      </w:r>
      <w:r>
        <w:rPr>
          <w:spacing w:val="1"/>
        </w:rPr>
        <w:t xml:space="preserve"> </w:t>
      </w:r>
      <w:r>
        <w:t>unfriendly,</w:t>
      </w:r>
      <w:r>
        <w:rPr>
          <w:spacing w:val="1"/>
        </w:rPr>
        <w:t xml:space="preserve"> </w:t>
      </w:r>
      <w:r>
        <w:t>excluding,</w:t>
      </w:r>
      <w:r>
        <w:rPr>
          <w:spacing w:val="1"/>
        </w:rPr>
        <w:t xml:space="preserve"> </w:t>
      </w:r>
      <w:r>
        <w:t>tormenting</w:t>
      </w:r>
      <w:r>
        <w:rPr>
          <w:spacing w:val="1"/>
        </w:rPr>
        <w:t xml:space="preserve"> </w:t>
      </w:r>
      <w:r>
        <w:t>(e.g.</w:t>
      </w:r>
      <w:r>
        <w:rPr>
          <w:spacing w:val="1"/>
        </w:rPr>
        <w:t xml:space="preserve"> </w:t>
      </w:r>
      <w:r>
        <w:t>hiding</w:t>
      </w:r>
      <w:r>
        <w:rPr>
          <w:spacing w:val="1"/>
        </w:rPr>
        <w:t xml:space="preserve"> </w:t>
      </w:r>
      <w:r>
        <w:t>books,</w:t>
      </w:r>
      <w:r>
        <w:rPr>
          <w:spacing w:val="1"/>
        </w:rPr>
        <w:t xml:space="preserve"> </w:t>
      </w:r>
      <w:r>
        <w:t>threatening</w:t>
      </w:r>
      <w:r>
        <w:rPr>
          <w:spacing w:val="1"/>
        </w:rPr>
        <w:t xml:space="preserve"> </w:t>
      </w:r>
      <w:r>
        <w:t>gestures)</w:t>
      </w:r>
    </w:p>
    <w:p w14:paraId="1A4EF905" w14:textId="77777777" w:rsidR="00120F90" w:rsidRDefault="00120F90">
      <w:pPr>
        <w:pStyle w:val="BodyText"/>
        <w:spacing w:before="5"/>
        <w:rPr>
          <w:sz w:val="23"/>
        </w:rPr>
      </w:pPr>
    </w:p>
    <w:p w14:paraId="1A4EF906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  <w:tab w:val="left" w:pos="2583"/>
        </w:tabs>
        <w:spacing w:before="1"/>
        <w:ind w:left="893"/>
      </w:pPr>
      <w:r>
        <w:t>Physical:</w:t>
      </w:r>
      <w:r>
        <w:tab/>
        <w:t>pushing,</w:t>
      </w:r>
      <w:r>
        <w:rPr>
          <w:spacing w:val="-1"/>
        </w:rPr>
        <w:t xml:space="preserve"> </w:t>
      </w:r>
      <w:r>
        <w:t>kicking,</w:t>
      </w:r>
      <w:r>
        <w:rPr>
          <w:spacing w:val="-6"/>
        </w:rPr>
        <w:t xml:space="preserve"> </w:t>
      </w:r>
      <w:r>
        <w:t>hitting,</w:t>
      </w:r>
      <w:r>
        <w:rPr>
          <w:spacing w:val="-5"/>
        </w:rPr>
        <w:t xml:space="preserve"> </w:t>
      </w:r>
      <w:r>
        <w:t>punching</w:t>
      </w:r>
      <w:r>
        <w:rPr>
          <w:spacing w:val="-1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any</w:t>
      </w:r>
      <w:r>
        <w:rPr>
          <w:spacing w:val="-2"/>
        </w:rPr>
        <w:t xml:space="preserve"> </w:t>
      </w:r>
      <w:r>
        <w:t>use</w:t>
      </w:r>
      <w:r>
        <w:rPr>
          <w:spacing w:val="-4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violence</w:t>
      </w:r>
    </w:p>
    <w:p w14:paraId="1A4EF907" w14:textId="77777777" w:rsidR="00120F90" w:rsidRDefault="00120F90">
      <w:pPr>
        <w:pStyle w:val="BodyText"/>
        <w:rPr>
          <w:sz w:val="23"/>
        </w:rPr>
      </w:pPr>
    </w:p>
    <w:p w14:paraId="1A4EF908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  <w:tab w:val="left" w:pos="2583"/>
        </w:tabs>
        <w:ind w:left="893"/>
      </w:pPr>
      <w:r>
        <w:t>Racist:</w:t>
      </w:r>
      <w:r>
        <w:tab/>
        <w:t>racial</w:t>
      </w:r>
      <w:r>
        <w:rPr>
          <w:spacing w:val="-3"/>
        </w:rPr>
        <w:t xml:space="preserve"> </w:t>
      </w:r>
      <w:r>
        <w:t>taunts,</w:t>
      </w:r>
      <w:r>
        <w:rPr>
          <w:spacing w:val="-3"/>
        </w:rPr>
        <w:t xml:space="preserve"> </w:t>
      </w:r>
      <w:r>
        <w:t>graffiti,</w:t>
      </w:r>
      <w:r>
        <w:rPr>
          <w:spacing w:val="-4"/>
        </w:rPr>
        <w:t xml:space="preserve"> </w:t>
      </w:r>
      <w:r>
        <w:t>gestures</w:t>
      </w:r>
    </w:p>
    <w:p w14:paraId="1A4EF909" w14:textId="77777777" w:rsidR="00120F90" w:rsidRDefault="00120F90">
      <w:pPr>
        <w:pStyle w:val="BodyText"/>
        <w:spacing w:before="7"/>
        <w:rPr>
          <w:sz w:val="23"/>
        </w:rPr>
      </w:pPr>
    </w:p>
    <w:p w14:paraId="1A4EF90A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  <w:tab w:val="left" w:pos="2583"/>
        </w:tabs>
        <w:ind w:left="893"/>
      </w:pPr>
      <w:r>
        <w:t>Sexual:</w:t>
      </w:r>
      <w:r>
        <w:tab/>
        <w:t>unwanted</w:t>
      </w:r>
      <w:r>
        <w:rPr>
          <w:spacing w:val="-5"/>
        </w:rPr>
        <w:t xml:space="preserve"> </w:t>
      </w:r>
      <w:r>
        <w:t>physical</w:t>
      </w:r>
      <w:r>
        <w:rPr>
          <w:spacing w:val="-3"/>
        </w:rPr>
        <w:t xml:space="preserve"> </w:t>
      </w:r>
      <w:r>
        <w:t>contact</w:t>
      </w:r>
      <w:r>
        <w:rPr>
          <w:spacing w:val="-6"/>
        </w:rPr>
        <w:t xml:space="preserve"> </w:t>
      </w:r>
      <w:r>
        <w:t>or</w:t>
      </w:r>
      <w:r>
        <w:rPr>
          <w:spacing w:val="-4"/>
        </w:rPr>
        <w:t xml:space="preserve"> </w:t>
      </w:r>
      <w:r>
        <w:t>sexually</w:t>
      </w:r>
      <w:r>
        <w:rPr>
          <w:spacing w:val="-2"/>
        </w:rPr>
        <w:t xml:space="preserve"> </w:t>
      </w:r>
      <w:r>
        <w:t>abusive</w:t>
      </w:r>
      <w:r>
        <w:rPr>
          <w:spacing w:val="-1"/>
        </w:rPr>
        <w:t xml:space="preserve"> </w:t>
      </w:r>
      <w:r>
        <w:t>comments</w:t>
      </w:r>
    </w:p>
    <w:p w14:paraId="1A4EF90B" w14:textId="77777777" w:rsidR="00120F90" w:rsidRDefault="00120F90">
      <w:pPr>
        <w:pStyle w:val="BodyText"/>
        <w:spacing w:before="1"/>
        <w:rPr>
          <w:sz w:val="23"/>
        </w:rPr>
      </w:pPr>
    </w:p>
    <w:p w14:paraId="1A4EF90C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  <w:tab w:val="left" w:pos="2583"/>
        </w:tabs>
        <w:ind w:left="893"/>
      </w:pPr>
      <w:r>
        <w:t>Homophobic:</w:t>
      </w:r>
      <w:r>
        <w:tab/>
        <w:t>because</w:t>
      </w:r>
      <w:r>
        <w:rPr>
          <w:spacing w:val="-4"/>
        </w:rPr>
        <w:t xml:space="preserve"> </w:t>
      </w:r>
      <w:r>
        <w:t>of,</w:t>
      </w:r>
      <w:r>
        <w:rPr>
          <w:spacing w:val="-5"/>
        </w:rPr>
        <w:t xml:space="preserve"> </w:t>
      </w:r>
      <w:r>
        <w:t>or</w:t>
      </w:r>
      <w:r>
        <w:rPr>
          <w:spacing w:val="-3"/>
        </w:rPr>
        <w:t xml:space="preserve"> </w:t>
      </w:r>
      <w:r>
        <w:t>focussing</w:t>
      </w:r>
      <w:r>
        <w:rPr>
          <w:spacing w:val="-4"/>
        </w:rPr>
        <w:t xml:space="preserve"> </w:t>
      </w:r>
      <w:r>
        <w:t>on,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issue of sexuality</w:t>
      </w:r>
    </w:p>
    <w:p w14:paraId="1A4EF90D" w14:textId="77777777" w:rsidR="00120F90" w:rsidRDefault="00120F90">
      <w:pPr>
        <w:pStyle w:val="BodyText"/>
        <w:spacing w:before="5"/>
        <w:rPr>
          <w:sz w:val="23"/>
        </w:rPr>
      </w:pPr>
    </w:p>
    <w:p w14:paraId="1A4EF90E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  <w:tab w:val="left" w:pos="2583"/>
        </w:tabs>
        <w:spacing w:before="1"/>
        <w:ind w:left="893"/>
      </w:pPr>
      <w:r>
        <w:t>Verbal:</w:t>
      </w:r>
      <w:r>
        <w:tab/>
        <w:t>name-calling,</w:t>
      </w:r>
      <w:r>
        <w:rPr>
          <w:spacing w:val="-8"/>
        </w:rPr>
        <w:t xml:space="preserve"> </w:t>
      </w:r>
      <w:r>
        <w:t>sarcasm,</w:t>
      </w:r>
      <w:r>
        <w:rPr>
          <w:spacing w:val="-3"/>
        </w:rPr>
        <w:t xml:space="preserve"> </w:t>
      </w:r>
      <w:r>
        <w:t>spreading</w:t>
      </w:r>
      <w:r>
        <w:rPr>
          <w:spacing w:val="-2"/>
        </w:rPr>
        <w:t xml:space="preserve"> </w:t>
      </w:r>
      <w:r>
        <w:t>rumours,</w:t>
      </w:r>
      <w:r>
        <w:rPr>
          <w:spacing w:val="-8"/>
        </w:rPr>
        <w:t xml:space="preserve"> </w:t>
      </w:r>
      <w:r>
        <w:t>teasing</w:t>
      </w:r>
    </w:p>
    <w:p w14:paraId="1A4EF90F" w14:textId="77777777" w:rsidR="00120F90" w:rsidRDefault="00120F90">
      <w:pPr>
        <w:pStyle w:val="BodyText"/>
        <w:spacing w:before="1"/>
        <w:rPr>
          <w:sz w:val="23"/>
        </w:rPr>
      </w:pPr>
    </w:p>
    <w:p w14:paraId="1A4EF910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3"/>
          <w:tab w:val="left" w:pos="2583"/>
        </w:tabs>
        <w:ind w:right="945" w:hanging="2051"/>
        <w:jc w:val="both"/>
      </w:pPr>
      <w:r>
        <w:t>Cyber:</w:t>
      </w:r>
      <w:r>
        <w:tab/>
        <w:t>All</w:t>
      </w:r>
      <w:r>
        <w:rPr>
          <w:spacing w:val="1"/>
        </w:rPr>
        <w:t xml:space="preserve"> </w:t>
      </w:r>
      <w:r>
        <w:t>areas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internet,</w:t>
      </w:r>
      <w:r>
        <w:rPr>
          <w:spacing w:val="1"/>
        </w:rPr>
        <w:t xml:space="preserve"> </w:t>
      </w:r>
      <w:r>
        <w:t>such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email;</w:t>
      </w:r>
      <w:r>
        <w:rPr>
          <w:spacing w:val="1"/>
        </w:rPr>
        <w:t xml:space="preserve"> </w:t>
      </w:r>
      <w:r>
        <w:t>mobile</w:t>
      </w:r>
      <w:r>
        <w:rPr>
          <w:spacing w:val="1"/>
        </w:rPr>
        <w:t xml:space="preserve"> </w:t>
      </w:r>
      <w:r>
        <w:t>threats</w:t>
      </w:r>
      <w:r>
        <w:rPr>
          <w:spacing w:val="1"/>
        </w:rPr>
        <w:t xml:space="preserve"> </w:t>
      </w:r>
      <w:r>
        <w:t>by</w:t>
      </w:r>
      <w:r>
        <w:rPr>
          <w:spacing w:val="1"/>
        </w:rPr>
        <w:t xml:space="preserve"> </w:t>
      </w:r>
      <w:r>
        <w:t>text</w:t>
      </w:r>
      <w:r>
        <w:rPr>
          <w:spacing w:val="1"/>
        </w:rPr>
        <w:t xml:space="preserve"> </w:t>
      </w:r>
      <w:r>
        <w:t>messaging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calls,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networking;</w:t>
      </w:r>
      <w:r>
        <w:rPr>
          <w:spacing w:val="1"/>
        </w:rPr>
        <w:t xml:space="preserve"> </w:t>
      </w:r>
      <w:r>
        <w:t>misuse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associated</w:t>
      </w:r>
      <w:r>
        <w:rPr>
          <w:spacing w:val="1"/>
        </w:rPr>
        <w:t xml:space="preserve"> </w:t>
      </w:r>
      <w:r>
        <w:t>technology,</w:t>
      </w:r>
      <w:r>
        <w:rPr>
          <w:spacing w:val="1"/>
        </w:rPr>
        <w:t xml:space="preserve"> </w:t>
      </w:r>
      <w:r>
        <w:t>i.e.</w:t>
      </w:r>
      <w:r>
        <w:rPr>
          <w:spacing w:val="1"/>
        </w:rPr>
        <w:t xml:space="preserve"> </w:t>
      </w:r>
      <w:r>
        <w:t>camera</w:t>
      </w:r>
      <w:r>
        <w:rPr>
          <w:spacing w:val="-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video</w:t>
      </w:r>
      <w:r>
        <w:rPr>
          <w:spacing w:val="1"/>
        </w:rPr>
        <w:t xml:space="preserve"> </w:t>
      </w:r>
      <w:r>
        <w:t>facilities,</w:t>
      </w:r>
    </w:p>
    <w:p w14:paraId="1A4EF911" w14:textId="77777777" w:rsidR="00120F90" w:rsidRDefault="00120F90">
      <w:pPr>
        <w:pStyle w:val="BodyText"/>
        <w:spacing w:before="1"/>
      </w:pPr>
    </w:p>
    <w:p w14:paraId="1A4EF912" w14:textId="77777777" w:rsidR="00120F90" w:rsidRDefault="00985350">
      <w:pPr>
        <w:pStyle w:val="BodyText"/>
        <w:ind w:left="172"/>
      </w:pPr>
      <w:r>
        <w:t>Bullying</w:t>
      </w:r>
      <w:r>
        <w:rPr>
          <w:spacing w:val="50"/>
        </w:rPr>
        <w:t xml:space="preserve"> </w:t>
      </w:r>
      <w:r>
        <w:t>is</w:t>
      </w:r>
      <w:r>
        <w:rPr>
          <w:spacing w:val="45"/>
        </w:rPr>
        <w:t xml:space="preserve"> </w:t>
      </w:r>
      <w:r>
        <w:t>usually</w:t>
      </w:r>
      <w:r>
        <w:rPr>
          <w:spacing w:val="44"/>
        </w:rPr>
        <w:t xml:space="preserve"> </w:t>
      </w:r>
      <w:r>
        <w:t>distinguished</w:t>
      </w:r>
      <w:r>
        <w:rPr>
          <w:spacing w:val="46"/>
        </w:rPr>
        <w:t xml:space="preserve"> </w:t>
      </w:r>
      <w:r>
        <w:t>from</w:t>
      </w:r>
      <w:r>
        <w:rPr>
          <w:spacing w:val="48"/>
        </w:rPr>
        <w:t xml:space="preserve"> </w:t>
      </w:r>
      <w:r>
        <w:t>friendly</w:t>
      </w:r>
      <w:r>
        <w:rPr>
          <w:spacing w:val="44"/>
        </w:rPr>
        <w:t xml:space="preserve"> </w:t>
      </w:r>
      <w:r>
        <w:t>teasing</w:t>
      </w:r>
      <w:r>
        <w:rPr>
          <w:spacing w:val="43"/>
        </w:rPr>
        <w:t xml:space="preserve"> </w:t>
      </w:r>
      <w:r>
        <w:t>or</w:t>
      </w:r>
      <w:r>
        <w:rPr>
          <w:spacing w:val="48"/>
        </w:rPr>
        <w:t xml:space="preserve"> </w:t>
      </w:r>
      <w:r>
        <w:t>conflict</w:t>
      </w:r>
      <w:r>
        <w:rPr>
          <w:spacing w:val="46"/>
        </w:rPr>
        <w:t xml:space="preserve"> </w:t>
      </w:r>
      <w:r>
        <w:t>situations.</w:t>
      </w:r>
      <w:r>
        <w:rPr>
          <w:spacing w:val="50"/>
        </w:rPr>
        <w:t xml:space="preserve"> </w:t>
      </w:r>
      <w:r>
        <w:t>The</w:t>
      </w:r>
      <w:r>
        <w:rPr>
          <w:spacing w:val="46"/>
        </w:rPr>
        <w:t xml:space="preserve"> </w:t>
      </w:r>
      <w:r>
        <w:t>school</w:t>
      </w:r>
      <w:r>
        <w:rPr>
          <w:spacing w:val="-58"/>
        </w:rPr>
        <w:t xml:space="preserve"> </w:t>
      </w:r>
      <w:r>
        <w:t>differentiates between</w:t>
      </w:r>
      <w:r>
        <w:rPr>
          <w:spacing w:val="2"/>
        </w:rPr>
        <w:t xml:space="preserve"> </w:t>
      </w:r>
      <w:r>
        <w:t>these</w:t>
      </w:r>
      <w:r>
        <w:rPr>
          <w:spacing w:val="2"/>
        </w:rPr>
        <w:t xml:space="preserve"> </w:t>
      </w:r>
      <w:r>
        <w:t>two</w:t>
      </w:r>
      <w:r>
        <w:rPr>
          <w:spacing w:val="-2"/>
        </w:rPr>
        <w:t xml:space="preserve"> </w:t>
      </w:r>
      <w:r>
        <w:t>by;</w:t>
      </w:r>
    </w:p>
    <w:p w14:paraId="1A4EF913" w14:textId="77777777" w:rsidR="00120F90" w:rsidRDefault="00120F90">
      <w:pPr>
        <w:pStyle w:val="BodyText"/>
        <w:spacing w:before="11"/>
        <w:rPr>
          <w:sz w:val="21"/>
        </w:rPr>
      </w:pPr>
    </w:p>
    <w:p w14:paraId="1A4EF914" w14:textId="77777777" w:rsidR="00120F90" w:rsidRDefault="00985350">
      <w:pPr>
        <w:pStyle w:val="Heading1"/>
      </w:pPr>
      <w:r>
        <w:rPr>
          <w:color w:val="17365D"/>
        </w:rPr>
        <w:t>Typical</w:t>
      </w:r>
      <w:r>
        <w:rPr>
          <w:color w:val="17365D"/>
          <w:spacing w:val="-4"/>
        </w:rPr>
        <w:t xml:space="preserve"> </w:t>
      </w:r>
      <w:r>
        <w:rPr>
          <w:color w:val="17365D"/>
        </w:rPr>
        <w:t>Peer</w:t>
      </w:r>
      <w:r>
        <w:rPr>
          <w:color w:val="17365D"/>
          <w:spacing w:val="1"/>
        </w:rPr>
        <w:t xml:space="preserve"> </w:t>
      </w:r>
      <w:r>
        <w:rPr>
          <w:color w:val="17365D"/>
        </w:rPr>
        <w:t>Conflict</w:t>
      </w:r>
    </w:p>
    <w:p w14:paraId="1A4EF915" w14:textId="77777777" w:rsidR="00120F90" w:rsidRDefault="00120F90">
      <w:pPr>
        <w:pStyle w:val="BodyText"/>
        <w:spacing w:before="6"/>
        <w:rPr>
          <w:b/>
          <w:sz w:val="23"/>
        </w:rPr>
      </w:pPr>
    </w:p>
    <w:p w14:paraId="1A4EF916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ind w:left="893"/>
      </w:pPr>
      <w:r>
        <w:t>Equal</w:t>
      </w:r>
      <w:r>
        <w:rPr>
          <w:spacing w:val="-6"/>
        </w:rPr>
        <w:t xml:space="preserve"> </w:t>
      </w:r>
      <w:r>
        <w:t>power</w:t>
      </w:r>
      <w:r>
        <w:rPr>
          <w:spacing w:val="-2"/>
        </w:rPr>
        <w:t xml:space="preserve"> </w:t>
      </w:r>
      <w:r>
        <w:t>between</w:t>
      </w:r>
      <w:r>
        <w:rPr>
          <w:spacing w:val="-3"/>
        </w:rPr>
        <w:t xml:space="preserve"> </w:t>
      </w:r>
      <w:r>
        <w:t>students</w:t>
      </w:r>
    </w:p>
    <w:p w14:paraId="1A4EF917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Students</w:t>
      </w:r>
      <w:r>
        <w:rPr>
          <w:spacing w:val="-1"/>
        </w:rPr>
        <w:t xml:space="preserve"> </w:t>
      </w:r>
      <w:r>
        <w:t>involved</w:t>
      </w:r>
      <w:r>
        <w:rPr>
          <w:spacing w:val="-3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friends</w:t>
      </w:r>
    </w:p>
    <w:p w14:paraId="1A4EF918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1"/>
        <w:ind w:left="893"/>
      </w:pPr>
      <w:r>
        <w:t>Negative</w:t>
      </w:r>
      <w:r>
        <w:rPr>
          <w:spacing w:val="-4"/>
        </w:rPr>
        <w:t xml:space="preserve"> </w:t>
      </w:r>
      <w:r>
        <w:t>actions</w:t>
      </w:r>
      <w:r>
        <w:rPr>
          <w:spacing w:val="-5"/>
        </w:rPr>
        <w:t xml:space="preserve"> </w:t>
      </w:r>
      <w:r>
        <w:t>don’t</w:t>
      </w:r>
      <w:r>
        <w:rPr>
          <w:spacing w:val="-5"/>
        </w:rPr>
        <w:t xml:space="preserve"> </w:t>
      </w:r>
      <w:r>
        <w:t>follow</w:t>
      </w:r>
      <w:r>
        <w:rPr>
          <w:spacing w:val="-6"/>
        </w:rPr>
        <w:t xml:space="preserve"> </w:t>
      </w:r>
      <w:r>
        <w:t>a</w:t>
      </w:r>
      <w:r>
        <w:rPr>
          <w:spacing w:val="-3"/>
        </w:rPr>
        <w:t xml:space="preserve"> </w:t>
      </w:r>
      <w:r>
        <w:t>pattern</w:t>
      </w:r>
    </w:p>
    <w:p w14:paraId="1A4EF919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Conflict</w:t>
      </w:r>
      <w:r>
        <w:rPr>
          <w:spacing w:val="-7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premeditated</w:t>
      </w:r>
      <w:r>
        <w:rPr>
          <w:spacing w:val="-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real</w:t>
      </w:r>
      <w:r>
        <w:rPr>
          <w:spacing w:val="-3"/>
        </w:rPr>
        <w:t xml:space="preserve"> </w:t>
      </w:r>
      <w:r>
        <w:t>intention</w:t>
      </w:r>
      <w:r>
        <w:rPr>
          <w:spacing w:val="-2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cause</w:t>
      </w:r>
      <w:r>
        <w:rPr>
          <w:spacing w:val="-2"/>
        </w:rPr>
        <w:t xml:space="preserve"> </w:t>
      </w:r>
      <w:r>
        <w:t>harm</w:t>
      </w:r>
    </w:p>
    <w:p w14:paraId="1A4EF91A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5"/>
        <w:ind w:left="893"/>
      </w:pPr>
      <w:r>
        <w:t>Followed</w:t>
      </w:r>
      <w:r>
        <w:rPr>
          <w:spacing w:val="-2"/>
        </w:rPr>
        <w:t xml:space="preserve"> </w:t>
      </w:r>
      <w:r>
        <w:t>by</w:t>
      </w:r>
      <w:r>
        <w:rPr>
          <w:spacing w:val="-7"/>
        </w:rPr>
        <w:t xml:space="preserve"> </w:t>
      </w:r>
      <w:r>
        <w:t>sincere</w:t>
      </w:r>
      <w:r>
        <w:rPr>
          <w:spacing w:val="-1"/>
        </w:rPr>
        <w:t xml:space="preserve"> </w:t>
      </w:r>
      <w:r>
        <w:t>remorse</w:t>
      </w:r>
    </w:p>
    <w:p w14:paraId="1A4EF91B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7"/>
        <w:ind w:left="893"/>
      </w:pPr>
      <w:r>
        <w:t>Interest</w:t>
      </w:r>
      <w:r>
        <w:rPr>
          <w:spacing w:val="-5"/>
        </w:rPr>
        <w:t xml:space="preserve"> </w:t>
      </w:r>
      <w:r>
        <w:t>in</w:t>
      </w:r>
      <w:r>
        <w:rPr>
          <w:spacing w:val="-2"/>
        </w:rPr>
        <w:t xml:space="preserve"> </w:t>
      </w:r>
      <w:r>
        <w:t>repairing</w:t>
      </w:r>
      <w:r>
        <w:rPr>
          <w:spacing w:val="-4"/>
        </w:rPr>
        <w:t xml:space="preserve"> </w:t>
      </w:r>
      <w:r>
        <w:t>relationship</w:t>
      </w:r>
    </w:p>
    <w:p w14:paraId="1A4EF91C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Both students</w:t>
      </w:r>
      <w:r>
        <w:rPr>
          <w:spacing w:val="-6"/>
        </w:rPr>
        <w:t xml:space="preserve"> </w:t>
      </w:r>
      <w:r>
        <w:t>play</w:t>
      </w:r>
      <w:r>
        <w:rPr>
          <w:spacing w:val="-6"/>
        </w:rPr>
        <w:t xml:space="preserve"> </w:t>
      </w:r>
      <w:r>
        <w:t>active role</w:t>
      </w:r>
    </w:p>
    <w:p w14:paraId="1A4EF91D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1"/>
        <w:ind w:left="893"/>
      </w:pPr>
      <w:r>
        <w:t>There</w:t>
      </w:r>
      <w:r>
        <w:rPr>
          <w:spacing w:val="-6"/>
        </w:rPr>
        <w:t xml:space="preserve"> </w:t>
      </w:r>
      <w:r>
        <w:t>is</w:t>
      </w:r>
      <w:r>
        <w:rPr>
          <w:spacing w:val="-2"/>
        </w:rPr>
        <w:t xml:space="preserve"> </w:t>
      </w:r>
      <w:r>
        <w:t>an</w:t>
      </w:r>
      <w:r>
        <w:rPr>
          <w:spacing w:val="-2"/>
        </w:rPr>
        <w:t xml:space="preserve"> </w:t>
      </w:r>
      <w:r>
        <w:t>intention</w:t>
      </w:r>
      <w:r>
        <w:rPr>
          <w:spacing w:val="-1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resolve</w:t>
      </w:r>
      <w:r>
        <w:rPr>
          <w:spacing w:val="-5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situation</w:t>
      </w:r>
    </w:p>
    <w:p w14:paraId="1A4EF91E" w14:textId="77777777" w:rsidR="00120F90" w:rsidRDefault="00120F90">
      <w:pPr>
        <w:pStyle w:val="BodyText"/>
        <w:spacing w:before="2"/>
      </w:pPr>
    </w:p>
    <w:p w14:paraId="1A4EF91F" w14:textId="77777777" w:rsidR="00120F90" w:rsidRDefault="00985350">
      <w:pPr>
        <w:pStyle w:val="Heading1"/>
      </w:pPr>
      <w:r>
        <w:rPr>
          <w:color w:val="17365D"/>
        </w:rPr>
        <w:t>Bullying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on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the</w:t>
      </w:r>
      <w:r>
        <w:rPr>
          <w:color w:val="17365D"/>
          <w:spacing w:val="1"/>
        </w:rPr>
        <w:t xml:space="preserve"> </w:t>
      </w:r>
      <w:r>
        <w:rPr>
          <w:color w:val="17365D"/>
        </w:rPr>
        <w:t>other hand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involves:</w:t>
      </w:r>
    </w:p>
    <w:p w14:paraId="1A4EF920" w14:textId="77777777" w:rsidR="00120F90" w:rsidRDefault="00120F90">
      <w:pPr>
        <w:pStyle w:val="BodyText"/>
        <w:spacing w:before="1"/>
        <w:rPr>
          <w:b/>
          <w:sz w:val="23"/>
        </w:rPr>
      </w:pPr>
    </w:p>
    <w:p w14:paraId="1A4EF921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ind w:left="893"/>
      </w:pPr>
      <w:r>
        <w:t>Imbalance</w:t>
      </w:r>
      <w:r>
        <w:rPr>
          <w:spacing w:val="-2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power</w:t>
      </w:r>
      <w:r>
        <w:rPr>
          <w:spacing w:val="-9"/>
        </w:rPr>
        <w:t xml:space="preserve"> </w:t>
      </w:r>
      <w:r>
        <w:t>between</w:t>
      </w:r>
      <w:r>
        <w:rPr>
          <w:spacing w:val="-1"/>
        </w:rPr>
        <w:t xml:space="preserve"> </w:t>
      </w:r>
      <w:r>
        <w:t>students</w:t>
      </w:r>
    </w:p>
    <w:p w14:paraId="1A4EF922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7"/>
        <w:ind w:left="893"/>
      </w:pPr>
      <w:r>
        <w:t>No</w:t>
      </w:r>
      <w:r>
        <w:rPr>
          <w:spacing w:val="-2"/>
        </w:rPr>
        <w:t xml:space="preserve"> </w:t>
      </w:r>
      <w:r>
        <w:t>real</w:t>
      </w:r>
      <w:r>
        <w:rPr>
          <w:spacing w:val="-7"/>
        </w:rPr>
        <w:t xml:space="preserve"> </w:t>
      </w:r>
      <w:r>
        <w:t>friendship</w:t>
      </w:r>
      <w:r>
        <w:rPr>
          <w:spacing w:val="-5"/>
        </w:rPr>
        <w:t xml:space="preserve"> </w:t>
      </w:r>
      <w:r>
        <w:t>between</w:t>
      </w:r>
      <w:r>
        <w:rPr>
          <w:spacing w:val="-2"/>
        </w:rPr>
        <w:t xml:space="preserve"> </w:t>
      </w:r>
      <w:r>
        <w:t>students</w:t>
      </w:r>
    </w:p>
    <w:p w14:paraId="1A4EF923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5"/>
        <w:ind w:left="893"/>
      </w:pPr>
      <w:r>
        <w:t>Negative</w:t>
      </w:r>
      <w:r>
        <w:rPr>
          <w:spacing w:val="-5"/>
        </w:rPr>
        <w:t xml:space="preserve"> </w:t>
      </w:r>
      <w:r>
        <w:t>actions</w:t>
      </w:r>
      <w:r>
        <w:rPr>
          <w:spacing w:val="-5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repeated</w:t>
      </w:r>
    </w:p>
    <w:p w14:paraId="1A4EF924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Actions</w:t>
      </w:r>
      <w:r>
        <w:rPr>
          <w:spacing w:val="-6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purposeful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possibly</w:t>
      </w:r>
      <w:r>
        <w:rPr>
          <w:spacing w:val="-1"/>
        </w:rPr>
        <w:t xml:space="preserve"> </w:t>
      </w:r>
      <w:r>
        <w:t>premeditated</w:t>
      </w:r>
    </w:p>
    <w:p w14:paraId="1A4EF925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1"/>
        <w:ind w:left="893"/>
      </w:pPr>
      <w:r>
        <w:t>Bully</w:t>
      </w:r>
      <w:r>
        <w:rPr>
          <w:spacing w:val="-3"/>
        </w:rPr>
        <w:t xml:space="preserve"> </w:t>
      </w:r>
      <w:r>
        <w:t>shifts</w:t>
      </w:r>
      <w:r>
        <w:rPr>
          <w:spacing w:val="-7"/>
        </w:rPr>
        <w:t xml:space="preserve"> </w:t>
      </w:r>
      <w:r>
        <w:t>blame,</w:t>
      </w:r>
      <w:r>
        <w:rPr>
          <w:spacing w:val="-2"/>
        </w:rPr>
        <w:t xml:space="preserve"> </w:t>
      </w:r>
      <w:r>
        <w:t>no</w:t>
      </w:r>
      <w:r>
        <w:rPr>
          <w:spacing w:val="-2"/>
        </w:rPr>
        <w:t xml:space="preserve"> </w:t>
      </w:r>
      <w:r>
        <w:t>sincere</w:t>
      </w:r>
      <w:r>
        <w:rPr>
          <w:spacing w:val="-1"/>
        </w:rPr>
        <w:t xml:space="preserve"> </w:t>
      </w:r>
      <w:r>
        <w:t>remorse</w:t>
      </w:r>
    </w:p>
    <w:p w14:paraId="1A4EF926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No</w:t>
      </w:r>
      <w:r>
        <w:rPr>
          <w:spacing w:val="-4"/>
        </w:rPr>
        <w:t xml:space="preserve"> </w:t>
      </w:r>
      <w:r>
        <w:t>interest</w:t>
      </w:r>
      <w:r>
        <w:rPr>
          <w:spacing w:val="-8"/>
        </w:rPr>
        <w:t xml:space="preserve"> </w:t>
      </w:r>
      <w:r>
        <w:t>in</w:t>
      </w:r>
      <w:r>
        <w:rPr>
          <w:spacing w:val="-3"/>
        </w:rPr>
        <w:t xml:space="preserve"> </w:t>
      </w:r>
      <w:r>
        <w:t>repairing</w:t>
      </w:r>
      <w:r>
        <w:rPr>
          <w:spacing w:val="-4"/>
        </w:rPr>
        <w:t xml:space="preserve"> </w:t>
      </w:r>
      <w:r>
        <w:t>relationship</w:t>
      </w:r>
    </w:p>
    <w:p w14:paraId="1A4EF927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Incident</w:t>
      </w:r>
      <w:r>
        <w:rPr>
          <w:spacing w:val="-5"/>
        </w:rPr>
        <w:t xml:space="preserve"> </w:t>
      </w:r>
      <w:r>
        <w:t>is</w:t>
      </w:r>
      <w:r>
        <w:rPr>
          <w:spacing w:val="-1"/>
        </w:rPr>
        <w:t xml:space="preserve"> </w:t>
      </w:r>
      <w:r>
        <w:t>one-sided</w:t>
      </w:r>
    </w:p>
    <w:p w14:paraId="1A4EF928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Target</w:t>
      </w:r>
      <w:r>
        <w:rPr>
          <w:spacing w:val="-1"/>
        </w:rPr>
        <w:t xml:space="preserve"> </w:t>
      </w:r>
      <w:r>
        <w:t>is</w:t>
      </w:r>
      <w:r>
        <w:rPr>
          <w:spacing w:val="-6"/>
        </w:rPr>
        <w:t xml:space="preserve"> </w:t>
      </w:r>
      <w:r>
        <w:t>alone without</w:t>
      </w:r>
      <w:r>
        <w:rPr>
          <w:spacing w:val="-5"/>
        </w:rPr>
        <w:t xml:space="preserve"> </w:t>
      </w:r>
      <w:r>
        <w:t>peer</w:t>
      </w:r>
      <w:r>
        <w:rPr>
          <w:spacing w:val="-3"/>
        </w:rPr>
        <w:t xml:space="preserve"> </w:t>
      </w:r>
      <w:r>
        <w:t>support</w:t>
      </w:r>
    </w:p>
    <w:p w14:paraId="1A4EF929" w14:textId="77777777" w:rsidR="00120F90" w:rsidRDefault="00985350">
      <w:pPr>
        <w:pStyle w:val="ListParagraph"/>
        <w:numPr>
          <w:ilvl w:val="0"/>
          <w:numId w:val="7"/>
        </w:numPr>
        <w:tabs>
          <w:tab w:val="left" w:pos="892"/>
          <w:tab w:val="left" w:pos="893"/>
        </w:tabs>
        <w:spacing w:before="16"/>
        <w:ind w:left="893"/>
      </w:pPr>
      <w:r>
        <w:t>Intention is</w:t>
      </w:r>
      <w:r>
        <w:rPr>
          <w:spacing w:val="-6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gain</w:t>
      </w:r>
      <w:r>
        <w:rPr>
          <w:spacing w:val="-3"/>
        </w:rPr>
        <w:t xml:space="preserve"> </w:t>
      </w:r>
      <w:r>
        <w:t>power, control</w:t>
      </w:r>
      <w:r>
        <w:rPr>
          <w:spacing w:val="-2"/>
        </w:rPr>
        <w:t xml:space="preserve"> </w:t>
      </w:r>
      <w:r>
        <w:t>or</w:t>
      </w:r>
      <w:r>
        <w:rPr>
          <w:spacing w:val="-7"/>
        </w:rPr>
        <w:t xml:space="preserve"> </w:t>
      </w:r>
      <w:r>
        <w:t>possessions</w:t>
      </w:r>
    </w:p>
    <w:p w14:paraId="1A4EF92A" w14:textId="77777777" w:rsidR="00120F90" w:rsidRDefault="00120F90">
      <w:pPr>
        <w:sectPr w:rsidR="00120F90">
          <w:pgSz w:w="11900" w:h="16840"/>
          <w:pgMar w:top="1160" w:right="320" w:bottom="280" w:left="1580" w:header="720" w:footer="720" w:gutter="0"/>
          <w:cols w:space="720"/>
        </w:sectPr>
      </w:pPr>
    </w:p>
    <w:p w14:paraId="1A4EF92B" w14:textId="77777777" w:rsidR="00120F90" w:rsidRDefault="00985350">
      <w:pPr>
        <w:pStyle w:val="Heading1"/>
        <w:numPr>
          <w:ilvl w:val="0"/>
          <w:numId w:val="10"/>
        </w:numPr>
        <w:tabs>
          <w:tab w:val="left" w:pos="892"/>
          <w:tab w:val="left" w:pos="893"/>
        </w:tabs>
        <w:spacing w:before="79"/>
        <w:jc w:val="left"/>
        <w:rPr>
          <w:color w:val="17365D"/>
        </w:rPr>
      </w:pPr>
      <w:r>
        <w:rPr>
          <w:color w:val="17365D"/>
        </w:rPr>
        <w:lastRenderedPageBreak/>
        <w:t>Cyber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bullying</w:t>
      </w:r>
    </w:p>
    <w:p w14:paraId="1A4EF92C" w14:textId="77777777" w:rsidR="00120F90" w:rsidRDefault="00120F90">
      <w:pPr>
        <w:pStyle w:val="BodyText"/>
        <w:spacing w:before="10"/>
        <w:rPr>
          <w:b/>
          <w:sz w:val="21"/>
        </w:rPr>
      </w:pPr>
    </w:p>
    <w:p w14:paraId="1A4EF92D" w14:textId="77777777" w:rsidR="00120F90" w:rsidRDefault="00985350">
      <w:pPr>
        <w:pStyle w:val="BodyText"/>
        <w:ind w:left="172" w:right="1040"/>
      </w:pPr>
      <w:r>
        <w:t>Young</w:t>
      </w:r>
      <w:r>
        <w:rPr>
          <w:spacing w:val="-5"/>
        </w:rPr>
        <w:t xml:space="preserve"> </w:t>
      </w:r>
      <w:r>
        <w:t>people</w:t>
      </w:r>
      <w:r>
        <w:rPr>
          <w:spacing w:val="-4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particularly</w:t>
      </w:r>
      <w:r>
        <w:rPr>
          <w:spacing w:val="-6"/>
        </w:rPr>
        <w:t xml:space="preserve"> </w:t>
      </w:r>
      <w:r>
        <w:t>adept</w:t>
      </w:r>
      <w:r>
        <w:rPr>
          <w:spacing w:val="-5"/>
        </w:rPr>
        <w:t xml:space="preserve"> </w:t>
      </w:r>
      <w:r>
        <w:t>at using</w:t>
      </w:r>
      <w:r>
        <w:rPr>
          <w:spacing w:val="-5"/>
        </w:rPr>
        <w:t xml:space="preserve"> </w:t>
      </w:r>
      <w:r>
        <w:t>new</w:t>
      </w:r>
      <w:r>
        <w:rPr>
          <w:spacing w:val="-2"/>
        </w:rPr>
        <w:t xml:space="preserve"> </w:t>
      </w:r>
      <w:r>
        <w:t>technology,</w:t>
      </w:r>
      <w:r>
        <w:rPr>
          <w:spacing w:val="-5"/>
        </w:rPr>
        <w:t xml:space="preserve"> </w:t>
      </w:r>
      <w:r>
        <w:t>which</w:t>
      </w:r>
      <w:r>
        <w:rPr>
          <w:spacing w:val="-4"/>
        </w:rPr>
        <w:t xml:space="preserve"> </w:t>
      </w:r>
      <w:r>
        <w:t>can seem</w:t>
      </w:r>
      <w:r>
        <w:rPr>
          <w:spacing w:val="-4"/>
        </w:rPr>
        <w:t xml:space="preserve"> </w:t>
      </w:r>
      <w:r>
        <w:t>a closed</w:t>
      </w:r>
      <w:r>
        <w:rPr>
          <w:spacing w:val="-58"/>
        </w:rPr>
        <w:t xml:space="preserve"> </w:t>
      </w:r>
      <w:r>
        <w:t>world to adults. Due to the nature of the students that attend Sir Bobby Robson we</w:t>
      </w:r>
      <w:r>
        <w:rPr>
          <w:spacing w:val="1"/>
        </w:rPr>
        <w:t xml:space="preserve"> </w:t>
      </w:r>
      <w:r>
        <w:t>consider</w:t>
      </w:r>
      <w:r>
        <w:rPr>
          <w:spacing w:val="-2"/>
        </w:rPr>
        <w:t xml:space="preserve"> </w:t>
      </w:r>
      <w:r>
        <w:t>them</w:t>
      </w:r>
      <w:r>
        <w:rPr>
          <w:spacing w:val="-1"/>
        </w:rPr>
        <w:t xml:space="preserve"> </w:t>
      </w:r>
      <w:r>
        <w:t>vulnerable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potential harm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cyber</w:t>
      </w:r>
      <w:r>
        <w:rPr>
          <w:spacing w:val="-6"/>
        </w:rPr>
        <w:t xml:space="preserve"> </w:t>
      </w:r>
      <w:r>
        <w:t>bullying.</w:t>
      </w:r>
    </w:p>
    <w:p w14:paraId="1A4EF92E" w14:textId="77777777" w:rsidR="00120F90" w:rsidRDefault="00120F90">
      <w:pPr>
        <w:pStyle w:val="BodyText"/>
        <w:rPr>
          <w:sz w:val="24"/>
        </w:rPr>
      </w:pPr>
    </w:p>
    <w:p w14:paraId="1A4EF92F" w14:textId="77777777" w:rsidR="00120F90" w:rsidRDefault="00120F90">
      <w:pPr>
        <w:pStyle w:val="BodyText"/>
        <w:rPr>
          <w:sz w:val="19"/>
        </w:rPr>
      </w:pPr>
    </w:p>
    <w:p w14:paraId="1A4EF930" w14:textId="77777777" w:rsidR="00120F90" w:rsidRDefault="00985350">
      <w:pPr>
        <w:pStyle w:val="Heading1"/>
        <w:jc w:val="both"/>
      </w:pPr>
      <w:r>
        <w:rPr>
          <w:color w:val="17365D"/>
        </w:rPr>
        <w:t>Mobile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phones,</w:t>
      </w:r>
      <w:r>
        <w:rPr>
          <w:color w:val="17365D"/>
          <w:spacing w:val="-4"/>
        </w:rPr>
        <w:t xml:space="preserve"> </w:t>
      </w:r>
      <w:r>
        <w:rPr>
          <w:color w:val="17365D"/>
        </w:rPr>
        <w:t>internet</w:t>
      </w:r>
      <w:r>
        <w:rPr>
          <w:color w:val="17365D"/>
          <w:spacing w:val="-3"/>
        </w:rPr>
        <w:t xml:space="preserve"> </w:t>
      </w:r>
      <w:r>
        <w:rPr>
          <w:color w:val="17365D"/>
        </w:rPr>
        <w:t>sites and</w:t>
      </w:r>
      <w:r>
        <w:rPr>
          <w:color w:val="17365D"/>
          <w:spacing w:val="-7"/>
        </w:rPr>
        <w:t xml:space="preserve"> </w:t>
      </w:r>
      <w:r>
        <w:rPr>
          <w:color w:val="17365D"/>
        </w:rPr>
        <w:t>chat</w:t>
      </w:r>
      <w:r>
        <w:rPr>
          <w:color w:val="17365D"/>
          <w:spacing w:val="-3"/>
        </w:rPr>
        <w:t xml:space="preserve"> </w:t>
      </w:r>
      <w:r>
        <w:rPr>
          <w:color w:val="17365D"/>
        </w:rPr>
        <w:t>rooms</w:t>
      </w:r>
    </w:p>
    <w:p w14:paraId="1A4EF931" w14:textId="77777777" w:rsidR="00120F90" w:rsidRDefault="00120F90">
      <w:pPr>
        <w:pStyle w:val="BodyText"/>
        <w:rPr>
          <w:b/>
          <w:sz w:val="24"/>
        </w:rPr>
      </w:pPr>
    </w:p>
    <w:p w14:paraId="1A4EF932" w14:textId="77777777" w:rsidR="00120F90" w:rsidRDefault="00120F90">
      <w:pPr>
        <w:pStyle w:val="BodyText"/>
        <w:rPr>
          <w:b/>
        </w:rPr>
      </w:pPr>
    </w:p>
    <w:p w14:paraId="1A4EF933" w14:textId="77777777" w:rsidR="00120F90" w:rsidRDefault="00985350">
      <w:pPr>
        <w:pStyle w:val="BodyText"/>
        <w:spacing w:line="276" w:lineRule="auto"/>
        <w:ind w:left="172" w:right="1040"/>
      </w:pPr>
      <w:r>
        <w:t>Technology can be exploited by pupils in order to bully or embarrass fellow pupils or</w:t>
      </w:r>
      <w:r>
        <w:rPr>
          <w:spacing w:val="1"/>
        </w:rPr>
        <w:t xml:space="preserve"> </w:t>
      </w:r>
      <w:r>
        <w:t>members of staff.</w:t>
      </w:r>
      <w:r>
        <w:rPr>
          <w:spacing w:val="1"/>
        </w:rPr>
        <w:t xml:space="preserve"> </w:t>
      </w:r>
      <w:r>
        <w:t>The use of defamatory or intimidating messages / images inside or</w:t>
      </w:r>
      <w:r>
        <w:rPr>
          <w:spacing w:val="1"/>
        </w:rPr>
        <w:t xml:space="preserve"> </w:t>
      </w:r>
      <w:r>
        <w:t>outside</w:t>
      </w:r>
      <w:r>
        <w:rPr>
          <w:spacing w:val="-6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school</w:t>
      </w:r>
      <w:r>
        <w:rPr>
          <w:spacing w:val="-4"/>
        </w:rPr>
        <w:t xml:space="preserve"> </w:t>
      </w:r>
      <w:r>
        <w:t>will</w:t>
      </w:r>
      <w:r>
        <w:rPr>
          <w:spacing w:val="-4"/>
        </w:rPr>
        <w:t xml:space="preserve"> </w:t>
      </w:r>
      <w:r>
        <w:t>not</w:t>
      </w:r>
      <w:r>
        <w:rPr>
          <w:spacing w:val="-6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tolerated</w:t>
      </w:r>
      <w:r>
        <w:rPr>
          <w:spacing w:val="-2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confiscation,</w:t>
      </w:r>
      <w:r>
        <w:rPr>
          <w:spacing w:val="-6"/>
        </w:rPr>
        <w:t xml:space="preserve"> </w:t>
      </w:r>
      <w:r>
        <w:t>disciplinary</w:t>
      </w:r>
      <w:r>
        <w:rPr>
          <w:spacing w:val="-3"/>
        </w:rPr>
        <w:t xml:space="preserve"> </w:t>
      </w:r>
      <w:r>
        <w:t>sanctions</w:t>
      </w:r>
      <w:r>
        <w:rPr>
          <w:spacing w:val="-3"/>
        </w:rPr>
        <w:t xml:space="preserve"> </w:t>
      </w:r>
      <w:r>
        <w:t>/</w:t>
      </w:r>
      <w:r>
        <w:rPr>
          <w:spacing w:val="-1"/>
        </w:rPr>
        <w:t xml:space="preserve"> </w:t>
      </w:r>
      <w:r>
        <w:t>restorative</w:t>
      </w:r>
      <w:r>
        <w:rPr>
          <w:spacing w:val="-58"/>
        </w:rPr>
        <w:t xml:space="preserve"> </w:t>
      </w:r>
      <w:r>
        <w:t>justice</w:t>
      </w:r>
      <w:r>
        <w:rPr>
          <w:spacing w:val="-3"/>
        </w:rPr>
        <w:t xml:space="preserve"> </w:t>
      </w:r>
      <w:r>
        <w:t>procedures will</w:t>
      </w:r>
      <w:r>
        <w:rPr>
          <w:spacing w:val="-6"/>
        </w:rPr>
        <w:t xml:space="preserve"> </w:t>
      </w:r>
      <w:r>
        <w:t>be</w:t>
      </w:r>
      <w:r>
        <w:rPr>
          <w:spacing w:val="-2"/>
        </w:rPr>
        <w:t xml:space="preserve"> </w:t>
      </w:r>
      <w:r>
        <w:t>applied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perpetrators</w:t>
      </w:r>
      <w:r>
        <w:rPr>
          <w:spacing w:val="-4"/>
        </w:rPr>
        <w:t xml:space="preserve"> </w:t>
      </w:r>
      <w:r>
        <w:t>as appropriate</w:t>
      </w:r>
    </w:p>
    <w:p w14:paraId="1A4EF934" w14:textId="77777777" w:rsidR="00120F90" w:rsidRDefault="00985350">
      <w:pPr>
        <w:pStyle w:val="BodyText"/>
        <w:spacing w:before="195"/>
        <w:ind w:left="172" w:right="949"/>
        <w:jc w:val="both"/>
      </w:pPr>
      <w:r>
        <w:t>The Kidscape website provides useful guidance for young people and carers about how to</w:t>
      </w:r>
      <w:r>
        <w:rPr>
          <w:spacing w:val="1"/>
        </w:rPr>
        <w:t xml:space="preserve"> </w:t>
      </w:r>
      <w:r>
        <w:t>use technology safely and what to do if they are on the receiving end of cyber bullying.</w:t>
      </w:r>
      <w:r>
        <w:rPr>
          <w:spacing w:val="1"/>
        </w:rPr>
        <w:t xml:space="preserve"> </w:t>
      </w:r>
      <w:hyperlink r:id="rId7">
        <w:r>
          <w:rPr>
            <w:color w:val="0000FF"/>
            <w:u w:val="single" w:color="0000FF"/>
          </w:rPr>
          <w:t>www.kidscape.org.uk</w:t>
        </w:r>
      </w:hyperlink>
    </w:p>
    <w:p w14:paraId="1A4EF935" w14:textId="77777777" w:rsidR="00120F90" w:rsidRDefault="00120F90">
      <w:pPr>
        <w:pStyle w:val="BodyText"/>
        <w:spacing w:before="5"/>
        <w:rPr>
          <w:sz w:val="14"/>
        </w:rPr>
      </w:pPr>
    </w:p>
    <w:p w14:paraId="1A4EF936" w14:textId="77777777" w:rsidR="00120F90" w:rsidRDefault="00985350">
      <w:pPr>
        <w:pStyle w:val="Heading1"/>
        <w:numPr>
          <w:ilvl w:val="0"/>
          <w:numId w:val="10"/>
        </w:numPr>
        <w:tabs>
          <w:tab w:val="left" w:pos="892"/>
          <w:tab w:val="left" w:pos="893"/>
        </w:tabs>
        <w:spacing w:before="94"/>
        <w:jc w:val="left"/>
        <w:rPr>
          <w:color w:val="17365D"/>
        </w:rPr>
      </w:pPr>
      <w:r>
        <w:rPr>
          <w:color w:val="17365D"/>
        </w:rPr>
        <w:t>Signs</w:t>
      </w:r>
      <w:r>
        <w:rPr>
          <w:color w:val="17365D"/>
          <w:spacing w:val="-3"/>
        </w:rPr>
        <w:t xml:space="preserve"> </w:t>
      </w:r>
      <w:r>
        <w:rPr>
          <w:color w:val="17365D"/>
        </w:rPr>
        <w:t>and</w:t>
      </w:r>
      <w:r>
        <w:rPr>
          <w:color w:val="17365D"/>
          <w:spacing w:val="-5"/>
        </w:rPr>
        <w:t xml:space="preserve"> </w:t>
      </w:r>
      <w:r>
        <w:rPr>
          <w:color w:val="17365D"/>
        </w:rPr>
        <w:t>Symptoms</w:t>
      </w:r>
      <w:r>
        <w:rPr>
          <w:color w:val="17365D"/>
          <w:spacing w:val="1"/>
        </w:rPr>
        <w:t xml:space="preserve"> </w:t>
      </w:r>
      <w:r>
        <w:rPr>
          <w:color w:val="17365D"/>
        </w:rPr>
        <w:t>of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Bullying</w:t>
      </w:r>
    </w:p>
    <w:p w14:paraId="1A4EF937" w14:textId="77777777" w:rsidR="00120F90" w:rsidRDefault="00985350">
      <w:pPr>
        <w:pStyle w:val="BodyText"/>
        <w:spacing w:before="116"/>
        <w:ind w:left="172" w:right="952"/>
        <w:jc w:val="both"/>
      </w:pPr>
      <w:r>
        <w:t>A pupil may indicate by signs or behaviour that he or she is being bullied.</w:t>
      </w:r>
      <w:r>
        <w:rPr>
          <w:spacing w:val="1"/>
        </w:rPr>
        <w:t xml:space="preserve"> </w:t>
      </w:r>
      <w:r>
        <w:t>Adults should be</w:t>
      </w:r>
      <w:r>
        <w:rPr>
          <w:spacing w:val="-59"/>
        </w:rPr>
        <w:t xml:space="preserve"> </w:t>
      </w:r>
      <w:r>
        <w:t>aware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these</w:t>
      </w:r>
      <w:r>
        <w:rPr>
          <w:spacing w:val="-3"/>
        </w:rPr>
        <w:t xml:space="preserve"> </w:t>
      </w:r>
      <w:r>
        <w:t>possible</w:t>
      </w:r>
      <w:r>
        <w:rPr>
          <w:spacing w:val="5"/>
        </w:rPr>
        <w:t xml:space="preserve"> </w:t>
      </w:r>
      <w:r>
        <w:t>signs</w:t>
      </w:r>
      <w:r>
        <w:rPr>
          <w:spacing w:val="-5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they should</w:t>
      </w:r>
      <w:r>
        <w:rPr>
          <w:spacing w:val="1"/>
        </w:rPr>
        <w:t xml:space="preserve"> </w:t>
      </w:r>
      <w:r>
        <w:t>investigate</w:t>
      </w:r>
      <w:r>
        <w:rPr>
          <w:spacing w:val="1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a</w:t>
      </w:r>
      <w:r>
        <w:rPr>
          <w:spacing w:val="4"/>
        </w:rPr>
        <w:t xml:space="preserve"> </w:t>
      </w:r>
      <w:r>
        <w:t>pupil</w:t>
      </w:r>
      <w:r>
        <w:rPr>
          <w:spacing w:val="-1"/>
        </w:rPr>
        <w:t xml:space="preserve"> </w:t>
      </w:r>
      <w:r>
        <w:t>displays:</w:t>
      </w:r>
    </w:p>
    <w:p w14:paraId="1A4EF938" w14:textId="77777777" w:rsidR="00120F90" w:rsidRDefault="00985350">
      <w:pPr>
        <w:pStyle w:val="ListParagraph"/>
        <w:numPr>
          <w:ilvl w:val="0"/>
          <w:numId w:val="6"/>
        </w:numPr>
        <w:tabs>
          <w:tab w:val="left" w:pos="892"/>
          <w:tab w:val="left" w:pos="893"/>
        </w:tabs>
        <w:spacing w:before="133"/>
        <w:ind w:right="952"/>
      </w:pPr>
      <w:r>
        <w:t>Increased</w:t>
      </w:r>
      <w:r>
        <w:rPr>
          <w:spacing w:val="14"/>
        </w:rPr>
        <w:t xml:space="preserve"> </w:t>
      </w:r>
      <w:r>
        <w:t>anxiety</w:t>
      </w:r>
      <w:r>
        <w:rPr>
          <w:spacing w:val="12"/>
        </w:rPr>
        <w:t xml:space="preserve"> </w:t>
      </w:r>
      <w:r>
        <w:t>(displayed</w:t>
      </w:r>
      <w:r>
        <w:rPr>
          <w:spacing w:val="10"/>
        </w:rPr>
        <w:t xml:space="preserve"> </w:t>
      </w:r>
      <w:r>
        <w:t>through</w:t>
      </w:r>
      <w:r>
        <w:rPr>
          <w:spacing w:val="14"/>
        </w:rPr>
        <w:t xml:space="preserve"> </w:t>
      </w:r>
      <w:r>
        <w:t>increasingly</w:t>
      </w:r>
      <w:r>
        <w:rPr>
          <w:spacing w:val="12"/>
        </w:rPr>
        <w:t xml:space="preserve"> </w:t>
      </w:r>
      <w:r>
        <w:t>obsessive</w:t>
      </w:r>
      <w:r>
        <w:rPr>
          <w:spacing w:val="14"/>
        </w:rPr>
        <w:t xml:space="preserve"> </w:t>
      </w:r>
      <w:r>
        <w:t>behaviours,</w:t>
      </w:r>
      <w:r>
        <w:rPr>
          <w:spacing w:val="9"/>
        </w:rPr>
        <w:t xml:space="preserve"> </w:t>
      </w:r>
      <w:r>
        <w:t>hand</w:t>
      </w:r>
      <w:r>
        <w:rPr>
          <w:spacing w:val="-59"/>
        </w:rPr>
        <w:t xml:space="preserve"> </w:t>
      </w:r>
      <w:r>
        <w:t>movements,</w:t>
      </w:r>
      <w:r>
        <w:rPr>
          <w:spacing w:val="-4"/>
        </w:rPr>
        <w:t xml:space="preserve"> </w:t>
      </w:r>
      <w:r>
        <w:t>repetitive</w:t>
      </w:r>
      <w:r>
        <w:rPr>
          <w:spacing w:val="-3"/>
        </w:rPr>
        <w:t xml:space="preserve"> </w:t>
      </w:r>
      <w:r>
        <w:t>questioning</w:t>
      </w:r>
      <w:r>
        <w:rPr>
          <w:spacing w:val="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statements,</w:t>
      </w:r>
      <w:r>
        <w:rPr>
          <w:spacing w:val="1"/>
        </w:rPr>
        <w:t xml:space="preserve"> </w:t>
      </w:r>
      <w:r>
        <w:t>or</w:t>
      </w:r>
      <w:r>
        <w:rPr>
          <w:spacing w:val="-2"/>
        </w:rPr>
        <w:t xml:space="preserve"> </w:t>
      </w:r>
      <w:r>
        <w:t>short</w:t>
      </w:r>
      <w:r>
        <w:rPr>
          <w:spacing w:val="-4"/>
        </w:rPr>
        <w:t xml:space="preserve"> </w:t>
      </w:r>
      <w:r>
        <w:t>temper)</w:t>
      </w:r>
    </w:p>
    <w:p w14:paraId="1A4EF939" w14:textId="77777777" w:rsidR="00120F90" w:rsidRDefault="00985350">
      <w:pPr>
        <w:pStyle w:val="ListParagraph"/>
        <w:numPr>
          <w:ilvl w:val="0"/>
          <w:numId w:val="6"/>
        </w:numPr>
        <w:tabs>
          <w:tab w:val="left" w:pos="892"/>
          <w:tab w:val="left" w:pos="893"/>
        </w:tabs>
        <w:spacing w:before="17"/>
      </w:pPr>
      <w:r>
        <w:t>Withdrawal</w:t>
      </w:r>
    </w:p>
    <w:p w14:paraId="1A4EF93A" w14:textId="77777777" w:rsidR="00120F90" w:rsidRDefault="00985350">
      <w:pPr>
        <w:pStyle w:val="ListParagraph"/>
        <w:numPr>
          <w:ilvl w:val="0"/>
          <w:numId w:val="6"/>
        </w:numPr>
        <w:tabs>
          <w:tab w:val="left" w:pos="892"/>
          <w:tab w:val="left" w:pos="893"/>
        </w:tabs>
        <w:spacing w:before="16"/>
      </w:pPr>
      <w:r>
        <w:t>Aggression</w:t>
      </w:r>
    </w:p>
    <w:p w14:paraId="1A4EF93B" w14:textId="77777777" w:rsidR="00120F90" w:rsidRDefault="00985350">
      <w:pPr>
        <w:pStyle w:val="ListParagraph"/>
        <w:numPr>
          <w:ilvl w:val="0"/>
          <w:numId w:val="6"/>
        </w:numPr>
        <w:tabs>
          <w:tab w:val="left" w:pos="892"/>
          <w:tab w:val="left" w:pos="893"/>
        </w:tabs>
        <w:spacing w:before="11"/>
      </w:pPr>
      <w:r>
        <w:t>Seeming</w:t>
      </w:r>
      <w:r>
        <w:rPr>
          <w:spacing w:val="-3"/>
        </w:rPr>
        <w:t xml:space="preserve"> </w:t>
      </w:r>
      <w:r>
        <w:t>over-sensitive</w:t>
      </w:r>
      <w:r>
        <w:rPr>
          <w:spacing w:val="1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over-reacting</w:t>
      </w:r>
      <w:r>
        <w:rPr>
          <w:spacing w:val="-3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minor</w:t>
      </w:r>
      <w:r>
        <w:rPr>
          <w:spacing w:val="-7"/>
        </w:rPr>
        <w:t xml:space="preserve"> </w:t>
      </w:r>
      <w:r>
        <w:t>occurrences</w:t>
      </w:r>
      <w:r>
        <w:rPr>
          <w:spacing w:val="-5"/>
        </w:rPr>
        <w:t xml:space="preserve"> </w:t>
      </w:r>
      <w:r>
        <w:t>(being</w:t>
      </w:r>
      <w:r>
        <w:rPr>
          <w:spacing w:val="-4"/>
        </w:rPr>
        <w:t xml:space="preserve"> </w:t>
      </w:r>
      <w:r>
        <w:t>‘on</w:t>
      </w:r>
      <w:r>
        <w:rPr>
          <w:spacing w:val="-3"/>
        </w:rPr>
        <w:t xml:space="preserve"> </w:t>
      </w:r>
      <w:r>
        <w:t>edge’)</w:t>
      </w:r>
    </w:p>
    <w:p w14:paraId="1A4EF93C" w14:textId="77777777" w:rsidR="00120F90" w:rsidRDefault="00985350">
      <w:pPr>
        <w:pStyle w:val="ListParagraph"/>
        <w:numPr>
          <w:ilvl w:val="0"/>
          <w:numId w:val="6"/>
        </w:numPr>
        <w:tabs>
          <w:tab w:val="left" w:pos="892"/>
          <w:tab w:val="left" w:pos="893"/>
        </w:tabs>
        <w:spacing w:before="16"/>
      </w:pPr>
      <w:r>
        <w:t>Seeking</w:t>
      </w:r>
      <w:r>
        <w:rPr>
          <w:spacing w:val="-4"/>
        </w:rPr>
        <w:t xml:space="preserve"> </w:t>
      </w:r>
      <w:r>
        <w:t>revenge</w:t>
      </w:r>
    </w:p>
    <w:p w14:paraId="1A4EF93D" w14:textId="77777777" w:rsidR="00120F90" w:rsidRDefault="00985350">
      <w:pPr>
        <w:pStyle w:val="ListParagraph"/>
        <w:numPr>
          <w:ilvl w:val="0"/>
          <w:numId w:val="6"/>
        </w:numPr>
        <w:tabs>
          <w:tab w:val="left" w:pos="802"/>
        </w:tabs>
        <w:spacing w:before="16"/>
        <w:ind w:right="943"/>
        <w:jc w:val="both"/>
      </w:pPr>
      <w:r>
        <w:t>Repeatedly exposing him- or herself to the same kind of bullying situation. Although</w:t>
      </w:r>
      <w:r>
        <w:rPr>
          <w:spacing w:val="1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pupil</w:t>
      </w:r>
      <w:r>
        <w:rPr>
          <w:spacing w:val="-12"/>
        </w:rPr>
        <w:t xml:space="preserve"> </w:t>
      </w:r>
      <w:r>
        <w:t>may</w:t>
      </w:r>
      <w:r>
        <w:rPr>
          <w:spacing w:val="-11"/>
        </w:rPr>
        <w:t xml:space="preserve"> </w:t>
      </w:r>
      <w:r>
        <w:t>know</w:t>
      </w:r>
      <w:r>
        <w:rPr>
          <w:spacing w:val="-6"/>
        </w:rPr>
        <w:t xml:space="preserve"> </w:t>
      </w:r>
      <w:r>
        <w:t>it</w:t>
      </w:r>
      <w:r>
        <w:rPr>
          <w:spacing w:val="-5"/>
        </w:rPr>
        <w:t xml:space="preserve"> </w:t>
      </w:r>
      <w:r>
        <w:t>is</w:t>
      </w:r>
      <w:r>
        <w:rPr>
          <w:spacing w:val="-11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negative</w:t>
      </w:r>
      <w:r>
        <w:rPr>
          <w:spacing w:val="-4"/>
        </w:rPr>
        <w:t xml:space="preserve"> </w:t>
      </w:r>
      <w:r>
        <w:t>interaction,</w:t>
      </w:r>
      <w:r>
        <w:rPr>
          <w:spacing w:val="-9"/>
        </w:rPr>
        <w:t xml:space="preserve"> </w:t>
      </w:r>
      <w:r>
        <w:t>they</w:t>
      </w:r>
      <w:r>
        <w:rPr>
          <w:spacing w:val="-6"/>
        </w:rPr>
        <w:t xml:space="preserve"> </w:t>
      </w:r>
      <w:r>
        <w:t>may</w:t>
      </w:r>
      <w:r>
        <w:rPr>
          <w:spacing w:val="-6"/>
        </w:rPr>
        <w:t xml:space="preserve"> </w:t>
      </w:r>
      <w:r>
        <w:t>still</w:t>
      </w:r>
      <w:r>
        <w:rPr>
          <w:spacing w:val="-7"/>
        </w:rPr>
        <w:t xml:space="preserve"> </w:t>
      </w:r>
      <w:r>
        <w:t>consider</w:t>
      </w:r>
      <w:r>
        <w:rPr>
          <w:spacing w:val="-8"/>
        </w:rPr>
        <w:t xml:space="preserve"> </w:t>
      </w:r>
      <w:r>
        <w:t>this</w:t>
      </w:r>
      <w:r>
        <w:rPr>
          <w:spacing w:val="-10"/>
        </w:rPr>
        <w:t xml:space="preserve"> </w:t>
      </w:r>
      <w:r>
        <w:t>better</w:t>
      </w:r>
      <w:r>
        <w:rPr>
          <w:spacing w:val="-8"/>
        </w:rPr>
        <w:t xml:space="preserve"> </w:t>
      </w:r>
      <w:r>
        <w:t>than</w:t>
      </w:r>
      <w:r>
        <w:rPr>
          <w:spacing w:val="-59"/>
        </w:rPr>
        <w:t xml:space="preserve"> </w:t>
      </w:r>
      <w:r>
        <w:t>no interaction</w:t>
      </w:r>
      <w:r>
        <w:rPr>
          <w:spacing w:val="-3"/>
        </w:rPr>
        <w:t xml:space="preserve"> </w:t>
      </w:r>
      <w:r>
        <w:t>at</w:t>
      </w:r>
      <w:r>
        <w:rPr>
          <w:spacing w:val="-5"/>
        </w:rPr>
        <w:t xml:space="preserve"> </w:t>
      </w:r>
      <w:r>
        <w:t>all.</w:t>
      </w:r>
      <w:r>
        <w:rPr>
          <w:spacing w:val="-4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becomes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scenario</w:t>
      </w:r>
      <w:r>
        <w:rPr>
          <w:spacing w:val="1"/>
        </w:rPr>
        <w:t xml:space="preserve"> </w:t>
      </w:r>
      <w:r>
        <w:t>they</w:t>
      </w:r>
      <w:r>
        <w:rPr>
          <w:spacing w:val="-5"/>
        </w:rPr>
        <w:t xml:space="preserve"> </w:t>
      </w:r>
      <w:r>
        <w:t>are familiar</w:t>
      </w:r>
      <w:r>
        <w:rPr>
          <w:spacing w:val="-2"/>
        </w:rPr>
        <w:t xml:space="preserve"> </w:t>
      </w:r>
      <w:r>
        <w:t>with</w:t>
      </w:r>
      <w:r>
        <w:rPr>
          <w:spacing w:val="-4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which</w:t>
      </w:r>
      <w:r>
        <w:rPr>
          <w:spacing w:val="-3"/>
        </w:rPr>
        <w:t xml:space="preserve"> </w:t>
      </w:r>
      <w:r>
        <w:t>follows</w:t>
      </w:r>
      <w:r>
        <w:rPr>
          <w:spacing w:val="-5"/>
        </w:rPr>
        <w:t xml:space="preserve"> </w:t>
      </w:r>
      <w:r>
        <w:t>a</w:t>
      </w:r>
      <w:r>
        <w:rPr>
          <w:spacing w:val="-59"/>
        </w:rPr>
        <w:t xml:space="preserve"> </w:t>
      </w:r>
      <w:r>
        <w:t>predictable</w:t>
      </w:r>
      <w:r>
        <w:rPr>
          <w:spacing w:val="1"/>
        </w:rPr>
        <w:t xml:space="preserve"> </w:t>
      </w:r>
      <w:r>
        <w:t>sequence.</w:t>
      </w:r>
    </w:p>
    <w:p w14:paraId="1A4EF93E" w14:textId="77777777" w:rsidR="00120F90" w:rsidRDefault="00120F90">
      <w:pPr>
        <w:pStyle w:val="BodyText"/>
        <w:spacing w:before="2"/>
      </w:pPr>
    </w:p>
    <w:p w14:paraId="1A4EF93F" w14:textId="77777777" w:rsidR="00120F90" w:rsidRDefault="00985350">
      <w:pPr>
        <w:pStyle w:val="Heading1"/>
        <w:numPr>
          <w:ilvl w:val="0"/>
          <w:numId w:val="10"/>
        </w:numPr>
        <w:tabs>
          <w:tab w:val="left" w:pos="892"/>
          <w:tab w:val="left" w:pos="893"/>
        </w:tabs>
        <w:spacing w:before="1"/>
        <w:jc w:val="left"/>
        <w:rPr>
          <w:color w:val="17365D"/>
        </w:rPr>
      </w:pPr>
      <w:r>
        <w:rPr>
          <w:color w:val="17365D"/>
        </w:rPr>
        <w:t>Reasons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for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Bullying</w:t>
      </w:r>
    </w:p>
    <w:p w14:paraId="1A4EF940" w14:textId="77777777" w:rsidR="00120F90" w:rsidRDefault="00120F90">
      <w:pPr>
        <w:pStyle w:val="BodyText"/>
        <w:spacing w:before="9"/>
        <w:rPr>
          <w:b/>
          <w:sz w:val="21"/>
        </w:rPr>
      </w:pPr>
    </w:p>
    <w:p w14:paraId="1A4EF941" w14:textId="77777777" w:rsidR="00120F90" w:rsidRDefault="00985350">
      <w:pPr>
        <w:pStyle w:val="BodyText"/>
        <w:ind w:left="172" w:right="947"/>
        <w:jc w:val="both"/>
      </w:pPr>
      <w:r>
        <w:rPr>
          <w:spacing w:val="-1"/>
        </w:rPr>
        <w:t>There</w:t>
      </w:r>
      <w:r>
        <w:rPr>
          <w:spacing w:val="-17"/>
        </w:rPr>
        <w:t xml:space="preserve"> </w:t>
      </w:r>
      <w:r>
        <w:rPr>
          <w:spacing w:val="-1"/>
        </w:rPr>
        <w:t>are</w:t>
      </w:r>
      <w:r>
        <w:rPr>
          <w:spacing w:val="-17"/>
        </w:rPr>
        <w:t xml:space="preserve"> </w:t>
      </w:r>
      <w:r>
        <w:rPr>
          <w:spacing w:val="-1"/>
        </w:rPr>
        <w:t>many</w:t>
      </w:r>
      <w:r>
        <w:rPr>
          <w:spacing w:val="-14"/>
        </w:rPr>
        <w:t xml:space="preserve"> </w:t>
      </w:r>
      <w:r>
        <w:rPr>
          <w:spacing w:val="-1"/>
        </w:rPr>
        <w:t>reasons</w:t>
      </w:r>
      <w:r>
        <w:rPr>
          <w:spacing w:val="-14"/>
        </w:rPr>
        <w:t xml:space="preserve"> </w:t>
      </w:r>
      <w:r>
        <w:rPr>
          <w:spacing w:val="-1"/>
        </w:rPr>
        <w:t>why</w:t>
      </w:r>
      <w:r>
        <w:rPr>
          <w:spacing w:val="-14"/>
        </w:rPr>
        <w:t xml:space="preserve"> </w:t>
      </w:r>
      <w:r>
        <w:rPr>
          <w:spacing w:val="-1"/>
        </w:rPr>
        <w:t>students</w:t>
      </w:r>
      <w:r>
        <w:rPr>
          <w:spacing w:val="-14"/>
        </w:rPr>
        <w:t xml:space="preserve"> </w:t>
      </w:r>
      <w:r>
        <w:rPr>
          <w:spacing w:val="-1"/>
        </w:rPr>
        <w:t>with</w:t>
      </w:r>
      <w:r>
        <w:rPr>
          <w:spacing w:val="-5"/>
        </w:rPr>
        <w:t xml:space="preserve"> </w:t>
      </w:r>
      <w:r>
        <w:rPr>
          <w:spacing w:val="-1"/>
        </w:rPr>
        <w:t>,</w:t>
      </w:r>
      <w:r>
        <w:rPr>
          <w:spacing w:val="-17"/>
        </w:rPr>
        <w:t xml:space="preserve"> </w:t>
      </w:r>
      <w:r>
        <w:t>SEMH,</w:t>
      </w:r>
      <w:r>
        <w:rPr>
          <w:spacing w:val="-12"/>
        </w:rPr>
        <w:t xml:space="preserve"> </w:t>
      </w:r>
      <w:r>
        <w:t>language</w:t>
      </w:r>
      <w:r>
        <w:rPr>
          <w:spacing w:val="-12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communication</w:t>
      </w:r>
      <w:r>
        <w:rPr>
          <w:spacing w:val="-17"/>
        </w:rPr>
        <w:t xml:space="preserve"> </w:t>
      </w:r>
      <w:r>
        <w:t>difficulties</w:t>
      </w:r>
      <w:r>
        <w:rPr>
          <w:spacing w:val="-58"/>
        </w:rPr>
        <w:t xml:space="preserve"> </w:t>
      </w:r>
      <w:r>
        <w:rPr>
          <w:spacing w:val="-1"/>
        </w:rPr>
        <w:t>and</w:t>
      </w:r>
      <w:r>
        <w:rPr>
          <w:spacing w:val="-7"/>
        </w:rPr>
        <w:t xml:space="preserve"> </w:t>
      </w:r>
      <w:r>
        <w:rPr>
          <w:spacing w:val="-1"/>
        </w:rPr>
        <w:t>ASD</w:t>
      </w:r>
      <w:r>
        <w:rPr>
          <w:spacing w:val="-15"/>
        </w:rPr>
        <w:t xml:space="preserve"> </w:t>
      </w:r>
      <w:r>
        <w:rPr>
          <w:spacing w:val="-1"/>
        </w:rPr>
        <w:t>may</w:t>
      </w:r>
      <w:r>
        <w:rPr>
          <w:spacing w:val="-14"/>
        </w:rPr>
        <w:t xml:space="preserve"> </w:t>
      </w:r>
      <w:r>
        <w:rPr>
          <w:spacing w:val="-1"/>
        </w:rPr>
        <w:t>display</w:t>
      </w:r>
      <w:r>
        <w:rPr>
          <w:spacing w:val="-14"/>
        </w:rPr>
        <w:t xml:space="preserve"> </w:t>
      </w:r>
      <w:r>
        <w:rPr>
          <w:spacing w:val="-1"/>
        </w:rPr>
        <w:t>behaviour</w:t>
      </w:r>
      <w:r>
        <w:rPr>
          <w:spacing w:val="-9"/>
        </w:rPr>
        <w:t xml:space="preserve"> </w:t>
      </w:r>
      <w:r>
        <w:t>that</w:t>
      </w:r>
      <w:r>
        <w:rPr>
          <w:spacing w:val="-8"/>
        </w:rPr>
        <w:t xml:space="preserve"> </w:t>
      </w:r>
      <w:r>
        <w:t>appears</w:t>
      </w:r>
      <w:r>
        <w:rPr>
          <w:spacing w:val="-14"/>
        </w:rPr>
        <w:t xml:space="preserve"> </w:t>
      </w:r>
      <w:r>
        <w:t>similar</w:t>
      </w:r>
      <w:r>
        <w:rPr>
          <w:spacing w:val="-10"/>
        </w:rPr>
        <w:t xml:space="preserve"> </w:t>
      </w:r>
      <w:r>
        <w:t>to</w:t>
      </w:r>
      <w:r>
        <w:rPr>
          <w:spacing w:val="-11"/>
        </w:rPr>
        <w:t xml:space="preserve"> </w:t>
      </w:r>
      <w:r>
        <w:t>bullying,</w:t>
      </w:r>
      <w:r>
        <w:rPr>
          <w:spacing w:val="-13"/>
        </w:rPr>
        <w:t xml:space="preserve"> </w:t>
      </w:r>
      <w:r>
        <w:t>such</w:t>
      </w:r>
      <w:r>
        <w:rPr>
          <w:spacing w:val="-12"/>
        </w:rPr>
        <w:t xml:space="preserve"> </w:t>
      </w:r>
      <w:r>
        <w:t>as</w:t>
      </w:r>
      <w:r>
        <w:rPr>
          <w:spacing w:val="-9"/>
        </w:rPr>
        <w:t xml:space="preserve"> </w:t>
      </w:r>
      <w:r>
        <w:t>poor</w:t>
      </w:r>
      <w:r>
        <w:rPr>
          <w:spacing w:val="-15"/>
        </w:rPr>
        <w:t xml:space="preserve"> </w:t>
      </w:r>
      <w:r>
        <w:t>understanding</w:t>
      </w:r>
      <w:r>
        <w:rPr>
          <w:spacing w:val="-58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interactions and</w:t>
      </w:r>
      <w:r>
        <w:rPr>
          <w:spacing w:val="1"/>
        </w:rPr>
        <w:t xml:space="preserve"> </w:t>
      </w:r>
      <w:r>
        <w:t>a</w:t>
      </w:r>
      <w:r>
        <w:rPr>
          <w:spacing w:val="-2"/>
        </w:rPr>
        <w:t xml:space="preserve"> </w:t>
      </w:r>
      <w:r>
        <w:t>reaction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previous</w:t>
      </w:r>
      <w:r>
        <w:rPr>
          <w:spacing w:val="1"/>
        </w:rPr>
        <w:t xml:space="preserve"> </w:t>
      </w:r>
      <w:r>
        <w:t>social</w:t>
      </w:r>
      <w:r>
        <w:rPr>
          <w:spacing w:val="-6"/>
        </w:rPr>
        <w:t xml:space="preserve"> </w:t>
      </w:r>
      <w:r>
        <w:t>experiences.</w:t>
      </w:r>
    </w:p>
    <w:p w14:paraId="1A4EF942" w14:textId="77777777" w:rsidR="00120F90" w:rsidRDefault="00120F90">
      <w:pPr>
        <w:pStyle w:val="BodyText"/>
        <w:spacing w:before="4"/>
        <w:rPr>
          <w:sz w:val="23"/>
        </w:rPr>
      </w:pPr>
    </w:p>
    <w:p w14:paraId="1A4EF943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7"/>
        </w:tabs>
        <w:spacing w:before="1"/>
        <w:ind w:left="676" w:right="953"/>
        <w:jc w:val="both"/>
      </w:pPr>
      <w:r>
        <w:t>It might be learned behaviour that they have witnessed or used previously to gain a</w:t>
      </w:r>
      <w:r>
        <w:rPr>
          <w:spacing w:val="1"/>
        </w:rPr>
        <w:t xml:space="preserve"> </w:t>
      </w:r>
      <w:r>
        <w:t>desired</w:t>
      </w:r>
      <w:r>
        <w:rPr>
          <w:spacing w:val="1"/>
        </w:rPr>
        <w:t xml:space="preserve"> </w:t>
      </w:r>
      <w:r>
        <w:t>response.</w:t>
      </w:r>
    </w:p>
    <w:p w14:paraId="1A4EF944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7"/>
        </w:tabs>
        <w:spacing w:before="12"/>
        <w:ind w:left="676" w:right="951"/>
        <w:jc w:val="both"/>
      </w:pPr>
      <w:r>
        <w:t>They may lack the skills to maintain an interaction appropriately, and have difficulty</w:t>
      </w:r>
      <w:r>
        <w:rPr>
          <w:spacing w:val="1"/>
        </w:rPr>
        <w:t xml:space="preserve"> </w:t>
      </w:r>
      <w:r>
        <w:t>‘reading’ another person’s responses, so they don’t realise when the other pupil is no</w:t>
      </w:r>
      <w:r>
        <w:rPr>
          <w:spacing w:val="1"/>
        </w:rPr>
        <w:t xml:space="preserve"> </w:t>
      </w:r>
      <w:r>
        <w:t>longer</w:t>
      </w:r>
      <w:r>
        <w:rPr>
          <w:spacing w:val="-2"/>
        </w:rPr>
        <w:t xml:space="preserve"> </w:t>
      </w:r>
      <w:r>
        <w:t>enjoying</w:t>
      </w:r>
      <w:r>
        <w:rPr>
          <w:spacing w:val="-2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interaction.</w:t>
      </w:r>
    </w:p>
    <w:p w14:paraId="1A4EF945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7"/>
        </w:tabs>
        <w:spacing w:before="19"/>
        <w:jc w:val="both"/>
      </w:pPr>
      <w:r>
        <w:t>They</w:t>
      </w:r>
      <w:r>
        <w:rPr>
          <w:spacing w:val="-6"/>
        </w:rPr>
        <w:t xml:space="preserve"> </w:t>
      </w:r>
      <w:r>
        <w:t>may</w:t>
      </w:r>
      <w:r>
        <w:rPr>
          <w:spacing w:val="-2"/>
        </w:rPr>
        <w:t xml:space="preserve"> </w:t>
      </w:r>
      <w:r>
        <w:t>seek</w:t>
      </w:r>
      <w:r>
        <w:rPr>
          <w:spacing w:val="-5"/>
        </w:rPr>
        <w:t xml:space="preserve"> </w:t>
      </w:r>
      <w:r>
        <w:t>out</w:t>
      </w:r>
      <w:r>
        <w:rPr>
          <w:spacing w:val="-1"/>
        </w:rPr>
        <w:t xml:space="preserve"> </w:t>
      </w:r>
      <w:r>
        <w:t>interactions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a</w:t>
      </w:r>
      <w:r>
        <w:rPr>
          <w:spacing w:val="5"/>
        </w:rPr>
        <w:t xml:space="preserve"> </w:t>
      </w:r>
      <w:r>
        <w:t>way</w:t>
      </w:r>
      <w:r>
        <w:rPr>
          <w:spacing w:val="-1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does</w:t>
      </w:r>
      <w:r>
        <w:rPr>
          <w:spacing w:val="-6"/>
        </w:rPr>
        <w:t xml:space="preserve"> </w:t>
      </w:r>
      <w:r>
        <w:t>not respect</w:t>
      </w:r>
      <w:r>
        <w:rPr>
          <w:spacing w:val="3"/>
        </w:rPr>
        <w:t xml:space="preserve"> </w:t>
      </w:r>
      <w:r>
        <w:t>boundaries.</w:t>
      </w:r>
    </w:p>
    <w:p w14:paraId="1A4EF946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7"/>
        </w:tabs>
        <w:spacing w:before="11"/>
        <w:jc w:val="both"/>
      </w:pPr>
      <w:r>
        <w:t>They</w:t>
      </w:r>
      <w:r>
        <w:rPr>
          <w:spacing w:val="-7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 seeking</w:t>
      </w:r>
      <w:r>
        <w:rPr>
          <w:spacing w:val="-4"/>
        </w:rPr>
        <w:t xml:space="preserve"> </w:t>
      </w:r>
      <w:r>
        <w:t>approval</w:t>
      </w:r>
      <w:r>
        <w:rPr>
          <w:spacing w:val="-8"/>
        </w:rPr>
        <w:t xml:space="preserve"> </w:t>
      </w:r>
      <w:r>
        <w:t>by</w:t>
      </w:r>
      <w:r>
        <w:rPr>
          <w:spacing w:val="-1"/>
        </w:rPr>
        <w:t xml:space="preserve"> </w:t>
      </w:r>
      <w:r>
        <w:t>joining</w:t>
      </w:r>
      <w:r>
        <w:rPr>
          <w:spacing w:val="-1"/>
        </w:rPr>
        <w:t xml:space="preserve"> </w:t>
      </w:r>
      <w:r>
        <w:t>in with</w:t>
      </w:r>
      <w:r>
        <w:rPr>
          <w:spacing w:val="-1"/>
        </w:rPr>
        <w:t xml:space="preserve"> </w:t>
      </w:r>
      <w:r>
        <w:t>someone</w:t>
      </w:r>
      <w:r>
        <w:rPr>
          <w:spacing w:val="-5"/>
        </w:rPr>
        <w:t xml:space="preserve"> </w:t>
      </w:r>
      <w:r>
        <w:t>else’s</w:t>
      </w:r>
      <w:r>
        <w:rPr>
          <w:spacing w:val="-1"/>
        </w:rPr>
        <w:t xml:space="preserve"> </w:t>
      </w:r>
      <w:r>
        <w:t>bullying.</w:t>
      </w:r>
    </w:p>
    <w:p w14:paraId="1A4EF947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6"/>
          <w:tab w:val="left" w:pos="677"/>
        </w:tabs>
        <w:spacing w:before="16"/>
        <w:ind w:left="676" w:right="954"/>
      </w:pPr>
      <w:r>
        <w:t>They</w:t>
      </w:r>
      <w:r>
        <w:rPr>
          <w:spacing w:val="-11"/>
        </w:rPr>
        <w:t xml:space="preserve"> </w:t>
      </w:r>
      <w:r>
        <w:t>may</w:t>
      </w:r>
      <w:r>
        <w:rPr>
          <w:spacing w:val="-5"/>
        </w:rPr>
        <w:t xml:space="preserve"> </w:t>
      </w:r>
      <w:r>
        <w:t>be</w:t>
      </w:r>
      <w:r>
        <w:rPr>
          <w:spacing w:val="-8"/>
        </w:rPr>
        <w:t xml:space="preserve"> </w:t>
      </w:r>
      <w:r>
        <w:t>mimicking</w:t>
      </w:r>
      <w:r>
        <w:rPr>
          <w:spacing w:val="-9"/>
        </w:rPr>
        <w:t xml:space="preserve"> </w:t>
      </w:r>
      <w:r>
        <w:t>incidents</w:t>
      </w:r>
      <w:r>
        <w:rPr>
          <w:spacing w:val="-5"/>
        </w:rPr>
        <w:t xml:space="preserve"> </w:t>
      </w:r>
      <w:r>
        <w:t>or</w:t>
      </w:r>
      <w:r>
        <w:rPr>
          <w:spacing w:val="-11"/>
        </w:rPr>
        <w:t xml:space="preserve"> </w:t>
      </w:r>
      <w:r>
        <w:t>behaviour</w:t>
      </w:r>
      <w:r>
        <w:rPr>
          <w:spacing w:val="-11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they</w:t>
      </w:r>
      <w:r>
        <w:rPr>
          <w:spacing w:val="-10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witnessed</w:t>
      </w:r>
      <w:r>
        <w:rPr>
          <w:spacing w:val="-8"/>
        </w:rPr>
        <w:t xml:space="preserve"> </w:t>
      </w:r>
      <w:r>
        <w:t>or</w:t>
      </w:r>
      <w:r>
        <w:rPr>
          <w:spacing w:val="-8"/>
        </w:rPr>
        <w:t xml:space="preserve"> </w:t>
      </w:r>
      <w:r>
        <w:t>been</w:t>
      </w:r>
      <w:r>
        <w:rPr>
          <w:spacing w:val="-3"/>
        </w:rPr>
        <w:t xml:space="preserve"> </w:t>
      </w:r>
      <w:r>
        <w:t>a</w:t>
      </w:r>
      <w:r>
        <w:rPr>
          <w:spacing w:val="-8"/>
        </w:rPr>
        <w:t xml:space="preserve"> </w:t>
      </w:r>
      <w:r>
        <w:t>part</w:t>
      </w:r>
      <w:r>
        <w:rPr>
          <w:spacing w:val="-58"/>
        </w:rPr>
        <w:t xml:space="preserve"> </w:t>
      </w:r>
      <w:r>
        <w:t>of.</w:t>
      </w:r>
    </w:p>
    <w:p w14:paraId="1A4EF948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6"/>
          <w:tab w:val="left" w:pos="677"/>
        </w:tabs>
        <w:spacing w:before="19" w:line="237" w:lineRule="auto"/>
        <w:ind w:left="676" w:right="941"/>
      </w:pPr>
      <w:r>
        <w:t>Their</w:t>
      </w:r>
      <w:r>
        <w:rPr>
          <w:spacing w:val="31"/>
        </w:rPr>
        <w:t xml:space="preserve"> </w:t>
      </w:r>
      <w:r>
        <w:t>behaviour</w:t>
      </w:r>
      <w:r>
        <w:rPr>
          <w:spacing w:val="32"/>
        </w:rPr>
        <w:t xml:space="preserve"> </w:t>
      </w:r>
      <w:r>
        <w:t>might</w:t>
      </w:r>
      <w:r>
        <w:rPr>
          <w:spacing w:val="33"/>
        </w:rPr>
        <w:t xml:space="preserve"> </w:t>
      </w:r>
      <w:r>
        <w:t>be</w:t>
      </w:r>
      <w:r>
        <w:rPr>
          <w:spacing w:val="35"/>
        </w:rPr>
        <w:t xml:space="preserve"> </w:t>
      </w:r>
      <w:r>
        <w:t>an</w:t>
      </w:r>
      <w:r>
        <w:rPr>
          <w:spacing w:val="34"/>
        </w:rPr>
        <w:t xml:space="preserve"> </w:t>
      </w:r>
      <w:r>
        <w:t>attempt</w:t>
      </w:r>
      <w:r>
        <w:rPr>
          <w:spacing w:val="39"/>
        </w:rPr>
        <w:t xml:space="preserve"> </w:t>
      </w:r>
      <w:r>
        <w:t>to</w:t>
      </w:r>
      <w:r>
        <w:rPr>
          <w:spacing w:val="39"/>
        </w:rPr>
        <w:t xml:space="preserve"> </w:t>
      </w:r>
      <w:r>
        <w:t>retaliate,</w:t>
      </w:r>
      <w:r>
        <w:rPr>
          <w:spacing w:val="39"/>
        </w:rPr>
        <w:t xml:space="preserve"> </w:t>
      </w:r>
      <w:r>
        <w:t>without</w:t>
      </w:r>
      <w:r>
        <w:rPr>
          <w:spacing w:val="38"/>
        </w:rPr>
        <w:t xml:space="preserve"> </w:t>
      </w:r>
      <w:r>
        <w:t>any</w:t>
      </w:r>
      <w:r>
        <w:rPr>
          <w:spacing w:val="33"/>
        </w:rPr>
        <w:t xml:space="preserve"> </w:t>
      </w:r>
      <w:r>
        <w:t>understanding</w:t>
      </w:r>
      <w:r>
        <w:rPr>
          <w:spacing w:val="34"/>
        </w:rPr>
        <w:t xml:space="preserve"> </w:t>
      </w:r>
      <w:r>
        <w:t>of</w:t>
      </w:r>
      <w:r>
        <w:rPr>
          <w:spacing w:val="34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consequences</w:t>
      </w:r>
      <w:r>
        <w:rPr>
          <w:spacing w:val="-5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own</w:t>
      </w:r>
      <w:r>
        <w:rPr>
          <w:spacing w:val="-2"/>
        </w:rPr>
        <w:t xml:space="preserve"> </w:t>
      </w:r>
      <w:r>
        <w:t>behaviour.</w:t>
      </w:r>
    </w:p>
    <w:p w14:paraId="1A4EF949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6"/>
          <w:tab w:val="left" w:pos="677"/>
        </w:tabs>
        <w:spacing w:before="16"/>
      </w:pPr>
      <w:r>
        <w:t>Displaying</w:t>
      </w:r>
      <w:r>
        <w:rPr>
          <w:spacing w:val="-10"/>
        </w:rPr>
        <w:t xml:space="preserve"> </w:t>
      </w:r>
      <w:r>
        <w:t>aggressive</w:t>
      </w:r>
      <w:r>
        <w:rPr>
          <w:spacing w:val="-9"/>
        </w:rPr>
        <w:t xml:space="preserve"> </w:t>
      </w:r>
      <w:r>
        <w:t>behaviour</w:t>
      </w:r>
      <w:r>
        <w:rPr>
          <w:spacing w:val="-12"/>
        </w:rPr>
        <w:t xml:space="preserve"> </w:t>
      </w:r>
      <w:r>
        <w:t>might</w:t>
      </w:r>
      <w:r>
        <w:rPr>
          <w:spacing w:val="-15"/>
        </w:rPr>
        <w:t xml:space="preserve"> </w:t>
      </w:r>
      <w:r>
        <w:t>be</w:t>
      </w:r>
      <w:r>
        <w:rPr>
          <w:spacing w:val="-14"/>
        </w:rPr>
        <w:t xml:space="preserve"> </w:t>
      </w:r>
      <w:r>
        <w:t>a</w:t>
      </w:r>
      <w:r>
        <w:rPr>
          <w:spacing w:val="-10"/>
        </w:rPr>
        <w:t xml:space="preserve"> </w:t>
      </w:r>
      <w:r>
        <w:t>strategy</w:t>
      </w:r>
      <w:r>
        <w:rPr>
          <w:spacing w:val="-11"/>
        </w:rPr>
        <w:t xml:space="preserve"> </w:t>
      </w:r>
      <w:r>
        <w:t>to</w:t>
      </w:r>
      <w:r>
        <w:rPr>
          <w:spacing w:val="-14"/>
        </w:rPr>
        <w:t xml:space="preserve"> </w:t>
      </w:r>
      <w:r>
        <w:t>avoid</w:t>
      </w:r>
      <w:r>
        <w:rPr>
          <w:spacing w:val="-9"/>
        </w:rPr>
        <w:t xml:space="preserve"> </w:t>
      </w:r>
      <w:r>
        <w:t>being</w:t>
      </w:r>
      <w:r>
        <w:rPr>
          <w:spacing w:val="-14"/>
        </w:rPr>
        <w:t xml:space="preserve"> </w:t>
      </w:r>
      <w:r>
        <w:t>bullied</w:t>
      </w:r>
      <w:r>
        <w:rPr>
          <w:spacing w:val="-10"/>
        </w:rPr>
        <w:t xml:space="preserve"> </w:t>
      </w:r>
      <w:r>
        <w:t>themselves.</w:t>
      </w:r>
    </w:p>
    <w:p w14:paraId="1A4EF94A" w14:textId="77777777" w:rsidR="00120F90" w:rsidRDefault="00985350">
      <w:pPr>
        <w:pStyle w:val="ListParagraph"/>
        <w:numPr>
          <w:ilvl w:val="0"/>
          <w:numId w:val="5"/>
        </w:numPr>
        <w:tabs>
          <w:tab w:val="left" w:pos="676"/>
          <w:tab w:val="left" w:pos="677"/>
        </w:tabs>
        <w:spacing w:before="16"/>
        <w:ind w:left="676" w:right="956"/>
      </w:pPr>
      <w:r>
        <w:t>They</w:t>
      </w:r>
      <w:r>
        <w:rPr>
          <w:spacing w:val="-11"/>
        </w:rPr>
        <w:t xml:space="preserve"> </w:t>
      </w:r>
      <w:r>
        <w:t>might</w:t>
      </w:r>
      <w:r>
        <w:rPr>
          <w:spacing w:val="-5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feeling</w:t>
      </w:r>
      <w:r>
        <w:rPr>
          <w:spacing w:val="-4"/>
        </w:rPr>
        <w:t xml:space="preserve"> </w:t>
      </w:r>
      <w:r>
        <w:t>frustrated</w:t>
      </w:r>
      <w:r>
        <w:rPr>
          <w:spacing w:val="-4"/>
        </w:rPr>
        <w:t xml:space="preserve"> </w:t>
      </w:r>
      <w:r>
        <w:t>at</w:t>
      </w:r>
      <w:r>
        <w:rPr>
          <w:spacing w:val="-4"/>
        </w:rPr>
        <w:t xml:space="preserve"> </w:t>
      </w:r>
      <w:r>
        <w:t>being left</w:t>
      </w:r>
      <w:r>
        <w:rPr>
          <w:spacing w:val="-9"/>
        </w:rPr>
        <w:t xml:space="preserve"> </w:t>
      </w:r>
      <w:r>
        <w:t>out</w:t>
      </w:r>
      <w:r>
        <w:rPr>
          <w:spacing w:val="-10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want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force</w:t>
      </w:r>
      <w:r>
        <w:rPr>
          <w:spacing w:val="-8"/>
        </w:rPr>
        <w:t xml:space="preserve"> </w:t>
      </w:r>
      <w:r>
        <w:t>other</w:t>
      </w:r>
      <w:r>
        <w:rPr>
          <w:spacing w:val="-8"/>
        </w:rPr>
        <w:t xml:space="preserve"> </w:t>
      </w:r>
      <w:r>
        <w:t>students</w:t>
      </w:r>
      <w:r>
        <w:rPr>
          <w:spacing w:val="-6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be</w:t>
      </w:r>
      <w:r>
        <w:rPr>
          <w:spacing w:val="-58"/>
        </w:rPr>
        <w:t xml:space="preserve"> </w:t>
      </w:r>
      <w:r>
        <w:t>their</w:t>
      </w:r>
      <w:r>
        <w:rPr>
          <w:spacing w:val="-2"/>
        </w:rPr>
        <w:t xml:space="preserve"> </w:t>
      </w:r>
      <w:r>
        <w:t>friends.</w:t>
      </w:r>
    </w:p>
    <w:p w14:paraId="1A4EF94B" w14:textId="77777777" w:rsidR="00120F90" w:rsidRDefault="00120F90">
      <w:pPr>
        <w:sectPr w:rsidR="00120F90">
          <w:pgSz w:w="11900" w:h="16840"/>
          <w:pgMar w:top="1160" w:right="320" w:bottom="280" w:left="1580" w:header="720" w:footer="720" w:gutter="0"/>
          <w:cols w:space="720"/>
        </w:sectPr>
      </w:pPr>
    </w:p>
    <w:p w14:paraId="1A4EF94C" w14:textId="77777777" w:rsidR="00120F90" w:rsidRDefault="00985350">
      <w:pPr>
        <w:pStyle w:val="Heading1"/>
        <w:spacing w:before="79"/>
      </w:pPr>
      <w:r>
        <w:rPr>
          <w:color w:val="17365D"/>
        </w:rPr>
        <w:lastRenderedPageBreak/>
        <w:t>Attention</w:t>
      </w:r>
    </w:p>
    <w:p w14:paraId="1A4EF94D" w14:textId="77777777" w:rsidR="00120F90" w:rsidRDefault="00120F90">
      <w:pPr>
        <w:pStyle w:val="BodyText"/>
        <w:spacing w:before="10"/>
        <w:rPr>
          <w:b/>
          <w:sz w:val="21"/>
        </w:rPr>
      </w:pPr>
    </w:p>
    <w:p w14:paraId="1A4EF94E" w14:textId="77777777" w:rsidR="00120F90" w:rsidRDefault="00985350">
      <w:pPr>
        <w:pStyle w:val="BodyText"/>
        <w:ind w:left="119" w:right="955"/>
      </w:pPr>
      <w:r>
        <w:t>Some students with</w:t>
      </w:r>
      <w:r>
        <w:rPr>
          <w:spacing w:val="1"/>
        </w:rPr>
        <w:t xml:space="preserve"> </w:t>
      </w:r>
      <w:r>
        <w:t>SEMH and</w:t>
      </w:r>
      <w:r>
        <w:rPr>
          <w:spacing w:val="1"/>
        </w:rPr>
        <w:t xml:space="preserve"> </w:t>
      </w:r>
      <w:r>
        <w:t>ASD may seek attention. For them, to use a</w:t>
      </w:r>
      <w:r>
        <w:rPr>
          <w:spacing w:val="1"/>
        </w:rPr>
        <w:t xml:space="preserve"> </w:t>
      </w:r>
      <w:r>
        <w:t>behaviour</w:t>
      </w:r>
      <w:r>
        <w:rPr>
          <w:spacing w:val="1"/>
        </w:rPr>
        <w:t xml:space="preserve"> </w:t>
      </w:r>
      <w:r>
        <w:t>directed</w:t>
      </w:r>
      <w:r>
        <w:rPr>
          <w:spacing w:val="1"/>
        </w:rPr>
        <w:t xml:space="preserve"> </w:t>
      </w:r>
      <w:r>
        <w:t>against</w:t>
      </w:r>
      <w:r>
        <w:rPr>
          <w:spacing w:val="1"/>
        </w:rPr>
        <w:t xml:space="preserve"> </w:t>
      </w:r>
      <w:r>
        <w:t>another</w:t>
      </w:r>
      <w:r>
        <w:rPr>
          <w:spacing w:val="1"/>
        </w:rPr>
        <w:t xml:space="preserve"> </w:t>
      </w:r>
      <w:r>
        <w:t>pupil</w:t>
      </w:r>
      <w:r>
        <w:rPr>
          <w:spacing w:val="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way</w:t>
      </w:r>
      <w:r>
        <w:rPr>
          <w:spacing w:val="61"/>
        </w:rPr>
        <w:t xml:space="preserve"> </w:t>
      </w:r>
      <w:r>
        <w:t>of</w:t>
      </w:r>
      <w:r>
        <w:rPr>
          <w:spacing w:val="61"/>
        </w:rPr>
        <w:t xml:space="preserve"> </w:t>
      </w:r>
      <w:r>
        <w:t>achieving</w:t>
      </w:r>
      <w:r>
        <w:rPr>
          <w:spacing w:val="61"/>
        </w:rPr>
        <w:t xml:space="preserve"> </w:t>
      </w:r>
      <w:r>
        <w:t>this</w:t>
      </w:r>
      <w:r>
        <w:rPr>
          <w:spacing w:val="61"/>
        </w:rPr>
        <w:t xml:space="preserve"> </w:t>
      </w:r>
      <w:r>
        <w:t>attention.</w:t>
      </w:r>
      <w:r>
        <w:rPr>
          <w:spacing w:val="61"/>
        </w:rPr>
        <w:t xml:space="preserve"> </w:t>
      </w:r>
      <w:r>
        <w:t>Adult intervention</w:t>
      </w:r>
      <w:r>
        <w:rPr>
          <w:spacing w:val="1"/>
        </w:rPr>
        <w:t xml:space="preserve"> </w:t>
      </w:r>
      <w:r>
        <w:t>could</w:t>
      </w:r>
      <w:r>
        <w:rPr>
          <w:spacing w:val="4"/>
        </w:rPr>
        <w:t xml:space="preserve"> </w:t>
      </w:r>
      <w:r>
        <w:t>potentially</w:t>
      </w:r>
      <w:r>
        <w:rPr>
          <w:spacing w:val="3"/>
        </w:rPr>
        <w:t xml:space="preserve"> </w:t>
      </w:r>
      <w:r>
        <w:t>reinforce</w:t>
      </w:r>
      <w:r>
        <w:rPr>
          <w:spacing w:val="4"/>
        </w:rPr>
        <w:t xml:space="preserve"> </w:t>
      </w:r>
      <w:r>
        <w:t>the</w:t>
      </w:r>
      <w:r>
        <w:rPr>
          <w:spacing w:val="4"/>
        </w:rPr>
        <w:t xml:space="preserve"> </w:t>
      </w:r>
      <w:r>
        <w:t>bullying</w:t>
      </w:r>
      <w:r>
        <w:rPr>
          <w:spacing w:val="4"/>
        </w:rPr>
        <w:t xml:space="preserve"> </w:t>
      </w:r>
      <w:r>
        <w:t>behaviour.</w:t>
      </w:r>
      <w:r>
        <w:rPr>
          <w:spacing w:val="14"/>
        </w:rPr>
        <w:t xml:space="preserve"> </w:t>
      </w:r>
      <w:r>
        <w:t>In</w:t>
      </w:r>
      <w:r>
        <w:rPr>
          <w:spacing w:val="4"/>
        </w:rPr>
        <w:t xml:space="preserve"> </w:t>
      </w:r>
      <w:r>
        <w:t>these</w:t>
      </w:r>
      <w:r>
        <w:rPr>
          <w:spacing w:val="4"/>
        </w:rPr>
        <w:t xml:space="preserve"> </w:t>
      </w:r>
      <w:r>
        <w:t>circumstances,</w:t>
      </w:r>
      <w:r>
        <w:rPr>
          <w:spacing w:val="5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strategy</w:t>
      </w:r>
      <w:r>
        <w:rPr>
          <w:spacing w:val="1"/>
        </w:rPr>
        <w:t xml:space="preserve"> </w:t>
      </w:r>
      <w:r>
        <w:t>should</w:t>
      </w:r>
      <w:r>
        <w:rPr>
          <w:spacing w:val="4"/>
        </w:rPr>
        <w:t xml:space="preserve"> </w:t>
      </w:r>
      <w:r>
        <w:t>be</w:t>
      </w:r>
      <w:r>
        <w:rPr>
          <w:spacing w:val="5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break</w:t>
      </w:r>
      <w:r>
        <w:rPr>
          <w:spacing w:val="4"/>
        </w:rPr>
        <w:t xml:space="preserve"> </w:t>
      </w:r>
      <w:r>
        <w:t>this</w:t>
      </w:r>
      <w:r>
        <w:rPr>
          <w:spacing w:val="3"/>
        </w:rPr>
        <w:t xml:space="preserve"> </w:t>
      </w:r>
      <w:r>
        <w:t>cycle</w:t>
      </w:r>
      <w:r>
        <w:rPr>
          <w:spacing w:val="10"/>
        </w:rPr>
        <w:t xml:space="preserve"> </w:t>
      </w:r>
      <w:r>
        <w:t>to</w:t>
      </w:r>
      <w:r>
        <w:rPr>
          <w:spacing w:val="5"/>
        </w:rPr>
        <w:t xml:space="preserve"> </w:t>
      </w:r>
      <w:r>
        <w:t>eliminate</w:t>
      </w:r>
      <w:r>
        <w:rPr>
          <w:spacing w:val="4"/>
        </w:rPr>
        <w:t xml:space="preserve"> </w:t>
      </w:r>
      <w:r>
        <w:t>the</w:t>
      </w:r>
      <w:r>
        <w:rPr>
          <w:spacing w:val="-9"/>
        </w:rPr>
        <w:t xml:space="preserve"> </w:t>
      </w:r>
      <w:r>
        <w:t>reinforcement of</w:t>
      </w:r>
      <w:r>
        <w:rPr>
          <w:spacing w:val="4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behaviour.</w:t>
      </w:r>
      <w:r>
        <w:rPr>
          <w:spacing w:val="4"/>
        </w:rPr>
        <w:t xml:space="preserve"> </w:t>
      </w:r>
      <w:r>
        <w:t>This</w:t>
      </w:r>
      <w:r>
        <w:rPr>
          <w:spacing w:val="4"/>
        </w:rPr>
        <w:t xml:space="preserve"> </w:t>
      </w:r>
      <w:r>
        <w:t>could</w:t>
      </w:r>
      <w:r>
        <w:rPr>
          <w:spacing w:val="1"/>
        </w:rPr>
        <w:t xml:space="preserve"> </w:t>
      </w:r>
      <w:r>
        <w:t>involve</w:t>
      </w:r>
      <w:r>
        <w:rPr>
          <w:spacing w:val="5"/>
        </w:rPr>
        <w:t xml:space="preserve"> </w:t>
      </w:r>
      <w:r>
        <w:t>reinforcement</w:t>
      </w:r>
      <w:r>
        <w:rPr>
          <w:spacing w:val="6"/>
        </w:rPr>
        <w:t xml:space="preserve"> </w:t>
      </w:r>
      <w:r>
        <w:t>of</w:t>
      </w:r>
      <w:r>
        <w:rPr>
          <w:spacing w:val="5"/>
        </w:rPr>
        <w:t xml:space="preserve"> </w:t>
      </w:r>
      <w:r>
        <w:t>other</w:t>
      </w:r>
      <w:r>
        <w:rPr>
          <w:spacing w:val="2"/>
        </w:rPr>
        <w:t xml:space="preserve"> </w:t>
      </w:r>
      <w:r>
        <w:t>behaviours,</w:t>
      </w:r>
      <w:r>
        <w:rPr>
          <w:spacing w:val="6"/>
        </w:rPr>
        <w:t xml:space="preserve"> </w:t>
      </w:r>
      <w:r>
        <w:t>or</w:t>
      </w:r>
      <w:r>
        <w:rPr>
          <w:spacing w:val="2"/>
        </w:rPr>
        <w:t xml:space="preserve"> </w:t>
      </w:r>
      <w:r>
        <w:t>providing</w:t>
      </w:r>
      <w:r>
        <w:rPr>
          <w:spacing w:val="11"/>
        </w:rPr>
        <w:t xml:space="preserve"> </w:t>
      </w:r>
      <w:r>
        <w:t>the</w:t>
      </w:r>
      <w:r>
        <w:rPr>
          <w:spacing w:val="17"/>
        </w:rPr>
        <w:t xml:space="preserve"> </w:t>
      </w:r>
      <w:r>
        <w:t>pupil</w:t>
      </w:r>
      <w:r>
        <w:rPr>
          <w:spacing w:val="10"/>
        </w:rPr>
        <w:t xml:space="preserve"> </w:t>
      </w:r>
      <w:r>
        <w:t>with</w:t>
      </w:r>
      <w:r>
        <w:rPr>
          <w:spacing w:val="5"/>
        </w:rPr>
        <w:t xml:space="preserve"> </w:t>
      </w:r>
      <w:r>
        <w:t>a</w:t>
      </w:r>
      <w:r>
        <w:rPr>
          <w:spacing w:val="11"/>
        </w:rPr>
        <w:t xml:space="preserve"> </w:t>
      </w:r>
      <w:r>
        <w:t>reinforcement</w:t>
      </w:r>
      <w:r>
        <w:rPr>
          <w:spacing w:val="1"/>
        </w:rPr>
        <w:t xml:space="preserve"> </w:t>
      </w:r>
      <w:r>
        <w:t>schedule</w:t>
      </w:r>
      <w:r>
        <w:rPr>
          <w:spacing w:val="8"/>
        </w:rPr>
        <w:t xml:space="preserve"> </w:t>
      </w:r>
      <w:r>
        <w:t>over</w:t>
      </w:r>
      <w:r>
        <w:rPr>
          <w:spacing w:val="5"/>
        </w:rPr>
        <w:t xml:space="preserve"> </w:t>
      </w:r>
      <w:r>
        <w:t>break</w:t>
      </w:r>
      <w:r>
        <w:rPr>
          <w:spacing w:val="8"/>
        </w:rPr>
        <w:t xml:space="preserve"> </w:t>
      </w:r>
      <w:r>
        <w:t>time</w:t>
      </w:r>
      <w:r>
        <w:rPr>
          <w:spacing w:val="9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prevent</w:t>
      </w:r>
      <w:r>
        <w:rPr>
          <w:spacing w:val="9"/>
        </w:rPr>
        <w:t xml:space="preserve"> </w:t>
      </w:r>
      <w:r>
        <w:t>attention-seeking</w:t>
      </w:r>
      <w:r>
        <w:rPr>
          <w:spacing w:val="8"/>
        </w:rPr>
        <w:t xml:space="preserve"> </w:t>
      </w:r>
      <w:r>
        <w:t>behaviour</w:t>
      </w:r>
      <w:r>
        <w:rPr>
          <w:spacing w:val="6"/>
        </w:rPr>
        <w:t xml:space="preserve"> </w:t>
      </w:r>
      <w:r>
        <w:t>from</w:t>
      </w:r>
      <w:r>
        <w:rPr>
          <w:spacing w:val="-6"/>
        </w:rPr>
        <w:t xml:space="preserve"> </w:t>
      </w:r>
      <w:r>
        <w:t>occurring</w:t>
      </w:r>
      <w:r>
        <w:rPr>
          <w:spacing w:val="9"/>
        </w:rPr>
        <w:t xml:space="preserve"> </w:t>
      </w:r>
      <w:r>
        <w:t>in</w:t>
      </w:r>
      <w:r>
        <w:rPr>
          <w:spacing w:val="8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first</w:t>
      </w:r>
      <w:r>
        <w:rPr>
          <w:spacing w:val="-58"/>
        </w:rPr>
        <w:t xml:space="preserve"> </w:t>
      </w:r>
      <w:r>
        <w:t>place.</w:t>
      </w:r>
      <w:r>
        <w:rPr>
          <w:spacing w:val="7"/>
        </w:rPr>
        <w:t xml:space="preserve"> </w:t>
      </w:r>
      <w:r>
        <w:t>Adults</w:t>
      </w:r>
      <w:r>
        <w:rPr>
          <w:spacing w:val="5"/>
        </w:rPr>
        <w:t xml:space="preserve"> </w:t>
      </w:r>
      <w:r>
        <w:t>deliberately</w:t>
      </w:r>
      <w:r>
        <w:rPr>
          <w:spacing w:val="5"/>
        </w:rPr>
        <w:t xml:space="preserve"> </w:t>
      </w:r>
      <w:r>
        <w:t>divert</w:t>
      </w:r>
      <w:r>
        <w:rPr>
          <w:spacing w:val="6"/>
        </w:rPr>
        <w:t xml:space="preserve"> </w:t>
      </w:r>
      <w:r>
        <w:t>the</w:t>
      </w:r>
      <w:r>
        <w:rPr>
          <w:spacing w:val="13"/>
        </w:rPr>
        <w:t xml:space="preserve"> </w:t>
      </w:r>
      <w:r>
        <w:t>pupil’s</w:t>
      </w:r>
      <w:r>
        <w:rPr>
          <w:spacing w:val="5"/>
        </w:rPr>
        <w:t xml:space="preserve"> </w:t>
      </w:r>
      <w:r>
        <w:t>attention</w:t>
      </w:r>
      <w:r>
        <w:rPr>
          <w:spacing w:val="6"/>
        </w:rPr>
        <w:t xml:space="preserve"> </w:t>
      </w:r>
      <w:r>
        <w:t>away</w:t>
      </w:r>
      <w:r>
        <w:rPr>
          <w:spacing w:val="6"/>
        </w:rPr>
        <w:t xml:space="preserve"> </w:t>
      </w:r>
      <w:r>
        <w:t>from</w:t>
      </w:r>
      <w:r>
        <w:rPr>
          <w:spacing w:val="-23"/>
        </w:rPr>
        <w:t xml:space="preserve"> </w:t>
      </w:r>
      <w:r>
        <w:t>one</w:t>
      </w:r>
      <w:r>
        <w:rPr>
          <w:spacing w:val="6"/>
        </w:rPr>
        <w:t xml:space="preserve"> </w:t>
      </w:r>
      <w:r>
        <w:t>behaviour</w:t>
      </w:r>
      <w:r>
        <w:rPr>
          <w:spacing w:val="3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a</w:t>
      </w:r>
      <w:r>
        <w:rPr>
          <w:spacing w:val="2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activity;</w:t>
      </w:r>
    </w:p>
    <w:p w14:paraId="1A4EF94F" w14:textId="77777777" w:rsidR="00120F90" w:rsidRDefault="00985350">
      <w:pPr>
        <w:pStyle w:val="BodyText"/>
        <w:spacing w:before="199"/>
        <w:ind w:left="119" w:right="1025"/>
      </w:pPr>
      <w:r>
        <w:t>Time</w:t>
      </w:r>
      <w:r>
        <w:rPr>
          <w:spacing w:val="7"/>
        </w:rPr>
        <w:t xml:space="preserve"> </w:t>
      </w:r>
      <w:r>
        <w:t>out</w:t>
      </w:r>
      <w:r>
        <w:rPr>
          <w:spacing w:val="7"/>
        </w:rPr>
        <w:t xml:space="preserve"> </w:t>
      </w:r>
      <w:r>
        <w:t>can</w:t>
      </w:r>
      <w:r>
        <w:rPr>
          <w:spacing w:val="7"/>
        </w:rPr>
        <w:t xml:space="preserve"> </w:t>
      </w:r>
      <w:r>
        <w:t>be</w:t>
      </w:r>
      <w:r>
        <w:rPr>
          <w:spacing w:val="7"/>
        </w:rPr>
        <w:t xml:space="preserve"> </w:t>
      </w:r>
      <w:r>
        <w:t>given</w:t>
      </w:r>
      <w:r>
        <w:rPr>
          <w:spacing w:val="7"/>
        </w:rPr>
        <w:t xml:space="preserve"> </w:t>
      </w:r>
      <w:r>
        <w:t>from</w:t>
      </w:r>
      <w:r>
        <w:rPr>
          <w:spacing w:val="10"/>
        </w:rPr>
        <w:t xml:space="preserve"> </w:t>
      </w:r>
      <w:r>
        <w:t>positive</w:t>
      </w:r>
      <w:r>
        <w:rPr>
          <w:spacing w:val="12"/>
        </w:rPr>
        <w:t xml:space="preserve"> </w:t>
      </w:r>
      <w:r>
        <w:t>reinforcement:</w:t>
      </w:r>
      <w:r>
        <w:rPr>
          <w:spacing w:val="19"/>
        </w:rPr>
        <w:t xml:space="preserve"> </w:t>
      </w:r>
      <w:r>
        <w:t>e.g.</w:t>
      </w:r>
      <w:r>
        <w:rPr>
          <w:spacing w:val="7"/>
        </w:rPr>
        <w:t xml:space="preserve"> </w:t>
      </w:r>
      <w:r>
        <w:t>giving</w:t>
      </w:r>
      <w:r>
        <w:rPr>
          <w:spacing w:val="7"/>
        </w:rPr>
        <w:t xml:space="preserve"> </w:t>
      </w:r>
      <w:r>
        <w:t>the</w:t>
      </w:r>
      <w:r>
        <w:rPr>
          <w:spacing w:val="11"/>
        </w:rPr>
        <w:t xml:space="preserve"> </w:t>
      </w:r>
      <w:r>
        <w:t>pupil</w:t>
      </w:r>
      <w:r>
        <w:rPr>
          <w:spacing w:val="6"/>
        </w:rPr>
        <w:t xml:space="preserve"> </w:t>
      </w:r>
      <w:r>
        <w:t>time</w:t>
      </w:r>
      <w:r>
        <w:rPr>
          <w:spacing w:val="7"/>
        </w:rPr>
        <w:t xml:space="preserve"> </w:t>
      </w:r>
      <w:r>
        <w:t>away</w:t>
      </w:r>
      <w:r>
        <w:rPr>
          <w:spacing w:val="6"/>
        </w:rPr>
        <w:t xml:space="preserve"> </w:t>
      </w:r>
      <w:r>
        <w:t>from</w:t>
      </w:r>
      <w:r>
        <w:rPr>
          <w:spacing w:val="-58"/>
        </w:rPr>
        <w:t xml:space="preserve"> </w:t>
      </w:r>
      <w:r>
        <w:t>the</w:t>
      </w:r>
      <w:r>
        <w:rPr>
          <w:spacing w:val="-20"/>
        </w:rPr>
        <w:t xml:space="preserve"> </w:t>
      </w:r>
      <w:r>
        <w:t>classroom</w:t>
      </w:r>
      <w:r>
        <w:rPr>
          <w:spacing w:val="6"/>
        </w:rPr>
        <w:t xml:space="preserve"> </w:t>
      </w:r>
      <w:r>
        <w:t>or playground.</w:t>
      </w:r>
      <w:r>
        <w:rPr>
          <w:spacing w:val="8"/>
        </w:rPr>
        <w:t xml:space="preserve"> </w:t>
      </w:r>
      <w:r>
        <w:t>It</w:t>
      </w:r>
      <w:r>
        <w:rPr>
          <w:spacing w:val="3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important</w:t>
      </w:r>
      <w:r>
        <w:rPr>
          <w:spacing w:val="3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the</w:t>
      </w:r>
      <w:r>
        <w:rPr>
          <w:spacing w:val="8"/>
        </w:rPr>
        <w:t xml:space="preserve"> </w:t>
      </w:r>
      <w:r>
        <w:t>pupil</w:t>
      </w:r>
      <w:r>
        <w:rPr>
          <w:spacing w:val="42"/>
        </w:rPr>
        <w:t xml:space="preserve"> </w:t>
      </w:r>
      <w:r>
        <w:t>is</w:t>
      </w:r>
      <w:r>
        <w:rPr>
          <w:spacing w:val="2"/>
        </w:rPr>
        <w:t xml:space="preserve"> </w:t>
      </w:r>
      <w:r>
        <w:t>helped</w:t>
      </w:r>
      <w:r>
        <w:rPr>
          <w:spacing w:val="3"/>
        </w:rPr>
        <w:t xml:space="preserve"> </w:t>
      </w:r>
      <w:r>
        <w:t>to</w:t>
      </w:r>
      <w:r>
        <w:rPr>
          <w:spacing w:val="4"/>
        </w:rPr>
        <w:t xml:space="preserve"> </w:t>
      </w:r>
      <w:r>
        <w:t>develop</w:t>
      </w:r>
      <w:r>
        <w:rPr>
          <w:spacing w:val="1"/>
        </w:rPr>
        <w:t xml:space="preserve"> </w:t>
      </w:r>
      <w:r>
        <w:t>understanding</w:t>
      </w:r>
      <w:r>
        <w:rPr>
          <w:spacing w:val="4"/>
        </w:rPr>
        <w:t xml:space="preserve"> </w:t>
      </w:r>
      <w:r>
        <w:t>that</w:t>
      </w:r>
      <w:r>
        <w:rPr>
          <w:spacing w:val="4"/>
        </w:rPr>
        <w:t xml:space="preserve"> </w:t>
      </w:r>
      <w:r>
        <w:t>the</w:t>
      </w:r>
      <w:r>
        <w:rPr>
          <w:spacing w:val="9"/>
        </w:rPr>
        <w:t xml:space="preserve"> </w:t>
      </w:r>
      <w:r>
        <w:t>reason</w:t>
      </w:r>
      <w:r>
        <w:rPr>
          <w:spacing w:val="4"/>
        </w:rPr>
        <w:t xml:space="preserve"> </w:t>
      </w:r>
      <w:r>
        <w:t>for</w:t>
      </w:r>
      <w:r>
        <w:rPr>
          <w:spacing w:val="1"/>
        </w:rPr>
        <w:t xml:space="preserve"> </w:t>
      </w:r>
      <w:r>
        <w:t>being</w:t>
      </w:r>
      <w:r>
        <w:rPr>
          <w:spacing w:val="14"/>
        </w:rPr>
        <w:t xml:space="preserve"> </w:t>
      </w:r>
      <w:r>
        <w:t>given</w:t>
      </w:r>
      <w:r>
        <w:rPr>
          <w:spacing w:val="4"/>
        </w:rPr>
        <w:t xml:space="preserve"> </w:t>
      </w:r>
      <w:r>
        <w:t>time</w:t>
      </w:r>
      <w:r>
        <w:rPr>
          <w:spacing w:val="-18"/>
        </w:rPr>
        <w:t xml:space="preserve"> </w:t>
      </w:r>
      <w:r>
        <w:t>out</w:t>
      </w:r>
      <w:r>
        <w:rPr>
          <w:spacing w:val="-1"/>
        </w:rPr>
        <w:t xml:space="preserve"> </w:t>
      </w:r>
      <w:r>
        <w:t>is</w:t>
      </w:r>
      <w:r>
        <w:rPr>
          <w:spacing w:val="3"/>
        </w:rPr>
        <w:t xml:space="preserve"> </w:t>
      </w:r>
      <w:r>
        <w:t>his</w:t>
      </w:r>
      <w:r>
        <w:rPr>
          <w:spacing w:val="3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her</w:t>
      </w:r>
      <w:r>
        <w:rPr>
          <w:spacing w:val="1"/>
        </w:rPr>
        <w:t xml:space="preserve"> </w:t>
      </w:r>
      <w:r>
        <w:t>behaviour.</w:t>
      </w:r>
    </w:p>
    <w:p w14:paraId="1A4EF950" w14:textId="77777777" w:rsidR="00120F90" w:rsidRDefault="00120F90">
      <w:pPr>
        <w:pStyle w:val="BodyText"/>
        <w:spacing w:before="4"/>
        <w:rPr>
          <w:sz w:val="23"/>
        </w:rPr>
      </w:pPr>
    </w:p>
    <w:p w14:paraId="1A4EF951" w14:textId="77777777" w:rsidR="00120F90" w:rsidRDefault="00985350">
      <w:pPr>
        <w:pStyle w:val="Heading1"/>
      </w:pPr>
      <w:r>
        <w:rPr>
          <w:color w:val="17365D"/>
        </w:rPr>
        <w:t>Escape</w:t>
      </w:r>
    </w:p>
    <w:p w14:paraId="1A4EF952" w14:textId="77777777" w:rsidR="00120F90" w:rsidRDefault="00985350">
      <w:pPr>
        <w:pStyle w:val="BodyText"/>
        <w:spacing w:before="78"/>
        <w:ind w:left="172" w:right="1100"/>
      </w:pPr>
      <w:r>
        <w:t>Some pupils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SEMH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ASD emit</w:t>
      </w:r>
      <w:r>
        <w:rPr>
          <w:spacing w:val="1"/>
        </w:rPr>
        <w:t xml:space="preserve"> </w:t>
      </w:r>
      <w:r>
        <w:t>behaviours</w:t>
      </w:r>
      <w:r>
        <w:rPr>
          <w:spacing w:val="1"/>
        </w:rPr>
        <w:t xml:space="preserve"> </w:t>
      </w:r>
      <w:r>
        <w:t>in</w:t>
      </w:r>
      <w:r>
        <w:rPr>
          <w:spacing w:val="1"/>
        </w:rPr>
        <w:t xml:space="preserve"> </w:t>
      </w:r>
      <w:r>
        <w:t>order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escape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certain</w:t>
      </w:r>
      <w:r>
        <w:rPr>
          <w:spacing w:val="1"/>
        </w:rPr>
        <w:t xml:space="preserve"> </w:t>
      </w:r>
      <w:r>
        <w:t>situations.</w:t>
      </w:r>
      <w:r>
        <w:rPr>
          <w:spacing w:val="1"/>
        </w:rPr>
        <w:t xml:space="preserve"> </w:t>
      </w:r>
      <w:r>
        <w:t>For example a</w:t>
      </w:r>
      <w:r>
        <w:rPr>
          <w:spacing w:val="1"/>
        </w:rPr>
        <w:t xml:space="preserve"> </w:t>
      </w:r>
      <w:r>
        <w:t>pupil might kick another pupil in the hope</w:t>
      </w:r>
      <w:r>
        <w:rPr>
          <w:spacing w:val="1"/>
        </w:rPr>
        <w:t xml:space="preserve"> </w:t>
      </w:r>
      <w:r>
        <w:t>that</w:t>
      </w:r>
      <w:r>
        <w:rPr>
          <w:spacing w:val="1"/>
        </w:rPr>
        <w:t xml:space="preserve"> </w:t>
      </w:r>
      <w:r>
        <w:t>they</w:t>
      </w:r>
      <w:r>
        <w:rPr>
          <w:spacing w:val="61"/>
        </w:rPr>
        <w:t xml:space="preserve"> </w:t>
      </w:r>
      <w:r>
        <w:t>will</w:t>
      </w:r>
      <w:r>
        <w:rPr>
          <w:spacing w:val="61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taken</w:t>
      </w:r>
      <w:r>
        <w:rPr>
          <w:spacing w:val="1"/>
        </w:rPr>
        <w:t xml:space="preserve"> </w:t>
      </w:r>
      <w:r>
        <w:t>away</w:t>
      </w:r>
      <w:r>
        <w:rPr>
          <w:spacing w:val="1"/>
        </w:rPr>
        <w:t xml:space="preserve"> </w:t>
      </w:r>
      <w:r>
        <w:t>from</w:t>
      </w:r>
      <w:r>
        <w:rPr>
          <w:spacing w:val="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playground. It</w:t>
      </w:r>
      <w:r>
        <w:rPr>
          <w:spacing w:val="1"/>
        </w:rPr>
        <w:t xml:space="preserve"> </w:t>
      </w:r>
      <w:r>
        <w:t>is</w:t>
      </w:r>
      <w:r>
        <w:rPr>
          <w:spacing w:val="61"/>
        </w:rPr>
        <w:t xml:space="preserve"> </w:t>
      </w:r>
      <w:r>
        <w:t>important</w:t>
      </w:r>
      <w:r>
        <w:rPr>
          <w:spacing w:val="61"/>
        </w:rPr>
        <w:t xml:space="preserve"> </w:t>
      </w:r>
      <w:r>
        <w:t>that</w:t>
      </w:r>
      <w:r>
        <w:rPr>
          <w:spacing w:val="61"/>
        </w:rPr>
        <w:t xml:space="preserve"> </w:t>
      </w:r>
      <w:r>
        <w:t>time out</w:t>
      </w:r>
      <w:r>
        <w:rPr>
          <w:spacing w:val="61"/>
        </w:rPr>
        <w:t xml:space="preserve"> </w:t>
      </w:r>
      <w:r>
        <w:t>from positive</w:t>
      </w:r>
      <w:r>
        <w:rPr>
          <w:spacing w:val="1"/>
        </w:rPr>
        <w:t xml:space="preserve"> </w:t>
      </w:r>
      <w:r>
        <w:t>reinforcement</w:t>
      </w:r>
      <w:r>
        <w:rPr>
          <w:spacing w:val="42"/>
        </w:rPr>
        <w:t xml:space="preserve"> </w:t>
      </w:r>
      <w:r>
        <w:t>is</w:t>
      </w:r>
      <w:r>
        <w:rPr>
          <w:spacing w:val="40"/>
        </w:rPr>
        <w:t xml:space="preserve"> </w:t>
      </w:r>
      <w:r>
        <w:t>not</w:t>
      </w:r>
      <w:r>
        <w:rPr>
          <w:spacing w:val="36"/>
        </w:rPr>
        <w:t xml:space="preserve"> </w:t>
      </w:r>
      <w:r>
        <w:t>the</w:t>
      </w:r>
      <w:r>
        <w:rPr>
          <w:spacing w:val="37"/>
        </w:rPr>
        <w:t xml:space="preserve"> </w:t>
      </w:r>
      <w:r>
        <w:t>tactic</w:t>
      </w:r>
      <w:r>
        <w:rPr>
          <w:spacing w:val="34"/>
        </w:rPr>
        <w:t xml:space="preserve"> </w:t>
      </w:r>
      <w:r>
        <w:t>used</w:t>
      </w:r>
      <w:r>
        <w:rPr>
          <w:spacing w:val="43"/>
        </w:rPr>
        <w:t xml:space="preserve"> </w:t>
      </w:r>
      <w:r>
        <w:t>for</w:t>
      </w:r>
      <w:r>
        <w:rPr>
          <w:spacing w:val="31"/>
        </w:rPr>
        <w:t xml:space="preserve"> </w:t>
      </w:r>
      <w:r>
        <w:t>pupils</w:t>
      </w:r>
      <w:r>
        <w:rPr>
          <w:spacing w:val="35"/>
        </w:rPr>
        <w:t xml:space="preserve"> </w:t>
      </w:r>
      <w:r>
        <w:t>emitting</w:t>
      </w:r>
      <w:r>
        <w:rPr>
          <w:spacing w:val="36"/>
        </w:rPr>
        <w:t xml:space="preserve"> </w:t>
      </w:r>
      <w:r>
        <w:t>escape</w:t>
      </w:r>
      <w:r>
        <w:rPr>
          <w:spacing w:val="-23"/>
        </w:rPr>
        <w:t xml:space="preserve"> </w:t>
      </w:r>
      <w:r>
        <w:t>-</w:t>
      </w:r>
      <w:r>
        <w:rPr>
          <w:spacing w:val="-13"/>
        </w:rPr>
        <w:t xml:space="preserve"> </w:t>
      </w:r>
      <w:r>
        <w:t>motivated</w:t>
      </w:r>
      <w:r>
        <w:rPr>
          <w:spacing w:val="23"/>
        </w:rPr>
        <w:t xml:space="preserve"> </w:t>
      </w:r>
      <w:r>
        <w:t>behaviours.</w:t>
      </w:r>
    </w:p>
    <w:p w14:paraId="1A4EF953" w14:textId="77777777" w:rsidR="00120F90" w:rsidRDefault="00985350">
      <w:pPr>
        <w:pStyle w:val="BodyText"/>
        <w:spacing w:before="127"/>
        <w:ind w:left="172" w:right="1040"/>
      </w:pPr>
      <w:r>
        <w:t>In</w:t>
      </w:r>
      <w:r>
        <w:rPr>
          <w:spacing w:val="6"/>
        </w:rPr>
        <w:t xml:space="preserve"> </w:t>
      </w:r>
      <w:r>
        <w:t>these</w:t>
      </w:r>
      <w:r>
        <w:rPr>
          <w:spacing w:val="10"/>
        </w:rPr>
        <w:t xml:space="preserve"> </w:t>
      </w:r>
      <w:r>
        <w:t>circumstances,</w:t>
      </w:r>
      <w:r>
        <w:rPr>
          <w:spacing w:val="7"/>
        </w:rPr>
        <w:t xml:space="preserve"> </w:t>
      </w:r>
      <w:r>
        <w:t>the</w:t>
      </w:r>
      <w:r>
        <w:rPr>
          <w:spacing w:val="12"/>
        </w:rPr>
        <w:t xml:space="preserve"> </w:t>
      </w:r>
      <w:r>
        <w:t>strategy</w:t>
      </w:r>
      <w:r>
        <w:rPr>
          <w:spacing w:val="6"/>
        </w:rPr>
        <w:t xml:space="preserve"> </w:t>
      </w:r>
      <w:r>
        <w:t>should</w:t>
      </w:r>
      <w:r>
        <w:rPr>
          <w:spacing w:val="7"/>
        </w:rPr>
        <w:t xml:space="preserve"> </w:t>
      </w:r>
      <w:r>
        <w:t>be</w:t>
      </w:r>
      <w:r>
        <w:rPr>
          <w:spacing w:val="12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break</w:t>
      </w:r>
      <w:r>
        <w:rPr>
          <w:spacing w:val="6"/>
        </w:rPr>
        <w:t xml:space="preserve"> </w:t>
      </w:r>
      <w:r>
        <w:t>this</w:t>
      </w:r>
      <w:r>
        <w:rPr>
          <w:spacing w:val="6"/>
        </w:rPr>
        <w:t xml:space="preserve"> </w:t>
      </w:r>
      <w:r>
        <w:t>cycle</w:t>
      </w:r>
      <w:r>
        <w:rPr>
          <w:spacing w:val="7"/>
        </w:rPr>
        <w:t xml:space="preserve"> </w:t>
      </w:r>
      <w:r>
        <w:t>to</w:t>
      </w:r>
      <w:r>
        <w:rPr>
          <w:spacing w:val="6"/>
        </w:rPr>
        <w:t xml:space="preserve"> </w:t>
      </w:r>
      <w:r>
        <w:t>eliminate</w:t>
      </w:r>
      <w:r>
        <w:rPr>
          <w:spacing w:val="7"/>
        </w:rPr>
        <w:t xml:space="preserve"> </w:t>
      </w:r>
      <w:r>
        <w:t>the</w:t>
      </w:r>
      <w:r>
        <w:rPr>
          <w:spacing w:val="-58"/>
        </w:rPr>
        <w:t xml:space="preserve"> </w:t>
      </w:r>
      <w:r>
        <w:t>reinforcement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behaviour.</w:t>
      </w:r>
      <w:r>
        <w:rPr>
          <w:spacing w:val="2"/>
        </w:rPr>
        <w:t xml:space="preserve"> </w:t>
      </w:r>
      <w:r>
        <w:t>This</w:t>
      </w:r>
      <w:r>
        <w:rPr>
          <w:spacing w:val="2"/>
        </w:rPr>
        <w:t xml:space="preserve"> </w:t>
      </w:r>
      <w:r>
        <w:t>could</w:t>
      </w:r>
      <w:r>
        <w:rPr>
          <w:spacing w:val="2"/>
        </w:rPr>
        <w:t xml:space="preserve"> </w:t>
      </w:r>
      <w:r>
        <w:t>involve:</w:t>
      </w:r>
    </w:p>
    <w:p w14:paraId="1A4EF954" w14:textId="77777777" w:rsidR="00120F90" w:rsidRDefault="00120F90">
      <w:pPr>
        <w:pStyle w:val="BodyText"/>
        <w:spacing w:before="11"/>
        <w:rPr>
          <w:sz w:val="26"/>
        </w:rPr>
      </w:pPr>
    </w:p>
    <w:p w14:paraId="1A4EF955" w14:textId="77777777" w:rsidR="00120F90" w:rsidRDefault="00985350">
      <w:pPr>
        <w:pStyle w:val="ListParagraph"/>
        <w:numPr>
          <w:ilvl w:val="1"/>
          <w:numId w:val="5"/>
        </w:numPr>
        <w:tabs>
          <w:tab w:val="left" w:pos="1157"/>
        </w:tabs>
        <w:ind w:left="1156" w:right="1609"/>
      </w:pPr>
      <w:r>
        <w:t>Pairing</w:t>
      </w:r>
      <w:r>
        <w:rPr>
          <w:spacing w:val="35"/>
        </w:rPr>
        <w:t xml:space="preserve"> </w:t>
      </w:r>
      <w:r>
        <w:t>positive</w:t>
      </w:r>
      <w:r>
        <w:rPr>
          <w:spacing w:val="41"/>
        </w:rPr>
        <w:t xml:space="preserve"> </w:t>
      </w:r>
      <w:r>
        <w:t>reinforcement</w:t>
      </w:r>
      <w:r>
        <w:rPr>
          <w:spacing w:val="40"/>
        </w:rPr>
        <w:t xml:space="preserve"> </w:t>
      </w:r>
      <w:r>
        <w:t>with</w:t>
      </w:r>
      <w:r>
        <w:rPr>
          <w:spacing w:val="9"/>
        </w:rPr>
        <w:t xml:space="preserve"> </w:t>
      </w:r>
      <w:r>
        <w:t>social</w:t>
      </w:r>
      <w:r>
        <w:rPr>
          <w:spacing w:val="38"/>
        </w:rPr>
        <w:t xml:space="preserve"> </w:t>
      </w:r>
      <w:r>
        <w:t>and</w:t>
      </w:r>
      <w:r>
        <w:rPr>
          <w:spacing w:val="36"/>
        </w:rPr>
        <w:t xml:space="preserve"> </w:t>
      </w:r>
      <w:r>
        <w:t>team</w:t>
      </w:r>
      <w:r>
        <w:rPr>
          <w:spacing w:val="42"/>
        </w:rPr>
        <w:t xml:space="preserve"> </w:t>
      </w:r>
      <w:r>
        <w:t>activity</w:t>
      </w:r>
      <w:r>
        <w:rPr>
          <w:spacing w:val="39"/>
        </w:rPr>
        <w:t xml:space="preserve"> </w:t>
      </w:r>
      <w:r>
        <w:t>so</w:t>
      </w:r>
      <w:r>
        <w:rPr>
          <w:spacing w:val="36"/>
        </w:rPr>
        <w:t xml:space="preserve"> </w:t>
      </w:r>
      <w:r>
        <w:t>that</w:t>
      </w:r>
      <w:r>
        <w:rPr>
          <w:spacing w:val="40"/>
        </w:rPr>
        <w:t xml:space="preserve"> </w:t>
      </w:r>
      <w:r>
        <w:t>the</w:t>
      </w:r>
      <w:r>
        <w:rPr>
          <w:spacing w:val="-59"/>
        </w:rPr>
        <w:t xml:space="preserve"> </w:t>
      </w:r>
      <w:r>
        <w:t>pupil</w:t>
      </w:r>
      <w:r>
        <w:rPr>
          <w:spacing w:val="6"/>
        </w:rPr>
        <w:t xml:space="preserve"> </w:t>
      </w:r>
      <w:r>
        <w:t>learns</w:t>
      </w:r>
      <w:r>
        <w:rPr>
          <w:spacing w:val="5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enjoy</w:t>
      </w:r>
      <w:r>
        <w:rPr>
          <w:spacing w:val="9"/>
        </w:rPr>
        <w:t xml:space="preserve"> </w:t>
      </w:r>
      <w:r>
        <w:t>breaks;</w:t>
      </w:r>
    </w:p>
    <w:p w14:paraId="1A4EF956" w14:textId="77777777" w:rsidR="00120F90" w:rsidRDefault="00120F90">
      <w:pPr>
        <w:pStyle w:val="BodyText"/>
        <w:spacing w:before="2"/>
        <w:rPr>
          <w:sz w:val="23"/>
        </w:rPr>
      </w:pPr>
    </w:p>
    <w:p w14:paraId="1A4EF957" w14:textId="77777777" w:rsidR="00120F90" w:rsidRDefault="00985350">
      <w:pPr>
        <w:pStyle w:val="ListParagraph"/>
        <w:numPr>
          <w:ilvl w:val="1"/>
          <w:numId w:val="5"/>
        </w:numPr>
        <w:tabs>
          <w:tab w:val="left" w:pos="1157"/>
        </w:tabs>
        <w:spacing w:before="1"/>
        <w:ind w:left="1156" w:right="1611"/>
      </w:pPr>
      <w:r>
        <w:t>allowing</w:t>
      </w:r>
      <w:r>
        <w:rPr>
          <w:spacing w:val="41"/>
        </w:rPr>
        <w:t xml:space="preserve"> </w:t>
      </w:r>
      <w:r>
        <w:t>pupils</w:t>
      </w:r>
      <w:r>
        <w:rPr>
          <w:spacing w:val="39"/>
        </w:rPr>
        <w:t xml:space="preserve"> </w:t>
      </w:r>
      <w:r>
        <w:t>time</w:t>
      </w:r>
      <w:r>
        <w:rPr>
          <w:spacing w:val="41"/>
        </w:rPr>
        <w:t xml:space="preserve"> </w:t>
      </w:r>
      <w:r>
        <w:t>away</w:t>
      </w:r>
      <w:r>
        <w:rPr>
          <w:spacing w:val="39"/>
        </w:rPr>
        <w:t xml:space="preserve"> </w:t>
      </w:r>
      <w:r>
        <w:t>from</w:t>
      </w:r>
      <w:r>
        <w:rPr>
          <w:spacing w:val="49"/>
        </w:rPr>
        <w:t xml:space="preserve"> </w:t>
      </w:r>
      <w:r>
        <w:t>certain</w:t>
      </w:r>
      <w:r>
        <w:rPr>
          <w:spacing w:val="41"/>
        </w:rPr>
        <w:t xml:space="preserve"> </w:t>
      </w:r>
      <w:r>
        <w:t>areas</w:t>
      </w:r>
      <w:r>
        <w:rPr>
          <w:spacing w:val="39"/>
        </w:rPr>
        <w:t xml:space="preserve"> </w:t>
      </w:r>
      <w:r>
        <w:t>such</w:t>
      </w:r>
      <w:r>
        <w:rPr>
          <w:spacing w:val="41"/>
        </w:rPr>
        <w:t xml:space="preserve"> </w:t>
      </w:r>
      <w:r>
        <w:t>as</w:t>
      </w:r>
      <w:r>
        <w:rPr>
          <w:spacing w:val="39"/>
        </w:rPr>
        <w:t xml:space="preserve"> </w:t>
      </w:r>
      <w:r>
        <w:t>the</w:t>
      </w:r>
      <w:r>
        <w:rPr>
          <w:spacing w:val="42"/>
        </w:rPr>
        <w:t xml:space="preserve"> </w:t>
      </w:r>
      <w:r>
        <w:t>outside</w:t>
      </w:r>
      <w:r>
        <w:rPr>
          <w:spacing w:val="41"/>
        </w:rPr>
        <w:t xml:space="preserve"> </w:t>
      </w:r>
      <w:r>
        <w:t>play</w:t>
      </w:r>
      <w:r>
        <w:rPr>
          <w:spacing w:val="-58"/>
        </w:rPr>
        <w:t xml:space="preserve"> </w:t>
      </w:r>
      <w:r>
        <w:t>upon</w:t>
      </w:r>
      <w:r>
        <w:rPr>
          <w:spacing w:val="-2"/>
        </w:rPr>
        <w:t xml:space="preserve"> </w:t>
      </w:r>
      <w:r>
        <w:t>an</w:t>
      </w:r>
      <w:r>
        <w:rPr>
          <w:spacing w:val="2"/>
        </w:rPr>
        <w:t xml:space="preserve"> </w:t>
      </w:r>
      <w:r>
        <w:t>interval of</w:t>
      </w:r>
      <w:r>
        <w:rPr>
          <w:spacing w:val="2"/>
        </w:rPr>
        <w:t xml:space="preserve"> </w:t>
      </w:r>
      <w:r>
        <w:t>time</w:t>
      </w:r>
      <w:r>
        <w:rPr>
          <w:spacing w:val="3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appropriate</w:t>
      </w:r>
      <w:r>
        <w:rPr>
          <w:spacing w:val="2"/>
        </w:rPr>
        <w:t xml:space="preserve"> </w:t>
      </w:r>
      <w:r>
        <w:t>behaviour;</w:t>
      </w:r>
    </w:p>
    <w:p w14:paraId="1A4EF958" w14:textId="77777777" w:rsidR="00120F90" w:rsidRDefault="00120F90">
      <w:pPr>
        <w:pStyle w:val="BodyText"/>
        <w:spacing w:before="6"/>
        <w:rPr>
          <w:sz w:val="26"/>
        </w:rPr>
      </w:pPr>
    </w:p>
    <w:p w14:paraId="1A4EF959" w14:textId="77777777" w:rsidR="00120F90" w:rsidRDefault="00985350">
      <w:pPr>
        <w:pStyle w:val="ListParagraph"/>
        <w:numPr>
          <w:ilvl w:val="1"/>
          <w:numId w:val="5"/>
        </w:numPr>
        <w:tabs>
          <w:tab w:val="left" w:pos="1157"/>
        </w:tabs>
        <w:ind w:left="1156" w:right="2497"/>
      </w:pPr>
      <w:r>
        <w:t>Token</w:t>
      </w:r>
      <w:r>
        <w:rPr>
          <w:spacing w:val="7"/>
        </w:rPr>
        <w:t xml:space="preserve"> </w:t>
      </w:r>
      <w:r>
        <w:t>economies:</w:t>
      </w:r>
      <w:r>
        <w:rPr>
          <w:spacing w:val="8"/>
        </w:rPr>
        <w:t xml:space="preserve"> </w:t>
      </w:r>
      <w:r>
        <w:t>allowing</w:t>
      </w:r>
      <w:r>
        <w:rPr>
          <w:spacing w:val="8"/>
        </w:rPr>
        <w:t xml:space="preserve"> </w:t>
      </w:r>
      <w:r>
        <w:t>pupils</w:t>
      </w:r>
      <w:r>
        <w:rPr>
          <w:spacing w:val="7"/>
        </w:rPr>
        <w:t xml:space="preserve"> </w:t>
      </w:r>
      <w:r>
        <w:t>to</w:t>
      </w:r>
      <w:r>
        <w:rPr>
          <w:spacing w:val="8"/>
        </w:rPr>
        <w:t xml:space="preserve"> </w:t>
      </w:r>
      <w:r>
        <w:t>earn</w:t>
      </w:r>
      <w:r>
        <w:rPr>
          <w:spacing w:val="13"/>
        </w:rPr>
        <w:t xml:space="preserve"> </w:t>
      </w:r>
      <w:r>
        <w:t>tokens</w:t>
      </w:r>
      <w:r>
        <w:rPr>
          <w:spacing w:val="11"/>
        </w:rPr>
        <w:t xml:space="preserve"> </w:t>
      </w:r>
      <w:r>
        <w:t>for</w:t>
      </w:r>
      <w:r>
        <w:rPr>
          <w:spacing w:val="5"/>
        </w:rPr>
        <w:t xml:space="preserve"> </w:t>
      </w:r>
      <w:r>
        <w:t>appropriate</w:t>
      </w:r>
      <w:r>
        <w:rPr>
          <w:spacing w:val="-58"/>
        </w:rPr>
        <w:t xml:space="preserve"> </w:t>
      </w:r>
      <w:r>
        <w:t>behaviour</w:t>
      </w:r>
      <w:r>
        <w:rPr>
          <w:spacing w:val="-1"/>
        </w:rPr>
        <w:t xml:space="preserve"> </w:t>
      </w:r>
      <w:r>
        <w:t>which</w:t>
      </w:r>
      <w:r>
        <w:rPr>
          <w:spacing w:val="3"/>
        </w:rPr>
        <w:t xml:space="preserve"> </w:t>
      </w:r>
      <w:r>
        <w:t>they</w:t>
      </w:r>
      <w:r>
        <w:rPr>
          <w:spacing w:val="6"/>
        </w:rPr>
        <w:t xml:space="preserve"> </w:t>
      </w:r>
      <w:r>
        <w:t>can</w:t>
      </w:r>
      <w:r>
        <w:rPr>
          <w:spacing w:val="3"/>
        </w:rPr>
        <w:t xml:space="preserve"> </w:t>
      </w:r>
      <w:r>
        <w:t>exchange</w:t>
      </w:r>
      <w:r>
        <w:rPr>
          <w:spacing w:val="2"/>
        </w:rPr>
        <w:t xml:space="preserve"> </w:t>
      </w:r>
      <w:r>
        <w:t>for a</w:t>
      </w:r>
      <w:r>
        <w:rPr>
          <w:spacing w:val="8"/>
        </w:rPr>
        <w:t xml:space="preserve"> </w:t>
      </w:r>
      <w:r>
        <w:t>reinforce</w:t>
      </w:r>
    </w:p>
    <w:p w14:paraId="1A4EF95A" w14:textId="77777777" w:rsidR="00120F90" w:rsidRDefault="00120F90">
      <w:pPr>
        <w:sectPr w:rsidR="00120F90">
          <w:pgSz w:w="11900" w:h="16840"/>
          <w:pgMar w:top="1160" w:right="320" w:bottom="280" w:left="1580" w:header="720" w:footer="720" w:gutter="0"/>
          <w:cols w:space="720"/>
        </w:sectPr>
      </w:pPr>
    </w:p>
    <w:p w14:paraId="1A4EF95B" w14:textId="77777777" w:rsidR="00120F90" w:rsidRDefault="00120F90">
      <w:pPr>
        <w:pStyle w:val="BodyText"/>
        <w:spacing w:before="9"/>
        <w:rPr>
          <w:sz w:val="8"/>
        </w:rPr>
      </w:pPr>
    </w:p>
    <w:p w14:paraId="1A4EF95C" w14:textId="77777777" w:rsidR="00120F90" w:rsidRDefault="00985350">
      <w:pPr>
        <w:pStyle w:val="Heading1"/>
        <w:spacing w:before="94"/>
        <w:ind w:left="100"/>
      </w:pPr>
      <w:r>
        <w:rPr>
          <w:color w:val="17365D"/>
        </w:rPr>
        <w:t>Examples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of</w:t>
      </w:r>
      <w:r>
        <w:rPr>
          <w:color w:val="17365D"/>
          <w:spacing w:val="-4"/>
        </w:rPr>
        <w:t xml:space="preserve"> </w:t>
      </w:r>
      <w:r>
        <w:rPr>
          <w:color w:val="17365D"/>
        </w:rPr>
        <w:t>Misunderstandings</w:t>
      </w:r>
      <w:r>
        <w:rPr>
          <w:color w:val="17365D"/>
          <w:spacing w:val="-5"/>
        </w:rPr>
        <w:t xml:space="preserve"> </w:t>
      </w:r>
      <w:r>
        <w:rPr>
          <w:color w:val="17365D"/>
        </w:rPr>
        <w:t>Versus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Bullying;</w:t>
      </w:r>
    </w:p>
    <w:p w14:paraId="1A4EF95D" w14:textId="77777777" w:rsidR="00120F90" w:rsidRDefault="00120F90">
      <w:pPr>
        <w:pStyle w:val="BodyText"/>
        <w:spacing w:before="8"/>
        <w:rPr>
          <w:b/>
          <w:sz w:val="20"/>
        </w:rPr>
      </w:pPr>
    </w:p>
    <w:p w14:paraId="1A4EF95E" w14:textId="77777777" w:rsidR="00120F90" w:rsidRDefault="00985350">
      <w:pPr>
        <w:pStyle w:val="BodyText"/>
        <w:spacing w:line="237" w:lineRule="auto"/>
        <w:ind w:left="100"/>
      </w:pPr>
      <w:r>
        <w:t>Some</w:t>
      </w:r>
      <w:r>
        <w:rPr>
          <w:spacing w:val="39"/>
        </w:rPr>
        <w:t xml:space="preserve"> </w:t>
      </w:r>
      <w:r>
        <w:t>of</w:t>
      </w:r>
      <w:r>
        <w:rPr>
          <w:spacing w:val="38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examples</w:t>
      </w:r>
      <w:r>
        <w:rPr>
          <w:spacing w:val="37"/>
        </w:rPr>
        <w:t xml:space="preserve"> </w:t>
      </w:r>
      <w:r>
        <w:t>of</w:t>
      </w:r>
      <w:r>
        <w:rPr>
          <w:spacing w:val="39"/>
        </w:rPr>
        <w:t xml:space="preserve"> </w:t>
      </w:r>
      <w:r>
        <w:t>the</w:t>
      </w:r>
      <w:r>
        <w:rPr>
          <w:spacing w:val="39"/>
        </w:rPr>
        <w:t xml:space="preserve"> </w:t>
      </w:r>
      <w:r>
        <w:t>misconceptions</w:t>
      </w:r>
      <w:r>
        <w:rPr>
          <w:spacing w:val="37"/>
        </w:rPr>
        <w:t xml:space="preserve"> </w:t>
      </w:r>
      <w:r>
        <w:t>that</w:t>
      </w:r>
      <w:r>
        <w:rPr>
          <w:spacing w:val="38"/>
        </w:rPr>
        <w:t xml:space="preserve"> </w:t>
      </w:r>
      <w:r>
        <w:t>teachers</w:t>
      </w:r>
      <w:r>
        <w:rPr>
          <w:spacing w:val="52"/>
        </w:rPr>
        <w:t xml:space="preserve"> </w:t>
      </w:r>
      <w:r>
        <w:t>should</w:t>
      </w:r>
      <w:r>
        <w:rPr>
          <w:spacing w:val="40"/>
        </w:rPr>
        <w:t xml:space="preserve"> </w:t>
      </w:r>
      <w:r>
        <w:t>explore</w:t>
      </w:r>
      <w:r>
        <w:rPr>
          <w:spacing w:val="44"/>
        </w:rPr>
        <w:t xml:space="preserve"> </w:t>
      </w:r>
      <w:r>
        <w:t>when</w:t>
      </w:r>
      <w:r>
        <w:rPr>
          <w:spacing w:val="39"/>
        </w:rPr>
        <w:t xml:space="preserve"> </w:t>
      </w:r>
      <w:r>
        <w:t>explaining</w:t>
      </w:r>
      <w:r>
        <w:rPr>
          <w:spacing w:val="-58"/>
        </w:rPr>
        <w:t xml:space="preserve"> </w:t>
      </w:r>
      <w:r>
        <w:t>bullying:</w:t>
      </w:r>
    </w:p>
    <w:p w14:paraId="1A4EF95F" w14:textId="77777777" w:rsidR="00120F90" w:rsidRDefault="00120F90">
      <w:pPr>
        <w:pStyle w:val="BodyText"/>
        <w:spacing w:before="10"/>
      </w:pPr>
    </w:p>
    <w:tbl>
      <w:tblPr>
        <w:tblW w:w="0" w:type="auto"/>
        <w:tblInd w:w="123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1448"/>
        <w:gridCol w:w="724"/>
        <w:gridCol w:w="847"/>
        <w:gridCol w:w="386"/>
        <w:gridCol w:w="568"/>
        <w:gridCol w:w="809"/>
        <w:gridCol w:w="1016"/>
        <w:gridCol w:w="948"/>
        <w:gridCol w:w="485"/>
        <w:gridCol w:w="899"/>
        <w:gridCol w:w="1135"/>
      </w:tblGrid>
      <w:tr w:rsidR="00120F90" w14:paraId="1A4EF962" w14:textId="77777777">
        <w:trPr>
          <w:trHeight w:val="248"/>
        </w:trPr>
        <w:tc>
          <w:tcPr>
            <w:tcW w:w="4782" w:type="dxa"/>
            <w:gridSpan w:val="6"/>
          </w:tcPr>
          <w:p w14:paraId="1A4EF960" w14:textId="77777777" w:rsidR="00120F90" w:rsidRDefault="00985350">
            <w:pPr>
              <w:pStyle w:val="TableParagraph"/>
              <w:spacing w:line="228" w:lineRule="exact"/>
              <w:ind w:left="200"/>
              <w:rPr>
                <w:b/>
              </w:rPr>
            </w:pPr>
            <w:r>
              <w:rPr>
                <w:b/>
                <w:color w:val="17365D"/>
              </w:rPr>
              <w:t>Bullying</w:t>
            </w:r>
          </w:p>
        </w:tc>
        <w:tc>
          <w:tcPr>
            <w:tcW w:w="4483" w:type="dxa"/>
            <w:gridSpan w:val="5"/>
          </w:tcPr>
          <w:p w14:paraId="1A4EF961" w14:textId="77777777" w:rsidR="00120F90" w:rsidRDefault="00985350">
            <w:pPr>
              <w:pStyle w:val="TableParagraph"/>
              <w:spacing w:line="228" w:lineRule="exact"/>
              <w:ind w:left="752"/>
              <w:rPr>
                <w:b/>
              </w:rPr>
            </w:pPr>
            <w:r>
              <w:rPr>
                <w:b/>
                <w:color w:val="17365D"/>
              </w:rPr>
              <w:t>Misunderstanding</w:t>
            </w:r>
          </w:p>
        </w:tc>
      </w:tr>
      <w:tr w:rsidR="00120F90" w14:paraId="1A4EF966" w14:textId="77777777">
        <w:trPr>
          <w:trHeight w:val="760"/>
        </w:trPr>
        <w:tc>
          <w:tcPr>
            <w:tcW w:w="4782" w:type="dxa"/>
            <w:gridSpan w:val="6"/>
          </w:tcPr>
          <w:p w14:paraId="1A4EF963" w14:textId="77777777" w:rsidR="00120F90" w:rsidRDefault="00985350">
            <w:pPr>
              <w:pStyle w:val="TableParagraph"/>
              <w:spacing w:line="242" w:lineRule="auto"/>
              <w:ind w:left="200" w:right="286"/>
            </w:pPr>
            <w:r>
              <w:t>Someone</w:t>
            </w:r>
            <w:r>
              <w:rPr>
                <w:spacing w:val="34"/>
              </w:rPr>
              <w:t xml:space="preserve"> </w:t>
            </w:r>
            <w:r>
              <w:t>thinks</w:t>
            </w:r>
            <w:r>
              <w:rPr>
                <w:spacing w:val="28"/>
              </w:rPr>
              <w:t xml:space="preserve"> </w:t>
            </w:r>
            <w:r>
              <w:t>it’s</w:t>
            </w:r>
            <w:r>
              <w:rPr>
                <w:spacing w:val="33"/>
              </w:rPr>
              <w:t xml:space="preserve"> </w:t>
            </w:r>
            <w:r>
              <w:t>fun</w:t>
            </w:r>
            <w:r>
              <w:rPr>
                <w:spacing w:val="30"/>
              </w:rPr>
              <w:t xml:space="preserve"> </w:t>
            </w:r>
            <w:r>
              <w:t>to</w:t>
            </w:r>
            <w:r>
              <w:rPr>
                <w:spacing w:val="30"/>
              </w:rPr>
              <w:t xml:space="preserve"> </w:t>
            </w:r>
            <w:r>
              <w:t>upset</w:t>
            </w:r>
            <w:r>
              <w:rPr>
                <w:spacing w:val="36"/>
              </w:rPr>
              <w:t xml:space="preserve"> </w:t>
            </w:r>
            <w:r>
              <w:t>someone</w:t>
            </w:r>
            <w:r>
              <w:rPr>
                <w:spacing w:val="-58"/>
              </w:rPr>
              <w:t xml:space="preserve"> </w:t>
            </w:r>
            <w:r>
              <w:t>else</w:t>
            </w:r>
          </w:p>
        </w:tc>
        <w:tc>
          <w:tcPr>
            <w:tcW w:w="4483" w:type="dxa"/>
            <w:gridSpan w:val="5"/>
          </w:tcPr>
          <w:p w14:paraId="1A4EF964" w14:textId="77777777" w:rsidR="00120F90" w:rsidRDefault="00985350">
            <w:pPr>
              <w:pStyle w:val="TableParagraph"/>
              <w:spacing w:line="248" w:lineRule="exact"/>
              <w:ind w:left="464" w:firstLine="14"/>
            </w:pPr>
            <w:r>
              <w:t>Someone</w:t>
            </w:r>
            <w:r>
              <w:rPr>
                <w:spacing w:val="25"/>
              </w:rPr>
              <w:t xml:space="preserve"> </w:t>
            </w:r>
            <w:r>
              <w:t>says</w:t>
            </w:r>
            <w:r>
              <w:rPr>
                <w:spacing w:val="88"/>
              </w:rPr>
              <w:t xml:space="preserve"> </w:t>
            </w:r>
            <w:r>
              <w:t>something</w:t>
            </w:r>
            <w:r>
              <w:rPr>
                <w:spacing w:val="89"/>
              </w:rPr>
              <w:t xml:space="preserve"> </w:t>
            </w:r>
            <w:r>
              <w:t>that</w:t>
            </w:r>
            <w:r>
              <w:rPr>
                <w:spacing w:val="88"/>
              </w:rPr>
              <w:t xml:space="preserve"> </w:t>
            </w:r>
            <w:r>
              <w:t>they</w:t>
            </w:r>
          </w:p>
          <w:p w14:paraId="1A4EF965" w14:textId="77777777" w:rsidR="00120F90" w:rsidRDefault="00985350">
            <w:pPr>
              <w:pStyle w:val="TableParagraph"/>
              <w:spacing w:line="250" w:lineRule="atLeast"/>
              <w:ind w:left="464" w:right="201"/>
            </w:pPr>
            <w:r>
              <w:t>didn’t</w:t>
            </w:r>
            <w:r>
              <w:rPr>
                <w:spacing w:val="-6"/>
              </w:rPr>
              <w:t xml:space="preserve"> </w:t>
            </w:r>
            <w:r>
              <w:t>know</w:t>
            </w:r>
            <w:r>
              <w:rPr>
                <w:spacing w:val="-7"/>
              </w:rPr>
              <w:t xml:space="preserve"> </w:t>
            </w:r>
            <w:r>
              <w:t>would</w:t>
            </w:r>
            <w:r>
              <w:rPr>
                <w:spacing w:val="-2"/>
              </w:rPr>
              <w:t xml:space="preserve"> </w:t>
            </w:r>
            <w:r>
              <w:t>be</w:t>
            </w:r>
            <w:r>
              <w:rPr>
                <w:spacing w:val="-4"/>
              </w:rPr>
              <w:t xml:space="preserve"> </w:t>
            </w:r>
            <w:r>
              <w:t>upsetting</w:t>
            </w:r>
            <w:r>
              <w:rPr>
                <w:spacing w:val="-8"/>
              </w:rPr>
              <w:t xml:space="preserve"> </w:t>
            </w:r>
            <w:r>
              <w:t>and</w:t>
            </w:r>
            <w:r>
              <w:rPr>
                <w:spacing w:val="-4"/>
              </w:rPr>
              <w:t xml:space="preserve"> </w:t>
            </w:r>
            <w:r>
              <w:t>say</w:t>
            </w:r>
            <w:r>
              <w:rPr>
                <w:spacing w:val="-59"/>
              </w:rPr>
              <w:t xml:space="preserve"> </w:t>
            </w:r>
            <w:r>
              <w:t>sorry.</w:t>
            </w:r>
          </w:p>
        </w:tc>
      </w:tr>
      <w:tr w:rsidR="00120F90" w14:paraId="1A4EF96A" w14:textId="77777777">
        <w:trPr>
          <w:trHeight w:val="883"/>
        </w:trPr>
        <w:tc>
          <w:tcPr>
            <w:tcW w:w="4782" w:type="dxa"/>
            <w:gridSpan w:val="6"/>
          </w:tcPr>
          <w:p w14:paraId="1A4EF967" w14:textId="77777777" w:rsidR="00120F90" w:rsidRDefault="00985350">
            <w:pPr>
              <w:pStyle w:val="TableParagraph"/>
              <w:spacing w:line="237" w:lineRule="auto"/>
              <w:ind w:left="200" w:right="295"/>
            </w:pPr>
            <w:r>
              <w:t>They</w:t>
            </w:r>
            <w:r>
              <w:rPr>
                <w:spacing w:val="8"/>
              </w:rPr>
              <w:t xml:space="preserve"> </w:t>
            </w:r>
            <w:r>
              <w:t>say</w:t>
            </w:r>
            <w:r>
              <w:rPr>
                <w:spacing w:val="8"/>
              </w:rPr>
              <w:t xml:space="preserve"> </w:t>
            </w:r>
            <w:r>
              <w:t>things</w:t>
            </w:r>
            <w:r>
              <w:rPr>
                <w:spacing w:val="9"/>
              </w:rPr>
              <w:t xml:space="preserve"> </w:t>
            </w:r>
            <w:r>
              <w:t>again</w:t>
            </w:r>
            <w:r>
              <w:rPr>
                <w:spacing w:val="10"/>
              </w:rPr>
              <w:t xml:space="preserve"> </w:t>
            </w:r>
            <w:r>
              <w:t>and</w:t>
            </w:r>
            <w:r>
              <w:rPr>
                <w:spacing w:val="10"/>
              </w:rPr>
              <w:t xml:space="preserve"> </w:t>
            </w:r>
            <w:r>
              <w:t>again</w:t>
            </w:r>
            <w:r>
              <w:rPr>
                <w:spacing w:val="11"/>
              </w:rPr>
              <w:t xml:space="preserve"> </w:t>
            </w:r>
            <w:r>
              <w:t>and</w:t>
            </w:r>
            <w:r>
              <w:rPr>
                <w:spacing w:val="15"/>
              </w:rPr>
              <w:t xml:space="preserve"> </w:t>
            </w:r>
            <w:r>
              <w:t>laugh</w:t>
            </w:r>
            <w:r>
              <w:rPr>
                <w:spacing w:val="-58"/>
              </w:rPr>
              <w:t xml:space="preserve"> </w:t>
            </w:r>
            <w:r>
              <w:t>when</w:t>
            </w:r>
            <w:r>
              <w:rPr>
                <w:spacing w:val="-2"/>
              </w:rPr>
              <w:t xml:space="preserve"> </w:t>
            </w:r>
            <w:r>
              <w:t>the</w:t>
            </w:r>
            <w:r>
              <w:rPr>
                <w:spacing w:val="-2"/>
              </w:rPr>
              <w:t xml:space="preserve"> </w:t>
            </w:r>
            <w:r>
              <w:t>person</w:t>
            </w:r>
            <w:r>
              <w:rPr>
                <w:spacing w:val="2"/>
              </w:rPr>
              <w:t xml:space="preserve"> </w:t>
            </w:r>
            <w:r>
              <w:t>is</w:t>
            </w:r>
            <w:r>
              <w:rPr>
                <w:spacing w:val="-4"/>
              </w:rPr>
              <w:t xml:space="preserve"> </w:t>
            </w:r>
            <w:r>
              <w:t>sad</w:t>
            </w:r>
            <w:r>
              <w:rPr>
                <w:spacing w:val="3"/>
              </w:rPr>
              <w:t xml:space="preserve"> </w:t>
            </w:r>
            <w:r>
              <w:t>or</w:t>
            </w:r>
            <w:r>
              <w:rPr>
                <w:spacing w:val="-6"/>
              </w:rPr>
              <w:t xml:space="preserve"> </w:t>
            </w:r>
            <w:r>
              <w:t>upset.</w:t>
            </w:r>
          </w:p>
        </w:tc>
        <w:tc>
          <w:tcPr>
            <w:tcW w:w="4483" w:type="dxa"/>
            <w:gridSpan w:val="5"/>
          </w:tcPr>
          <w:p w14:paraId="1A4EF968" w14:textId="77777777" w:rsidR="00120F90" w:rsidRDefault="00120F90">
            <w:pPr>
              <w:pStyle w:val="TableParagraph"/>
              <w:spacing w:before="5"/>
              <w:rPr>
                <w:sz w:val="21"/>
              </w:rPr>
            </w:pPr>
          </w:p>
          <w:p w14:paraId="1A4EF969" w14:textId="77777777" w:rsidR="00120F90" w:rsidRDefault="00985350">
            <w:pPr>
              <w:pStyle w:val="TableParagraph"/>
              <w:spacing w:before="1"/>
              <w:ind w:left="464" w:right="206" w:firstLine="14"/>
            </w:pPr>
            <w:r>
              <w:t>They</w:t>
            </w:r>
            <w:r>
              <w:rPr>
                <w:spacing w:val="9"/>
              </w:rPr>
              <w:t xml:space="preserve"> </w:t>
            </w:r>
            <w:r>
              <w:t>are</w:t>
            </w:r>
            <w:r>
              <w:rPr>
                <w:spacing w:val="11"/>
              </w:rPr>
              <w:t xml:space="preserve"> </w:t>
            </w:r>
            <w:r>
              <w:t>upset</w:t>
            </w:r>
            <w:r>
              <w:rPr>
                <w:spacing w:val="10"/>
              </w:rPr>
              <w:t xml:space="preserve"> </w:t>
            </w:r>
            <w:r>
              <w:t>when</w:t>
            </w:r>
            <w:r>
              <w:rPr>
                <w:spacing w:val="12"/>
              </w:rPr>
              <w:t xml:space="preserve"> </w:t>
            </w:r>
            <w:r>
              <w:t>the</w:t>
            </w:r>
            <w:r>
              <w:rPr>
                <w:spacing w:val="11"/>
              </w:rPr>
              <w:t xml:space="preserve"> </w:t>
            </w:r>
            <w:r>
              <w:t>other</w:t>
            </w:r>
            <w:r>
              <w:rPr>
                <w:spacing w:val="8"/>
              </w:rPr>
              <w:t xml:space="preserve"> </w:t>
            </w:r>
            <w:r>
              <w:t>person</w:t>
            </w:r>
            <w:r>
              <w:rPr>
                <w:spacing w:val="-58"/>
              </w:rPr>
              <w:t xml:space="preserve"> </w:t>
            </w:r>
            <w:r>
              <w:t>is distressed</w:t>
            </w:r>
          </w:p>
        </w:tc>
      </w:tr>
      <w:tr w:rsidR="00120F90" w14:paraId="1A4EF96D" w14:textId="77777777">
        <w:trPr>
          <w:trHeight w:val="506"/>
        </w:trPr>
        <w:tc>
          <w:tcPr>
            <w:tcW w:w="4782" w:type="dxa"/>
            <w:gridSpan w:val="6"/>
          </w:tcPr>
          <w:p w14:paraId="1A4EF96B" w14:textId="77777777" w:rsidR="00120F90" w:rsidRDefault="00985350">
            <w:pPr>
              <w:pStyle w:val="TableParagraph"/>
              <w:spacing w:before="122"/>
              <w:ind w:left="200"/>
            </w:pPr>
            <w:r>
              <w:t>They</w:t>
            </w:r>
            <w:r>
              <w:rPr>
                <w:spacing w:val="-3"/>
              </w:rPr>
              <w:t xml:space="preserve"> </w:t>
            </w:r>
            <w:r>
              <w:t>carry</w:t>
            </w:r>
            <w:r>
              <w:rPr>
                <w:spacing w:val="-2"/>
              </w:rPr>
              <w:t xml:space="preserve"> </w:t>
            </w:r>
            <w:r>
              <w:t>on</w:t>
            </w:r>
            <w:r>
              <w:rPr>
                <w:spacing w:val="-1"/>
              </w:rPr>
              <w:t xml:space="preserve"> </w:t>
            </w:r>
            <w:r>
              <w:t>when</w:t>
            </w:r>
            <w:r>
              <w:rPr>
                <w:spacing w:val="2"/>
              </w:rPr>
              <w:t xml:space="preserve"> </w:t>
            </w:r>
            <w:r>
              <w:t>asked to</w:t>
            </w:r>
            <w:r>
              <w:rPr>
                <w:spacing w:val="-1"/>
              </w:rPr>
              <w:t xml:space="preserve"> </w:t>
            </w:r>
            <w:r>
              <w:t>stop.</w:t>
            </w:r>
          </w:p>
        </w:tc>
        <w:tc>
          <w:tcPr>
            <w:tcW w:w="4483" w:type="dxa"/>
            <w:gridSpan w:val="5"/>
          </w:tcPr>
          <w:p w14:paraId="1A4EF96C" w14:textId="77777777" w:rsidR="00120F90" w:rsidRDefault="00985350">
            <w:pPr>
              <w:pStyle w:val="TableParagraph"/>
              <w:spacing w:before="122"/>
              <w:ind w:left="479"/>
            </w:pPr>
            <w:r>
              <w:t>They</w:t>
            </w:r>
            <w:r>
              <w:rPr>
                <w:spacing w:val="-1"/>
              </w:rPr>
              <w:t xml:space="preserve"> </w:t>
            </w:r>
            <w:r>
              <w:t>stop</w:t>
            </w:r>
            <w:r>
              <w:rPr>
                <w:spacing w:val="-3"/>
              </w:rPr>
              <w:t xml:space="preserve"> </w:t>
            </w:r>
            <w:r>
              <w:t>if</w:t>
            </w:r>
            <w:r>
              <w:rPr>
                <w:spacing w:val="1"/>
              </w:rPr>
              <w:t xml:space="preserve"> </w:t>
            </w:r>
            <w:r>
              <w:t>you</w:t>
            </w:r>
            <w:r>
              <w:rPr>
                <w:spacing w:val="-3"/>
              </w:rPr>
              <w:t xml:space="preserve"> </w:t>
            </w:r>
            <w:r>
              <w:t>ask</w:t>
            </w:r>
            <w:r>
              <w:rPr>
                <w:spacing w:val="-5"/>
              </w:rPr>
              <w:t xml:space="preserve"> </w:t>
            </w:r>
            <w:r>
              <w:t>them</w:t>
            </w:r>
            <w:r>
              <w:rPr>
                <w:spacing w:val="-2"/>
              </w:rPr>
              <w:t xml:space="preserve"> </w:t>
            </w:r>
            <w:r>
              <w:t>to.</w:t>
            </w:r>
          </w:p>
        </w:tc>
      </w:tr>
      <w:tr w:rsidR="00120F90" w14:paraId="1A4EF970" w14:textId="77777777">
        <w:trPr>
          <w:trHeight w:val="1013"/>
        </w:trPr>
        <w:tc>
          <w:tcPr>
            <w:tcW w:w="4782" w:type="dxa"/>
            <w:gridSpan w:val="6"/>
          </w:tcPr>
          <w:p w14:paraId="1A4EF96E" w14:textId="77777777" w:rsidR="00120F90" w:rsidRDefault="00985350">
            <w:pPr>
              <w:pStyle w:val="TableParagraph"/>
              <w:spacing w:before="124" w:line="242" w:lineRule="auto"/>
              <w:ind w:left="200" w:right="1272"/>
            </w:pPr>
            <w:r>
              <w:t>They take other people’s things in</w:t>
            </w:r>
            <w:r>
              <w:rPr>
                <w:spacing w:val="-59"/>
              </w:rPr>
              <w:t xml:space="preserve"> </w:t>
            </w:r>
            <w:r>
              <w:t>order</w:t>
            </w:r>
            <w:r>
              <w:rPr>
                <w:spacing w:val="-7"/>
              </w:rPr>
              <w:t xml:space="preserve"> </w:t>
            </w:r>
            <w:r>
              <w:t>to</w:t>
            </w:r>
            <w:r>
              <w:rPr>
                <w:spacing w:val="-2"/>
              </w:rPr>
              <w:t xml:space="preserve"> </w:t>
            </w:r>
            <w:r>
              <w:t>upset.</w:t>
            </w:r>
          </w:p>
        </w:tc>
        <w:tc>
          <w:tcPr>
            <w:tcW w:w="4483" w:type="dxa"/>
            <w:gridSpan w:val="5"/>
          </w:tcPr>
          <w:p w14:paraId="1A4EF96F" w14:textId="77777777" w:rsidR="00120F90" w:rsidRDefault="00985350">
            <w:pPr>
              <w:pStyle w:val="TableParagraph"/>
              <w:spacing w:before="124"/>
              <w:ind w:left="411" w:right="1030"/>
              <w:jc w:val="both"/>
            </w:pPr>
            <w:r>
              <w:t>They take or borrow something</w:t>
            </w:r>
            <w:r>
              <w:rPr>
                <w:spacing w:val="-59"/>
              </w:rPr>
              <w:t xml:space="preserve"> </w:t>
            </w:r>
            <w:r>
              <w:t>without asking but give it back</w:t>
            </w:r>
            <w:r>
              <w:rPr>
                <w:spacing w:val="1"/>
              </w:rPr>
              <w:t xml:space="preserve"> </w:t>
            </w:r>
            <w:r>
              <w:t>when</w:t>
            </w:r>
            <w:r>
              <w:rPr>
                <w:spacing w:val="-2"/>
              </w:rPr>
              <w:t xml:space="preserve"> </w:t>
            </w:r>
            <w:r>
              <w:t>you</w:t>
            </w:r>
            <w:r>
              <w:rPr>
                <w:spacing w:val="-2"/>
              </w:rPr>
              <w:t xml:space="preserve"> </w:t>
            </w:r>
            <w:r>
              <w:t>ask.</w:t>
            </w:r>
          </w:p>
        </w:tc>
      </w:tr>
      <w:tr w:rsidR="00120F90" w14:paraId="1A4EF978" w14:textId="77777777">
        <w:trPr>
          <w:trHeight w:val="379"/>
        </w:trPr>
        <w:tc>
          <w:tcPr>
            <w:tcW w:w="1448" w:type="dxa"/>
          </w:tcPr>
          <w:p w14:paraId="1A4EF971" w14:textId="77777777" w:rsidR="00120F90" w:rsidRDefault="00985350">
            <w:pPr>
              <w:pStyle w:val="TableParagraph"/>
              <w:spacing w:before="124" w:line="235" w:lineRule="exact"/>
              <w:ind w:left="245" w:right="104"/>
              <w:jc w:val="center"/>
            </w:pPr>
            <w:r>
              <w:t>They</w:t>
            </w:r>
            <w:r>
              <w:rPr>
                <w:spacing w:val="68"/>
              </w:rPr>
              <w:t xml:space="preserve"> </w:t>
            </w:r>
            <w:r>
              <w:t>kick,</w:t>
            </w:r>
          </w:p>
        </w:tc>
        <w:tc>
          <w:tcPr>
            <w:tcW w:w="724" w:type="dxa"/>
          </w:tcPr>
          <w:p w14:paraId="1A4EF972" w14:textId="77777777" w:rsidR="00120F90" w:rsidRDefault="00985350">
            <w:pPr>
              <w:pStyle w:val="TableParagraph"/>
              <w:spacing w:before="124" w:line="235" w:lineRule="exact"/>
              <w:ind w:left="91"/>
            </w:pPr>
            <w:r>
              <w:t>push,</w:t>
            </w:r>
          </w:p>
        </w:tc>
        <w:tc>
          <w:tcPr>
            <w:tcW w:w="847" w:type="dxa"/>
          </w:tcPr>
          <w:p w14:paraId="1A4EF973" w14:textId="77777777" w:rsidR="00120F90" w:rsidRDefault="00985350">
            <w:pPr>
              <w:pStyle w:val="TableParagraph"/>
              <w:spacing w:before="124" w:line="235" w:lineRule="exact"/>
              <w:ind w:left="90"/>
            </w:pPr>
            <w:r>
              <w:t>punch,</w:t>
            </w:r>
          </w:p>
        </w:tc>
        <w:tc>
          <w:tcPr>
            <w:tcW w:w="386" w:type="dxa"/>
          </w:tcPr>
          <w:p w14:paraId="1A4EF974" w14:textId="77777777" w:rsidR="00120F90" w:rsidRDefault="00985350">
            <w:pPr>
              <w:pStyle w:val="TableParagraph"/>
              <w:spacing w:before="124" w:line="235" w:lineRule="exact"/>
              <w:ind w:left="92"/>
            </w:pPr>
            <w:r>
              <w:t>or</w:t>
            </w:r>
          </w:p>
        </w:tc>
        <w:tc>
          <w:tcPr>
            <w:tcW w:w="568" w:type="dxa"/>
          </w:tcPr>
          <w:p w14:paraId="1A4EF975" w14:textId="77777777" w:rsidR="00120F90" w:rsidRDefault="00985350">
            <w:pPr>
              <w:pStyle w:val="TableParagraph"/>
              <w:spacing w:before="124" w:line="235" w:lineRule="exact"/>
              <w:ind w:left="89"/>
            </w:pPr>
            <w:r>
              <w:t>hurt</w:t>
            </w:r>
          </w:p>
        </w:tc>
        <w:tc>
          <w:tcPr>
            <w:tcW w:w="809" w:type="dxa"/>
          </w:tcPr>
          <w:p w14:paraId="1A4EF976" w14:textId="77777777" w:rsidR="00120F90" w:rsidRDefault="00985350">
            <w:pPr>
              <w:pStyle w:val="TableParagraph"/>
              <w:spacing w:before="124" w:line="235" w:lineRule="exact"/>
              <w:ind w:left="92"/>
            </w:pPr>
            <w:r>
              <w:t>on</w:t>
            </w:r>
          </w:p>
        </w:tc>
        <w:tc>
          <w:tcPr>
            <w:tcW w:w="4483" w:type="dxa"/>
            <w:gridSpan w:val="5"/>
          </w:tcPr>
          <w:p w14:paraId="1A4EF977" w14:textId="77777777" w:rsidR="00120F90" w:rsidRDefault="00985350">
            <w:pPr>
              <w:pStyle w:val="TableParagraph"/>
              <w:spacing w:before="124" w:line="235" w:lineRule="exact"/>
              <w:ind w:left="431"/>
            </w:pPr>
            <w:r>
              <w:rPr>
                <w:spacing w:val="-1"/>
              </w:rPr>
              <w:t>They</w:t>
            </w:r>
            <w:r>
              <w:rPr>
                <w:spacing w:val="-9"/>
              </w:rPr>
              <w:t xml:space="preserve"> </w:t>
            </w:r>
            <w:r>
              <w:rPr>
                <w:spacing w:val="-1"/>
              </w:rPr>
              <w:t>accidentally</w:t>
            </w:r>
            <w:r>
              <w:rPr>
                <w:spacing w:val="-14"/>
              </w:rPr>
              <w:t xml:space="preserve"> </w:t>
            </w:r>
            <w:r>
              <w:t>bump</w:t>
            </w:r>
            <w:r>
              <w:rPr>
                <w:spacing w:val="-7"/>
              </w:rPr>
              <w:t xml:space="preserve"> </w:t>
            </w:r>
            <w:r>
              <w:t>into</w:t>
            </w:r>
            <w:r>
              <w:rPr>
                <w:spacing w:val="-2"/>
              </w:rPr>
              <w:t xml:space="preserve"> </w:t>
            </w:r>
            <w:r>
              <w:t>people</w:t>
            </w:r>
            <w:r>
              <w:rPr>
                <w:spacing w:val="-10"/>
              </w:rPr>
              <w:t xml:space="preserve"> </w:t>
            </w:r>
            <w:r>
              <w:t>or</w:t>
            </w:r>
          </w:p>
        </w:tc>
      </w:tr>
      <w:tr w:rsidR="00120F90" w14:paraId="1A4EF980" w14:textId="77777777">
        <w:trPr>
          <w:trHeight w:val="504"/>
        </w:trPr>
        <w:tc>
          <w:tcPr>
            <w:tcW w:w="1448" w:type="dxa"/>
          </w:tcPr>
          <w:p w14:paraId="1A4EF979" w14:textId="77777777" w:rsidR="00120F90" w:rsidRDefault="00985350">
            <w:pPr>
              <w:pStyle w:val="TableParagraph"/>
              <w:spacing w:line="248" w:lineRule="exact"/>
              <w:ind w:left="201" w:right="104"/>
              <w:jc w:val="center"/>
            </w:pPr>
            <w:r>
              <w:t>purpose.</w:t>
            </w:r>
          </w:p>
        </w:tc>
        <w:tc>
          <w:tcPr>
            <w:tcW w:w="724" w:type="dxa"/>
          </w:tcPr>
          <w:p w14:paraId="1A4EF97A" w14:textId="77777777" w:rsidR="00120F90" w:rsidRDefault="00120F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47" w:type="dxa"/>
          </w:tcPr>
          <w:p w14:paraId="1A4EF97B" w14:textId="77777777" w:rsidR="00120F90" w:rsidRDefault="00120F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386" w:type="dxa"/>
          </w:tcPr>
          <w:p w14:paraId="1A4EF97C" w14:textId="77777777" w:rsidR="00120F90" w:rsidRDefault="00120F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568" w:type="dxa"/>
          </w:tcPr>
          <w:p w14:paraId="1A4EF97D" w14:textId="77777777" w:rsidR="00120F90" w:rsidRDefault="00120F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809" w:type="dxa"/>
          </w:tcPr>
          <w:p w14:paraId="1A4EF97E" w14:textId="77777777" w:rsidR="00120F90" w:rsidRDefault="00120F90">
            <w:pPr>
              <w:pStyle w:val="TableParagraph"/>
              <w:rPr>
                <w:rFonts w:ascii="Times New Roman"/>
              </w:rPr>
            </w:pPr>
          </w:p>
        </w:tc>
        <w:tc>
          <w:tcPr>
            <w:tcW w:w="4483" w:type="dxa"/>
            <w:gridSpan w:val="5"/>
          </w:tcPr>
          <w:p w14:paraId="1A4EF97F" w14:textId="77777777" w:rsidR="00120F90" w:rsidRDefault="00985350">
            <w:pPr>
              <w:pStyle w:val="TableParagraph"/>
              <w:spacing w:line="248" w:lineRule="exact"/>
              <w:ind w:left="416"/>
            </w:pPr>
            <w:r>
              <w:t>push past</w:t>
            </w:r>
            <w:r>
              <w:rPr>
                <w:spacing w:val="-4"/>
              </w:rPr>
              <w:t xml:space="preserve"> </w:t>
            </w:r>
            <w:r>
              <w:t>and</w:t>
            </w:r>
            <w:r>
              <w:rPr>
                <w:spacing w:val="-3"/>
              </w:rPr>
              <w:t xml:space="preserve"> </w:t>
            </w:r>
            <w:r>
              <w:t>then</w:t>
            </w:r>
            <w:r>
              <w:rPr>
                <w:spacing w:val="-3"/>
              </w:rPr>
              <w:t xml:space="preserve"> </w:t>
            </w:r>
            <w:r>
              <w:t>say sorry.</w:t>
            </w:r>
          </w:p>
        </w:tc>
      </w:tr>
      <w:tr w:rsidR="00120F90" w14:paraId="1A4EF98D" w14:textId="77777777">
        <w:trPr>
          <w:trHeight w:val="757"/>
        </w:trPr>
        <w:tc>
          <w:tcPr>
            <w:tcW w:w="4782" w:type="dxa"/>
            <w:gridSpan w:val="6"/>
          </w:tcPr>
          <w:p w14:paraId="1A4EF981" w14:textId="77777777" w:rsidR="00120F90" w:rsidRDefault="00120F90">
            <w:pPr>
              <w:pStyle w:val="TableParagraph"/>
              <w:spacing w:before="1"/>
              <w:rPr>
                <w:sz w:val="20"/>
              </w:rPr>
            </w:pPr>
          </w:p>
          <w:p w14:paraId="1A4EF982" w14:textId="77777777" w:rsidR="00120F90" w:rsidRDefault="00985350">
            <w:pPr>
              <w:pStyle w:val="TableParagraph"/>
              <w:spacing w:line="250" w:lineRule="atLeast"/>
              <w:ind w:left="233" w:right="579"/>
            </w:pPr>
            <w:r>
              <w:t>They mock things people say or laugh at</w:t>
            </w:r>
            <w:r>
              <w:rPr>
                <w:spacing w:val="-59"/>
              </w:rPr>
              <w:t xml:space="preserve"> </w:t>
            </w:r>
            <w:r>
              <w:t>mistakes.</w:t>
            </w:r>
          </w:p>
        </w:tc>
        <w:tc>
          <w:tcPr>
            <w:tcW w:w="1016" w:type="dxa"/>
          </w:tcPr>
          <w:p w14:paraId="1A4EF983" w14:textId="77777777" w:rsidR="00120F90" w:rsidRDefault="00120F90">
            <w:pPr>
              <w:pStyle w:val="TableParagraph"/>
              <w:spacing w:before="1"/>
              <w:rPr>
                <w:sz w:val="20"/>
              </w:rPr>
            </w:pPr>
          </w:p>
          <w:p w14:paraId="1A4EF984" w14:textId="77777777" w:rsidR="00120F90" w:rsidRDefault="00985350">
            <w:pPr>
              <w:pStyle w:val="TableParagraph"/>
              <w:spacing w:line="250" w:lineRule="atLeast"/>
              <w:ind w:left="282" w:right="4" w:firstLine="76"/>
            </w:pPr>
            <w:r>
              <w:t>They</w:t>
            </w:r>
            <w:r>
              <w:rPr>
                <w:spacing w:val="1"/>
              </w:rPr>
              <w:t xml:space="preserve"> </w:t>
            </w:r>
            <w:r>
              <w:t>opinion</w:t>
            </w:r>
          </w:p>
        </w:tc>
        <w:tc>
          <w:tcPr>
            <w:tcW w:w="948" w:type="dxa"/>
          </w:tcPr>
          <w:p w14:paraId="1A4EF985" w14:textId="77777777" w:rsidR="00120F90" w:rsidRDefault="00120F90">
            <w:pPr>
              <w:pStyle w:val="TableParagraph"/>
              <w:spacing w:before="8"/>
              <w:rPr>
                <w:sz w:val="21"/>
              </w:rPr>
            </w:pPr>
          </w:p>
          <w:p w14:paraId="1A4EF986" w14:textId="77777777" w:rsidR="00120F90" w:rsidRDefault="00985350">
            <w:pPr>
              <w:pStyle w:val="TableParagraph"/>
              <w:ind w:left="10"/>
            </w:pPr>
            <w:r>
              <w:t>disagree</w:t>
            </w:r>
          </w:p>
        </w:tc>
        <w:tc>
          <w:tcPr>
            <w:tcW w:w="485" w:type="dxa"/>
          </w:tcPr>
          <w:p w14:paraId="1A4EF987" w14:textId="77777777" w:rsidR="00120F90" w:rsidRDefault="00120F90">
            <w:pPr>
              <w:pStyle w:val="TableParagraph"/>
              <w:spacing w:before="8"/>
              <w:rPr>
                <w:sz w:val="21"/>
              </w:rPr>
            </w:pPr>
          </w:p>
          <w:p w14:paraId="1A4EF988" w14:textId="77777777" w:rsidR="00120F90" w:rsidRDefault="00985350">
            <w:pPr>
              <w:pStyle w:val="TableParagraph"/>
              <w:ind w:left="83"/>
            </w:pPr>
            <w:r>
              <w:t>but</w:t>
            </w:r>
          </w:p>
        </w:tc>
        <w:tc>
          <w:tcPr>
            <w:tcW w:w="899" w:type="dxa"/>
          </w:tcPr>
          <w:p w14:paraId="1A4EF989" w14:textId="77777777" w:rsidR="00120F90" w:rsidRDefault="00120F90">
            <w:pPr>
              <w:pStyle w:val="TableParagraph"/>
              <w:spacing w:before="8"/>
              <w:rPr>
                <w:sz w:val="21"/>
              </w:rPr>
            </w:pPr>
          </w:p>
          <w:p w14:paraId="1A4EF98A" w14:textId="77777777" w:rsidR="00120F90" w:rsidRDefault="00985350">
            <w:pPr>
              <w:pStyle w:val="TableParagraph"/>
              <w:ind w:left="82"/>
            </w:pPr>
            <w:r>
              <w:t>respect</w:t>
            </w:r>
          </w:p>
        </w:tc>
        <w:tc>
          <w:tcPr>
            <w:tcW w:w="1135" w:type="dxa"/>
          </w:tcPr>
          <w:p w14:paraId="1A4EF98B" w14:textId="77777777" w:rsidR="00120F90" w:rsidRDefault="00120F90">
            <w:pPr>
              <w:pStyle w:val="TableParagraph"/>
              <w:spacing w:before="8"/>
              <w:rPr>
                <w:sz w:val="21"/>
              </w:rPr>
            </w:pPr>
          </w:p>
          <w:p w14:paraId="1A4EF98C" w14:textId="77777777" w:rsidR="00120F90" w:rsidRDefault="00985350">
            <w:pPr>
              <w:pStyle w:val="TableParagraph"/>
              <w:ind w:left="80"/>
            </w:pPr>
            <w:r>
              <w:t>others’</w:t>
            </w:r>
          </w:p>
        </w:tc>
      </w:tr>
    </w:tbl>
    <w:p w14:paraId="1A4EF98E" w14:textId="77777777" w:rsidR="00120F90" w:rsidRDefault="00120F90">
      <w:pPr>
        <w:pStyle w:val="BodyText"/>
        <w:spacing w:before="4"/>
        <w:rPr>
          <w:sz w:val="25"/>
        </w:rPr>
      </w:pPr>
    </w:p>
    <w:p w14:paraId="1A4EF98F" w14:textId="77777777" w:rsidR="00120F90" w:rsidRDefault="00985350">
      <w:pPr>
        <w:pStyle w:val="Heading1"/>
        <w:numPr>
          <w:ilvl w:val="0"/>
          <w:numId w:val="10"/>
        </w:numPr>
        <w:tabs>
          <w:tab w:val="left" w:pos="820"/>
          <w:tab w:val="left" w:pos="821"/>
        </w:tabs>
        <w:spacing w:line="700" w:lineRule="atLeast"/>
        <w:ind w:left="667" w:right="4726" w:hanging="567"/>
        <w:jc w:val="left"/>
        <w:rPr>
          <w:color w:val="001F5F"/>
        </w:rPr>
      </w:pPr>
      <w:r>
        <w:rPr>
          <w:b w:val="0"/>
        </w:rPr>
        <w:tab/>
      </w:r>
      <w:r>
        <w:rPr>
          <w:color w:val="001F5F"/>
        </w:rPr>
        <w:t>Responsibilities for preventing bullying</w:t>
      </w:r>
      <w:r>
        <w:rPr>
          <w:color w:val="001F5F"/>
          <w:spacing w:val="-60"/>
        </w:rPr>
        <w:t xml:space="preserve"> </w:t>
      </w:r>
      <w:r>
        <w:rPr>
          <w:color w:val="17365D"/>
        </w:rPr>
        <w:t>The</w:t>
      </w:r>
      <w:r>
        <w:rPr>
          <w:color w:val="17365D"/>
          <w:spacing w:val="2"/>
        </w:rPr>
        <w:t xml:space="preserve"> </w:t>
      </w:r>
      <w:r>
        <w:rPr>
          <w:color w:val="17365D"/>
        </w:rPr>
        <w:t>Headteacher</w:t>
      </w:r>
    </w:p>
    <w:p w14:paraId="1A4EF990" w14:textId="77777777" w:rsidR="00120F90" w:rsidRDefault="00985350">
      <w:pPr>
        <w:pStyle w:val="BodyText"/>
        <w:spacing w:before="204"/>
        <w:ind w:left="667"/>
      </w:pPr>
      <w:r>
        <w:t>The Headteacher</w:t>
      </w:r>
      <w:r>
        <w:rPr>
          <w:spacing w:val="-6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1"/>
        </w:rPr>
        <w:t xml:space="preserve"> </w:t>
      </w:r>
      <w:r>
        <w:t>School:</w:t>
      </w:r>
    </w:p>
    <w:p w14:paraId="1A4EF991" w14:textId="77777777" w:rsidR="00120F90" w:rsidRDefault="00985350">
      <w:pPr>
        <w:pStyle w:val="ListParagraph"/>
        <w:numPr>
          <w:ilvl w:val="0"/>
          <w:numId w:val="4"/>
        </w:numPr>
        <w:tabs>
          <w:tab w:val="left" w:pos="950"/>
          <w:tab w:val="left" w:pos="951"/>
        </w:tabs>
        <w:spacing w:before="198"/>
        <w:ind w:left="950"/>
      </w:pPr>
      <w:r>
        <w:t>ensures</w:t>
      </w:r>
      <w:r>
        <w:rPr>
          <w:spacing w:val="-6"/>
        </w:rPr>
        <w:t xml:space="preserve"> </w:t>
      </w:r>
      <w:r>
        <w:t>that</w:t>
      </w:r>
      <w:r>
        <w:rPr>
          <w:spacing w:val="-4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staff</w:t>
      </w:r>
      <w:r>
        <w:rPr>
          <w:spacing w:val="-5"/>
        </w:rPr>
        <w:t xml:space="preserve"> </w:t>
      </w:r>
      <w:r>
        <w:t>have</w:t>
      </w:r>
      <w:r>
        <w:rPr>
          <w:spacing w:val="-3"/>
        </w:rPr>
        <w:t xml:space="preserve"> </w:t>
      </w:r>
      <w:r>
        <w:t>opportunities</w:t>
      </w:r>
      <w:r>
        <w:rPr>
          <w:spacing w:val="-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discuss</w:t>
      </w:r>
      <w:r>
        <w:rPr>
          <w:spacing w:val="-6"/>
        </w:rPr>
        <w:t xml:space="preserve"> </w:t>
      </w:r>
      <w:r>
        <w:t>strategies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review</w:t>
      </w:r>
      <w:r>
        <w:rPr>
          <w:spacing w:val="-7"/>
        </w:rPr>
        <w:t xml:space="preserve"> </w:t>
      </w:r>
      <w:r>
        <w:t>them</w:t>
      </w:r>
    </w:p>
    <w:p w14:paraId="1A4EF992" w14:textId="77777777" w:rsidR="00120F90" w:rsidRDefault="00985350">
      <w:pPr>
        <w:pStyle w:val="ListParagraph"/>
        <w:numPr>
          <w:ilvl w:val="0"/>
          <w:numId w:val="4"/>
        </w:numPr>
        <w:tabs>
          <w:tab w:val="left" w:pos="950"/>
          <w:tab w:val="left" w:pos="951"/>
        </w:tabs>
        <w:spacing w:before="1"/>
        <w:ind w:left="950"/>
      </w:pPr>
      <w:r>
        <w:t>determines</w:t>
      </w:r>
      <w:r>
        <w:rPr>
          <w:spacing w:val="-7"/>
        </w:rPr>
        <w:t xml:space="preserve"> </w:t>
      </w:r>
      <w:r>
        <w:t>the strategies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procedures</w:t>
      </w:r>
    </w:p>
    <w:p w14:paraId="1A4EF993" w14:textId="77777777" w:rsidR="00120F90" w:rsidRDefault="00985350">
      <w:pPr>
        <w:pStyle w:val="ListParagraph"/>
        <w:numPr>
          <w:ilvl w:val="0"/>
          <w:numId w:val="4"/>
        </w:numPr>
        <w:tabs>
          <w:tab w:val="left" w:pos="950"/>
          <w:tab w:val="left" w:pos="951"/>
        </w:tabs>
        <w:spacing w:before="1"/>
        <w:ind w:left="950"/>
      </w:pPr>
      <w:r>
        <w:t>discusses</w:t>
      </w:r>
      <w:r>
        <w:rPr>
          <w:spacing w:val="-8"/>
        </w:rPr>
        <w:t xml:space="preserve"> </w:t>
      </w:r>
      <w:r>
        <w:t>development</w:t>
      </w:r>
      <w:r>
        <w:rPr>
          <w:spacing w:val="-1"/>
        </w:rPr>
        <w:t xml:space="preserve"> </w:t>
      </w:r>
      <w:r>
        <w:t>of</w:t>
      </w:r>
      <w:r>
        <w:rPr>
          <w:spacing w:val="-2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strategies</w:t>
      </w:r>
      <w:r>
        <w:rPr>
          <w:spacing w:val="-3"/>
        </w:rPr>
        <w:t xml:space="preserve"> </w:t>
      </w:r>
      <w:r>
        <w:t>with</w:t>
      </w:r>
      <w:r>
        <w:rPr>
          <w:spacing w:val="5"/>
        </w:rPr>
        <w:t xml:space="preserve"> </w:t>
      </w:r>
      <w:r>
        <w:t>all</w:t>
      </w:r>
      <w:r>
        <w:rPr>
          <w:spacing w:val="-3"/>
        </w:rPr>
        <w:t xml:space="preserve"> </w:t>
      </w:r>
      <w:r>
        <w:t>staff</w:t>
      </w:r>
    </w:p>
    <w:p w14:paraId="1A4EF994" w14:textId="77777777" w:rsidR="00120F90" w:rsidRDefault="00985350">
      <w:pPr>
        <w:pStyle w:val="ListParagraph"/>
        <w:numPr>
          <w:ilvl w:val="0"/>
          <w:numId w:val="4"/>
        </w:numPr>
        <w:tabs>
          <w:tab w:val="left" w:pos="950"/>
          <w:tab w:val="left" w:pos="951"/>
        </w:tabs>
        <w:spacing w:line="252" w:lineRule="exact"/>
        <w:ind w:left="950"/>
      </w:pPr>
      <w:r>
        <w:t>ensures</w:t>
      </w:r>
      <w:r>
        <w:rPr>
          <w:spacing w:val="-8"/>
        </w:rPr>
        <w:t xml:space="preserve"> </w:t>
      </w:r>
      <w:r>
        <w:t>appropriate</w:t>
      </w:r>
      <w:r>
        <w:rPr>
          <w:spacing w:val="-5"/>
        </w:rPr>
        <w:t xml:space="preserve"> </w:t>
      </w:r>
      <w:r>
        <w:t>training</w:t>
      </w:r>
      <w:r>
        <w:rPr>
          <w:spacing w:val="-6"/>
        </w:rPr>
        <w:t xml:space="preserve"> </w:t>
      </w:r>
      <w:r>
        <w:t>is</w:t>
      </w:r>
      <w:r>
        <w:rPr>
          <w:spacing w:val="-3"/>
        </w:rPr>
        <w:t xml:space="preserve"> </w:t>
      </w:r>
      <w:r>
        <w:t>available</w:t>
      </w:r>
    </w:p>
    <w:p w14:paraId="1A4EF995" w14:textId="77777777" w:rsidR="00120F90" w:rsidRDefault="00985350">
      <w:pPr>
        <w:pStyle w:val="ListParagraph"/>
        <w:numPr>
          <w:ilvl w:val="0"/>
          <w:numId w:val="4"/>
        </w:numPr>
        <w:tabs>
          <w:tab w:val="left" w:pos="950"/>
          <w:tab w:val="left" w:pos="951"/>
        </w:tabs>
        <w:spacing w:line="252" w:lineRule="exact"/>
        <w:ind w:left="950"/>
      </w:pPr>
      <w:r>
        <w:t>ensures</w:t>
      </w:r>
      <w:r>
        <w:rPr>
          <w:spacing w:val="-6"/>
        </w:rPr>
        <w:t xml:space="preserve"> </w:t>
      </w:r>
      <w:r>
        <w:t>that the</w:t>
      </w:r>
      <w:r>
        <w:rPr>
          <w:spacing w:val="-3"/>
        </w:rPr>
        <w:t xml:space="preserve"> </w:t>
      </w:r>
      <w:r>
        <w:t>procedures</w:t>
      </w:r>
      <w:r>
        <w:rPr>
          <w:spacing w:val="-5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brought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attention</w:t>
      </w:r>
      <w:r>
        <w:rPr>
          <w:spacing w:val="-4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all</w:t>
      </w:r>
      <w:r>
        <w:rPr>
          <w:spacing w:val="-2"/>
        </w:rPr>
        <w:t xml:space="preserve"> </w:t>
      </w:r>
      <w:r>
        <w:t>staff,</w:t>
      </w:r>
      <w:r>
        <w:rPr>
          <w:spacing w:val="1"/>
        </w:rPr>
        <w:t xml:space="preserve"> </w:t>
      </w:r>
      <w:r>
        <w:t>parents</w:t>
      </w:r>
      <w:r>
        <w:rPr>
          <w:spacing w:val="-6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pupils</w:t>
      </w:r>
    </w:p>
    <w:p w14:paraId="1A4EF996" w14:textId="77777777" w:rsidR="00120F90" w:rsidRDefault="00985350">
      <w:pPr>
        <w:pStyle w:val="ListParagraph"/>
        <w:numPr>
          <w:ilvl w:val="0"/>
          <w:numId w:val="4"/>
        </w:numPr>
        <w:tabs>
          <w:tab w:val="left" w:pos="950"/>
          <w:tab w:val="left" w:pos="951"/>
        </w:tabs>
        <w:spacing w:before="1"/>
        <w:ind w:left="950"/>
      </w:pPr>
      <w:r>
        <w:t>reports</w:t>
      </w:r>
      <w:r>
        <w:rPr>
          <w:spacing w:val="-5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governing</w:t>
      </w:r>
      <w:r>
        <w:rPr>
          <w:spacing w:val="-2"/>
        </w:rPr>
        <w:t xml:space="preserve"> </w:t>
      </w:r>
      <w:r>
        <w:t>body</w:t>
      </w:r>
    </w:p>
    <w:p w14:paraId="1A4EF997" w14:textId="77777777" w:rsidR="00120F90" w:rsidRDefault="00120F90">
      <w:pPr>
        <w:pStyle w:val="BodyText"/>
        <w:spacing w:before="1"/>
      </w:pPr>
    </w:p>
    <w:p w14:paraId="1A4EF998" w14:textId="77777777" w:rsidR="00120F90" w:rsidRDefault="00985350">
      <w:pPr>
        <w:pStyle w:val="Heading1"/>
        <w:ind w:left="667"/>
      </w:pPr>
      <w:r>
        <w:rPr>
          <w:color w:val="17365D"/>
        </w:rPr>
        <w:t>Teachers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are:</w:t>
      </w:r>
    </w:p>
    <w:p w14:paraId="1A4EF999" w14:textId="77777777" w:rsidR="00120F90" w:rsidRDefault="00120F90">
      <w:pPr>
        <w:pStyle w:val="BodyText"/>
        <w:spacing w:before="7"/>
        <w:rPr>
          <w:b/>
          <w:sz w:val="20"/>
        </w:rPr>
      </w:pPr>
    </w:p>
    <w:p w14:paraId="1A4EF99A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spacing w:before="1" w:line="252" w:lineRule="exact"/>
        <w:ind w:hanging="145"/>
      </w:pPr>
      <w:r>
        <w:t>responsible</w:t>
      </w:r>
      <w:r>
        <w:rPr>
          <w:spacing w:val="-1"/>
        </w:rPr>
        <w:t xml:space="preserve"> </w:t>
      </w:r>
      <w:r>
        <w:t>for</w:t>
      </w:r>
      <w:r>
        <w:rPr>
          <w:spacing w:val="-4"/>
        </w:rPr>
        <w:t xml:space="preserve"> </w:t>
      </w:r>
      <w:r>
        <w:t>ensuring</w:t>
      </w:r>
      <w:r>
        <w:rPr>
          <w:spacing w:val="-1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school’s</w:t>
      </w:r>
      <w:r>
        <w:rPr>
          <w:spacing w:val="-6"/>
        </w:rPr>
        <w:t xml:space="preserve"> </w:t>
      </w:r>
      <w:r>
        <w:t>positive</w:t>
      </w:r>
      <w:r>
        <w:rPr>
          <w:spacing w:val="-5"/>
        </w:rPr>
        <w:t xml:space="preserve"> </w:t>
      </w:r>
      <w:r>
        <w:t>strategies</w:t>
      </w:r>
      <w:r>
        <w:rPr>
          <w:spacing w:val="-7"/>
        </w:rPr>
        <w:t xml:space="preserve"> </w:t>
      </w:r>
      <w:r>
        <w:t>are</w:t>
      </w:r>
      <w:r>
        <w:rPr>
          <w:spacing w:val="-4"/>
        </w:rPr>
        <w:t xml:space="preserve"> </w:t>
      </w:r>
      <w:r>
        <w:t>put</w:t>
      </w:r>
      <w:r>
        <w:rPr>
          <w:spacing w:val="-1"/>
        </w:rPr>
        <w:t xml:space="preserve"> </w:t>
      </w:r>
      <w:r>
        <w:t>into</w:t>
      </w:r>
      <w:r>
        <w:rPr>
          <w:spacing w:val="-5"/>
        </w:rPr>
        <w:t xml:space="preserve"> </w:t>
      </w:r>
      <w:r>
        <w:t>practice</w:t>
      </w:r>
    </w:p>
    <w:p w14:paraId="1A4EF99B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spacing w:line="252" w:lineRule="exact"/>
        <w:ind w:hanging="145"/>
      </w:pPr>
      <w:r>
        <w:t>expected</w:t>
      </w:r>
      <w:r>
        <w:rPr>
          <w:spacing w:val="-5"/>
        </w:rPr>
        <w:t xml:space="preserve"> </w:t>
      </w:r>
      <w:r>
        <w:t>to know</w:t>
      </w:r>
      <w:r>
        <w:rPr>
          <w:spacing w:val="-8"/>
        </w:rPr>
        <w:t xml:space="preserve"> </w:t>
      </w:r>
      <w:r>
        <w:t>the school’s</w:t>
      </w:r>
      <w:r>
        <w:rPr>
          <w:spacing w:val="3"/>
        </w:rPr>
        <w:t xml:space="preserve"> </w:t>
      </w:r>
      <w:r>
        <w:t>procedures</w:t>
      </w:r>
      <w:r>
        <w:rPr>
          <w:spacing w:val="-2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deal</w:t>
      </w:r>
      <w:r>
        <w:rPr>
          <w:spacing w:val="-2"/>
        </w:rPr>
        <w:t xml:space="preserve"> </w:t>
      </w:r>
      <w:r>
        <w:t>with</w:t>
      </w:r>
      <w:r>
        <w:rPr>
          <w:spacing w:val="-5"/>
        </w:rPr>
        <w:t xml:space="preserve"> </w:t>
      </w:r>
      <w:r>
        <w:t>any</w:t>
      </w:r>
      <w:r>
        <w:rPr>
          <w:spacing w:val="-6"/>
        </w:rPr>
        <w:t xml:space="preserve"> </w:t>
      </w:r>
      <w:r>
        <w:t>incidents</w:t>
      </w:r>
      <w:r>
        <w:rPr>
          <w:spacing w:val="-2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are</w:t>
      </w:r>
      <w:r>
        <w:rPr>
          <w:spacing w:val="-1"/>
        </w:rPr>
        <w:t xml:space="preserve"> </w:t>
      </w:r>
      <w:r>
        <w:t>reported</w:t>
      </w:r>
    </w:p>
    <w:p w14:paraId="1A4EF99C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ind w:right="535" w:hanging="144"/>
      </w:pPr>
      <w:r>
        <w:t>expected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put into</w:t>
      </w:r>
      <w:r>
        <w:rPr>
          <w:spacing w:val="-4"/>
        </w:rPr>
        <w:t xml:space="preserve"> </w:t>
      </w:r>
      <w:r>
        <w:t>practice</w:t>
      </w:r>
      <w:r>
        <w:rPr>
          <w:spacing w:val="-4"/>
        </w:rPr>
        <w:t xml:space="preserve"> </w:t>
      </w:r>
      <w:r>
        <w:t>methods</w:t>
      </w:r>
      <w:r>
        <w:rPr>
          <w:spacing w:val="-6"/>
        </w:rPr>
        <w:t xml:space="preserve"> </w:t>
      </w:r>
      <w:r>
        <w:t>for</w:t>
      </w:r>
      <w:r>
        <w:rPr>
          <w:spacing w:val="-8"/>
        </w:rPr>
        <w:t xml:space="preserve"> </w:t>
      </w:r>
      <w:r>
        <w:t>encouraging</w:t>
      </w:r>
      <w:r>
        <w:rPr>
          <w:spacing w:val="-3"/>
        </w:rPr>
        <w:t xml:space="preserve"> </w:t>
      </w:r>
      <w:r>
        <w:t>pupils</w:t>
      </w:r>
      <w:r>
        <w:rPr>
          <w:spacing w:val="-1"/>
        </w:rPr>
        <w:t xml:space="preserve"> </w:t>
      </w:r>
      <w:r>
        <w:t>to tell</w:t>
      </w:r>
      <w:r>
        <w:rPr>
          <w:spacing w:val="-2"/>
        </w:rPr>
        <w:t xml:space="preserve"> </w:t>
      </w:r>
      <w:r>
        <w:t>someone</w:t>
      </w:r>
      <w:r>
        <w:rPr>
          <w:spacing w:val="-4"/>
        </w:rPr>
        <w:t xml:space="preserve"> </w:t>
      </w:r>
      <w:r>
        <w:t>that</w:t>
      </w:r>
      <w:r>
        <w:rPr>
          <w:spacing w:val="-5"/>
        </w:rPr>
        <w:t xml:space="preserve"> </w:t>
      </w:r>
      <w:r>
        <w:t>they</w:t>
      </w:r>
      <w:r>
        <w:rPr>
          <w:spacing w:val="-58"/>
        </w:rPr>
        <w:t xml:space="preserve"> </w:t>
      </w:r>
      <w:r>
        <w:t>are</w:t>
      </w:r>
      <w:r>
        <w:rPr>
          <w:spacing w:val="-3"/>
        </w:rPr>
        <w:t xml:space="preserve"> </w:t>
      </w:r>
      <w:r>
        <w:t>being</w:t>
      </w:r>
      <w:r>
        <w:rPr>
          <w:spacing w:val="-2"/>
        </w:rPr>
        <w:t xml:space="preserve"> </w:t>
      </w:r>
      <w:r>
        <w:t>bullied</w:t>
      </w:r>
    </w:p>
    <w:p w14:paraId="1A4EF99D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ind w:right="641" w:hanging="144"/>
      </w:pPr>
      <w:r>
        <w:t>responsible for liaising with the Headteacher or a member of the senior team over all</w:t>
      </w:r>
      <w:r>
        <w:rPr>
          <w:spacing w:val="-59"/>
        </w:rPr>
        <w:t xml:space="preserve"> </w:t>
      </w:r>
      <w:r>
        <w:t>incidents involving</w:t>
      </w:r>
      <w:r>
        <w:rPr>
          <w:spacing w:val="-2"/>
        </w:rPr>
        <w:t xml:space="preserve"> </w:t>
      </w:r>
      <w:r>
        <w:t>pupils</w:t>
      </w:r>
    </w:p>
    <w:p w14:paraId="1A4EF99E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ind w:hanging="145"/>
      </w:pPr>
      <w:r>
        <w:t>involved</w:t>
      </w:r>
      <w:r>
        <w:rPr>
          <w:spacing w:val="-2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an</w:t>
      </w:r>
      <w:r>
        <w:rPr>
          <w:spacing w:val="-5"/>
        </w:rPr>
        <w:t xml:space="preserve"> </w:t>
      </w:r>
      <w:r>
        <w:t>agreed</w:t>
      </w:r>
      <w:r>
        <w:rPr>
          <w:spacing w:val="-5"/>
        </w:rPr>
        <w:t xml:space="preserve"> </w:t>
      </w:r>
      <w:r>
        <w:t>strategy</w:t>
      </w:r>
      <w:r>
        <w:rPr>
          <w:spacing w:val="-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achieve</w:t>
      </w:r>
      <w:r>
        <w:rPr>
          <w:spacing w:val="-5"/>
        </w:rPr>
        <w:t xml:space="preserve"> </w:t>
      </w:r>
      <w:r>
        <w:t>a</w:t>
      </w:r>
      <w:r>
        <w:rPr>
          <w:spacing w:val="-1"/>
        </w:rPr>
        <w:t xml:space="preserve"> </w:t>
      </w:r>
      <w:r>
        <w:t>solution</w:t>
      </w:r>
    </w:p>
    <w:p w14:paraId="1A4EF99F" w14:textId="77777777" w:rsidR="00120F90" w:rsidRDefault="00120F90">
      <w:pPr>
        <w:sectPr w:rsidR="00120F90">
          <w:pgSz w:w="12240" w:h="15840"/>
          <w:pgMar w:top="1500" w:right="1220" w:bottom="280" w:left="1340" w:header="720" w:footer="720" w:gutter="0"/>
          <w:cols w:space="720"/>
        </w:sectPr>
      </w:pPr>
    </w:p>
    <w:p w14:paraId="1A4EF9A0" w14:textId="77777777" w:rsidR="00120F90" w:rsidRDefault="00985350">
      <w:pPr>
        <w:pStyle w:val="ListParagraph"/>
        <w:numPr>
          <w:ilvl w:val="0"/>
          <w:numId w:val="4"/>
        </w:numPr>
        <w:tabs>
          <w:tab w:val="left" w:pos="874"/>
        </w:tabs>
        <w:spacing w:before="80"/>
        <w:ind w:left="873" w:hanging="207"/>
      </w:pPr>
      <w:r>
        <w:lastRenderedPageBreak/>
        <w:t>part</w:t>
      </w:r>
      <w:r>
        <w:rPr>
          <w:spacing w:val="-6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anti-bullying</w:t>
      </w:r>
      <w:r>
        <w:rPr>
          <w:spacing w:val="-1"/>
        </w:rPr>
        <w:t xml:space="preserve"> </w:t>
      </w:r>
      <w:r>
        <w:t>programme in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PSHE</w:t>
      </w:r>
    </w:p>
    <w:p w14:paraId="1A4EF9A1" w14:textId="77777777" w:rsidR="00120F90" w:rsidRDefault="00120F90">
      <w:pPr>
        <w:pStyle w:val="BodyText"/>
        <w:rPr>
          <w:sz w:val="24"/>
        </w:rPr>
      </w:pPr>
    </w:p>
    <w:p w14:paraId="1A4EF9A2" w14:textId="77777777" w:rsidR="00120F90" w:rsidRDefault="00120F90">
      <w:pPr>
        <w:pStyle w:val="BodyText"/>
        <w:spacing w:before="10"/>
        <w:rPr>
          <w:sz w:val="19"/>
        </w:rPr>
      </w:pPr>
    </w:p>
    <w:p w14:paraId="1A4EF9A3" w14:textId="77777777" w:rsidR="00120F90" w:rsidRDefault="00985350">
      <w:pPr>
        <w:pStyle w:val="Heading1"/>
        <w:ind w:left="667"/>
      </w:pPr>
      <w:r>
        <w:rPr>
          <w:color w:val="17365D"/>
        </w:rPr>
        <w:t>All Staff:</w:t>
      </w:r>
    </w:p>
    <w:p w14:paraId="1A4EF9A4" w14:textId="77777777" w:rsidR="00120F90" w:rsidRDefault="00120F90">
      <w:pPr>
        <w:pStyle w:val="BodyText"/>
        <w:spacing w:before="7"/>
        <w:rPr>
          <w:b/>
          <w:sz w:val="20"/>
        </w:rPr>
      </w:pPr>
    </w:p>
    <w:p w14:paraId="1A4EF9A5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ind w:hanging="145"/>
      </w:pPr>
      <w:r>
        <w:t>know</w:t>
      </w:r>
      <w:r>
        <w:rPr>
          <w:spacing w:val="-3"/>
        </w:rPr>
        <w:t xml:space="preserve"> </w:t>
      </w:r>
      <w:r>
        <w:t>where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locate the</w:t>
      </w:r>
      <w:r>
        <w:rPr>
          <w:spacing w:val="-4"/>
        </w:rPr>
        <w:t xml:space="preserve"> </w:t>
      </w:r>
      <w:r>
        <w:t>policy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procedures</w:t>
      </w:r>
    </w:p>
    <w:p w14:paraId="1A4EF9A6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spacing w:before="1" w:line="252" w:lineRule="exact"/>
        <w:ind w:hanging="145"/>
      </w:pPr>
      <w:r>
        <w:t>deal</w:t>
      </w:r>
      <w:r>
        <w:rPr>
          <w:spacing w:val="-3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incidents</w:t>
      </w:r>
      <w:r>
        <w:rPr>
          <w:spacing w:val="-1"/>
        </w:rPr>
        <w:t xml:space="preserve"> </w:t>
      </w:r>
      <w:r>
        <w:t>according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policy</w:t>
      </w:r>
    </w:p>
    <w:p w14:paraId="1A4EF9A7" w14:textId="77777777" w:rsidR="00120F90" w:rsidRDefault="00985350">
      <w:pPr>
        <w:pStyle w:val="ListParagraph"/>
        <w:numPr>
          <w:ilvl w:val="0"/>
          <w:numId w:val="4"/>
        </w:numPr>
        <w:tabs>
          <w:tab w:val="left" w:pos="812"/>
        </w:tabs>
        <w:ind w:right="371" w:hanging="144"/>
      </w:pPr>
      <w:r>
        <w:t>never let any incidence of bullying pass by unreported, whether on-site or during an off-</w:t>
      </w:r>
      <w:r>
        <w:rPr>
          <w:spacing w:val="-59"/>
        </w:rPr>
        <w:t xml:space="preserve"> </w:t>
      </w:r>
      <w:r>
        <w:t>site</w:t>
      </w:r>
      <w:r>
        <w:rPr>
          <w:spacing w:val="1"/>
        </w:rPr>
        <w:t xml:space="preserve"> </w:t>
      </w:r>
      <w:r>
        <w:t>activity</w:t>
      </w:r>
    </w:p>
    <w:p w14:paraId="1A4EF9A8" w14:textId="77777777" w:rsidR="00120F90" w:rsidRDefault="00120F90">
      <w:pPr>
        <w:pStyle w:val="BodyText"/>
        <w:spacing w:before="1"/>
      </w:pPr>
    </w:p>
    <w:p w14:paraId="1A4EF9A9" w14:textId="77777777" w:rsidR="00120F90" w:rsidRDefault="00985350">
      <w:pPr>
        <w:pStyle w:val="Heading1"/>
        <w:spacing w:line="251" w:lineRule="exact"/>
        <w:ind w:left="100"/>
      </w:pPr>
      <w:r>
        <w:rPr>
          <w:color w:val="17365D"/>
        </w:rPr>
        <w:t>Anti-Bullying</w:t>
      </w:r>
      <w:r>
        <w:rPr>
          <w:color w:val="17365D"/>
          <w:spacing w:val="-4"/>
        </w:rPr>
        <w:t xml:space="preserve"> </w:t>
      </w:r>
      <w:r>
        <w:rPr>
          <w:color w:val="17365D"/>
        </w:rPr>
        <w:t>Education</w:t>
      </w:r>
      <w:r>
        <w:rPr>
          <w:color w:val="17365D"/>
          <w:spacing w:val="-3"/>
        </w:rPr>
        <w:t xml:space="preserve"> </w:t>
      </w:r>
      <w:r>
        <w:rPr>
          <w:color w:val="17365D"/>
        </w:rPr>
        <w:t>in</w:t>
      </w:r>
      <w:r>
        <w:rPr>
          <w:color w:val="17365D"/>
          <w:spacing w:val="-4"/>
        </w:rPr>
        <w:t xml:space="preserve"> </w:t>
      </w:r>
      <w:r>
        <w:rPr>
          <w:color w:val="17365D"/>
        </w:rPr>
        <w:t>the</w:t>
      </w:r>
      <w:r>
        <w:rPr>
          <w:color w:val="17365D"/>
          <w:spacing w:val="-1"/>
        </w:rPr>
        <w:t xml:space="preserve"> </w:t>
      </w:r>
      <w:r>
        <w:rPr>
          <w:color w:val="17365D"/>
        </w:rPr>
        <w:t>Curriculum</w:t>
      </w:r>
    </w:p>
    <w:p w14:paraId="1A4EF9AA" w14:textId="77777777" w:rsidR="00120F90" w:rsidRDefault="00985350">
      <w:pPr>
        <w:pStyle w:val="BodyText"/>
        <w:ind w:left="100"/>
      </w:pPr>
      <w:r>
        <w:t>The</w:t>
      </w:r>
      <w:r>
        <w:rPr>
          <w:spacing w:val="-1"/>
        </w:rPr>
        <w:t xml:space="preserve"> </w:t>
      </w:r>
      <w:r>
        <w:t>school</w:t>
      </w:r>
      <w:r>
        <w:rPr>
          <w:spacing w:val="-3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raise</w:t>
      </w:r>
      <w:r>
        <w:rPr>
          <w:spacing w:val="-4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awareness</w:t>
      </w:r>
      <w:r>
        <w:rPr>
          <w:spacing w:val="-1"/>
        </w:rPr>
        <w:t xml:space="preserve"> </w:t>
      </w:r>
      <w:r>
        <w:t>of</w:t>
      </w:r>
      <w:r>
        <w:rPr>
          <w:spacing w:val="-1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anti-social</w:t>
      </w:r>
      <w:r>
        <w:rPr>
          <w:spacing w:val="-3"/>
        </w:rPr>
        <w:t xml:space="preserve"> </w:t>
      </w:r>
      <w:r>
        <w:t>nature</w:t>
      </w:r>
      <w:r>
        <w:rPr>
          <w:spacing w:val="-1"/>
        </w:rPr>
        <w:t xml:space="preserve"> </w:t>
      </w:r>
      <w:r>
        <w:t>of bullying</w:t>
      </w:r>
      <w:r>
        <w:rPr>
          <w:spacing w:val="-5"/>
        </w:rPr>
        <w:t xml:space="preserve"> </w:t>
      </w:r>
      <w:r>
        <w:t>through</w:t>
      </w:r>
      <w:r>
        <w:rPr>
          <w:spacing w:val="-4"/>
        </w:rPr>
        <w:t xml:space="preserve"> </w:t>
      </w:r>
      <w:r>
        <w:t>PSHE</w:t>
      </w:r>
      <w:r>
        <w:rPr>
          <w:spacing w:val="-58"/>
        </w:rPr>
        <w:t xml:space="preserve"> </w:t>
      </w:r>
      <w:r>
        <w:t>programmes,</w:t>
      </w:r>
      <w:r>
        <w:rPr>
          <w:spacing w:val="-4"/>
        </w:rPr>
        <w:t xml:space="preserve"> </w:t>
      </w:r>
      <w:r>
        <w:t>use</w:t>
      </w:r>
      <w:r>
        <w:rPr>
          <w:spacing w:val="-3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Meeting</w:t>
      </w:r>
      <w:r>
        <w:rPr>
          <w:spacing w:val="1"/>
        </w:rPr>
        <w:t xml:space="preserve"> </w:t>
      </w:r>
      <w:r>
        <w:t>Time</w:t>
      </w:r>
      <w:r>
        <w:rPr>
          <w:spacing w:val="-3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in</w:t>
      </w:r>
      <w:r>
        <w:rPr>
          <w:spacing w:val="2"/>
        </w:rPr>
        <w:t xml:space="preserve"> </w:t>
      </w:r>
      <w:r>
        <w:t>other</w:t>
      </w:r>
      <w:r>
        <w:rPr>
          <w:spacing w:val="-2"/>
        </w:rPr>
        <w:t xml:space="preserve"> </w:t>
      </w:r>
      <w:r>
        <w:t>schemes</w:t>
      </w:r>
      <w:r>
        <w:rPr>
          <w:spacing w:val="-5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as</w:t>
      </w:r>
      <w:r>
        <w:rPr>
          <w:spacing w:val="-5"/>
        </w:rPr>
        <w:t xml:space="preserve"> </w:t>
      </w:r>
      <w:r>
        <w:t>appropriate.</w:t>
      </w:r>
    </w:p>
    <w:p w14:paraId="1A4EF9AB" w14:textId="77777777" w:rsidR="00120F90" w:rsidRDefault="00120F90">
      <w:pPr>
        <w:pStyle w:val="BodyText"/>
        <w:rPr>
          <w:sz w:val="24"/>
        </w:rPr>
      </w:pPr>
    </w:p>
    <w:p w14:paraId="1A4EF9AC" w14:textId="77777777" w:rsidR="00120F90" w:rsidRDefault="00985350">
      <w:pPr>
        <w:pStyle w:val="Heading1"/>
        <w:numPr>
          <w:ilvl w:val="0"/>
          <w:numId w:val="10"/>
        </w:numPr>
        <w:tabs>
          <w:tab w:val="left" w:pos="820"/>
          <w:tab w:val="left" w:pos="821"/>
        </w:tabs>
        <w:spacing w:before="177"/>
        <w:ind w:left="821" w:hanging="673"/>
        <w:jc w:val="left"/>
        <w:rPr>
          <w:color w:val="17365D"/>
        </w:rPr>
      </w:pPr>
      <w:r>
        <w:rPr>
          <w:color w:val="17365D"/>
        </w:rPr>
        <w:t>Methods</w:t>
      </w:r>
    </w:p>
    <w:p w14:paraId="1A4EF9AD" w14:textId="77777777" w:rsidR="00120F90" w:rsidRDefault="00120F90">
      <w:pPr>
        <w:pStyle w:val="BodyText"/>
        <w:spacing w:before="3"/>
        <w:rPr>
          <w:b/>
        </w:rPr>
      </w:pPr>
    </w:p>
    <w:p w14:paraId="1A4EF9AE" w14:textId="77777777" w:rsidR="00120F90" w:rsidRDefault="00985350">
      <w:pPr>
        <w:pStyle w:val="BodyText"/>
        <w:ind w:left="100" w:right="68"/>
      </w:pPr>
      <w:r>
        <w:t>Staff</w:t>
      </w:r>
      <w:r>
        <w:rPr>
          <w:spacing w:val="25"/>
        </w:rPr>
        <w:t xml:space="preserve"> </w:t>
      </w:r>
      <w:r>
        <w:t>have</w:t>
      </w:r>
      <w:r>
        <w:rPr>
          <w:spacing w:val="27"/>
        </w:rPr>
        <w:t xml:space="preserve"> </w:t>
      </w:r>
      <w:r>
        <w:t>a</w:t>
      </w:r>
      <w:r>
        <w:rPr>
          <w:spacing w:val="21"/>
        </w:rPr>
        <w:t xml:space="preserve"> </w:t>
      </w:r>
      <w:r>
        <w:t>duty</w:t>
      </w:r>
      <w:r>
        <w:rPr>
          <w:spacing w:val="25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be</w:t>
      </w:r>
      <w:r>
        <w:rPr>
          <w:spacing w:val="27"/>
        </w:rPr>
        <w:t xml:space="preserve"> </w:t>
      </w:r>
      <w:r>
        <w:t>vigilant</w:t>
      </w:r>
      <w:r>
        <w:rPr>
          <w:spacing w:val="26"/>
        </w:rPr>
        <w:t xml:space="preserve"> </w:t>
      </w:r>
      <w:r>
        <w:t>and</w:t>
      </w:r>
      <w:r>
        <w:rPr>
          <w:spacing w:val="27"/>
        </w:rPr>
        <w:t xml:space="preserve"> </w:t>
      </w:r>
      <w:r>
        <w:t>alert</w:t>
      </w:r>
      <w:r>
        <w:rPr>
          <w:spacing w:val="26"/>
        </w:rPr>
        <w:t xml:space="preserve"> </w:t>
      </w:r>
      <w:r>
        <w:t>to</w:t>
      </w:r>
      <w:r>
        <w:rPr>
          <w:spacing w:val="27"/>
        </w:rPr>
        <w:t xml:space="preserve"> </w:t>
      </w:r>
      <w:r>
        <w:t>these</w:t>
      </w:r>
      <w:r>
        <w:rPr>
          <w:spacing w:val="27"/>
        </w:rPr>
        <w:t xml:space="preserve"> </w:t>
      </w:r>
      <w:r>
        <w:t>behaviours.</w:t>
      </w:r>
      <w:r>
        <w:rPr>
          <w:spacing w:val="26"/>
        </w:rPr>
        <w:t xml:space="preserve"> </w:t>
      </w:r>
      <w:r>
        <w:t>For</w:t>
      </w:r>
      <w:r>
        <w:rPr>
          <w:spacing w:val="22"/>
        </w:rPr>
        <w:t xml:space="preserve"> </w:t>
      </w:r>
      <w:r>
        <w:t>example,</w:t>
      </w:r>
      <w:r>
        <w:rPr>
          <w:spacing w:val="26"/>
        </w:rPr>
        <w:t xml:space="preserve"> </w:t>
      </w:r>
      <w:r>
        <w:t>the pupil</w:t>
      </w:r>
      <w:r>
        <w:rPr>
          <w:spacing w:val="20"/>
        </w:rPr>
        <w:t xml:space="preserve"> </w:t>
      </w:r>
      <w:r>
        <w:t>who</w:t>
      </w:r>
      <w:r>
        <w:rPr>
          <w:spacing w:val="21"/>
        </w:rPr>
        <w:t xml:space="preserve"> </w:t>
      </w:r>
      <w:r>
        <w:t>is</w:t>
      </w:r>
      <w:r>
        <w:rPr>
          <w:spacing w:val="1"/>
        </w:rPr>
        <w:t xml:space="preserve"> </w:t>
      </w:r>
      <w:r>
        <w:t>the target may show fear or anxiety when he/she sees the</w:t>
      </w:r>
      <w:r>
        <w:rPr>
          <w:spacing w:val="1"/>
        </w:rPr>
        <w:t xml:space="preserve"> </w:t>
      </w:r>
      <w:r>
        <w:t>pupil who</w:t>
      </w:r>
      <w:r>
        <w:rPr>
          <w:spacing w:val="1"/>
        </w:rPr>
        <w:t xml:space="preserve"> </w:t>
      </w:r>
      <w:r>
        <w:t>targets</w:t>
      </w:r>
      <w:r>
        <w:rPr>
          <w:spacing w:val="1"/>
        </w:rPr>
        <w:t xml:space="preserve"> </w:t>
      </w:r>
      <w:r>
        <w:t>him/her.</w:t>
      </w:r>
      <w:r>
        <w:rPr>
          <w:spacing w:val="1"/>
        </w:rPr>
        <w:t xml:space="preserve"> </w:t>
      </w:r>
      <w:r>
        <w:t>This</w:t>
      </w:r>
      <w:r>
        <w:rPr>
          <w:spacing w:val="1"/>
        </w:rPr>
        <w:t xml:space="preserve"> </w:t>
      </w:r>
      <w:r>
        <w:t>information</w:t>
      </w:r>
      <w:r>
        <w:rPr>
          <w:spacing w:val="30"/>
        </w:rPr>
        <w:t xml:space="preserve"> </w:t>
      </w:r>
      <w:r>
        <w:t>must</w:t>
      </w:r>
      <w:r>
        <w:rPr>
          <w:spacing w:val="30"/>
        </w:rPr>
        <w:t xml:space="preserve"> </w:t>
      </w:r>
      <w:r>
        <w:t>be</w:t>
      </w:r>
      <w:r>
        <w:rPr>
          <w:spacing w:val="37"/>
        </w:rPr>
        <w:t xml:space="preserve"> </w:t>
      </w:r>
      <w:r>
        <w:t>shared</w:t>
      </w:r>
      <w:r>
        <w:rPr>
          <w:spacing w:val="31"/>
        </w:rPr>
        <w:t xml:space="preserve"> </w:t>
      </w:r>
      <w:r>
        <w:t>amongst</w:t>
      </w:r>
      <w:r>
        <w:rPr>
          <w:spacing w:val="36"/>
        </w:rPr>
        <w:t xml:space="preserve"> </w:t>
      </w:r>
      <w:r>
        <w:t>all</w:t>
      </w:r>
      <w:r>
        <w:rPr>
          <w:spacing w:val="27"/>
        </w:rPr>
        <w:t xml:space="preserve"> </w:t>
      </w:r>
      <w:r>
        <w:t>members</w:t>
      </w:r>
      <w:r>
        <w:rPr>
          <w:spacing w:val="28"/>
        </w:rPr>
        <w:t xml:space="preserve"> </w:t>
      </w:r>
      <w:r>
        <w:t>of</w:t>
      </w:r>
      <w:r>
        <w:rPr>
          <w:spacing w:val="36"/>
        </w:rPr>
        <w:t xml:space="preserve"> </w:t>
      </w:r>
      <w:r>
        <w:t>staff</w:t>
      </w:r>
      <w:r>
        <w:rPr>
          <w:spacing w:val="36"/>
        </w:rPr>
        <w:t xml:space="preserve"> </w:t>
      </w:r>
      <w:r>
        <w:t>as</w:t>
      </w:r>
      <w:r>
        <w:rPr>
          <w:spacing w:val="35"/>
        </w:rPr>
        <w:t xml:space="preserve"> </w:t>
      </w:r>
      <w:r>
        <w:t>soon</w:t>
      </w:r>
      <w:r>
        <w:rPr>
          <w:spacing w:val="31"/>
        </w:rPr>
        <w:t xml:space="preserve"> </w:t>
      </w:r>
      <w:r>
        <w:t>as</w:t>
      </w:r>
      <w:r>
        <w:rPr>
          <w:spacing w:val="28"/>
        </w:rPr>
        <w:t xml:space="preserve"> </w:t>
      </w:r>
      <w:r>
        <w:t>possible,</w:t>
      </w:r>
      <w:r>
        <w:rPr>
          <w:spacing w:val="25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those</w:t>
      </w:r>
      <w:r>
        <w:rPr>
          <w:spacing w:val="2"/>
        </w:rPr>
        <w:t xml:space="preserve"> </w:t>
      </w:r>
      <w:r>
        <w:t>on</w:t>
      </w:r>
      <w:r>
        <w:rPr>
          <w:spacing w:val="-2"/>
        </w:rPr>
        <w:t xml:space="preserve"> </w:t>
      </w:r>
      <w:r>
        <w:t>duty</w:t>
      </w:r>
      <w:r>
        <w:rPr>
          <w:spacing w:val="5"/>
        </w:rPr>
        <w:t xml:space="preserve"> </w:t>
      </w:r>
      <w:r>
        <w:t>during</w:t>
      </w:r>
      <w:r>
        <w:rPr>
          <w:spacing w:val="4"/>
        </w:rPr>
        <w:t xml:space="preserve"> </w:t>
      </w:r>
      <w:r>
        <w:t>playtimes</w:t>
      </w:r>
      <w:r>
        <w:rPr>
          <w:spacing w:val="3"/>
        </w:rPr>
        <w:t xml:space="preserve"> </w:t>
      </w:r>
      <w:r>
        <w:t>and</w:t>
      </w:r>
      <w:r>
        <w:rPr>
          <w:spacing w:val="4"/>
        </w:rPr>
        <w:t xml:space="preserve"> </w:t>
      </w:r>
      <w:r>
        <w:t>lunchtime.</w:t>
      </w:r>
      <w:r>
        <w:rPr>
          <w:spacing w:val="8"/>
        </w:rPr>
        <w:t xml:space="preserve"> </w:t>
      </w:r>
      <w:r>
        <w:t>Incidents</w:t>
      </w:r>
      <w:r>
        <w:rPr>
          <w:spacing w:val="3"/>
        </w:rPr>
        <w:t xml:space="preserve"> </w:t>
      </w:r>
      <w:r>
        <w:t>of</w:t>
      </w:r>
      <w:r>
        <w:rPr>
          <w:spacing w:val="3"/>
        </w:rPr>
        <w:t xml:space="preserve"> </w:t>
      </w:r>
      <w:r>
        <w:t>bullying</w:t>
      </w:r>
      <w:r>
        <w:rPr>
          <w:spacing w:val="4"/>
        </w:rPr>
        <w:t xml:space="preserve"> </w:t>
      </w:r>
      <w:r>
        <w:t>with</w:t>
      </w:r>
      <w:r>
        <w:rPr>
          <w:spacing w:val="2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without</w:t>
      </w:r>
      <w:r>
        <w:rPr>
          <w:spacing w:val="8"/>
        </w:rPr>
        <w:t xml:space="preserve"> </w:t>
      </w:r>
      <w:r>
        <w:t>intent</w:t>
      </w:r>
      <w:r>
        <w:rPr>
          <w:spacing w:val="3"/>
        </w:rPr>
        <w:t xml:space="preserve"> </w:t>
      </w:r>
      <w:r>
        <w:t>are</w:t>
      </w:r>
      <w:r>
        <w:rPr>
          <w:spacing w:val="-58"/>
        </w:rPr>
        <w:t xml:space="preserve"> </w:t>
      </w:r>
      <w:r>
        <w:t>recorded</w:t>
      </w:r>
      <w:r>
        <w:rPr>
          <w:spacing w:val="9"/>
        </w:rPr>
        <w:t xml:space="preserve"> </w:t>
      </w:r>
      <w:r>
        <w:t>in</w:t>
      </w:r>
      <w:r>
        <w:rPr>
          <w:spacing w:val="-1"/>
        </w:rPr>
        <w:t xml:space="preserve"> </w:t>
      </w:r>
      <w:r>
        <w:t>incident</w:t>
      </w:r>
      <w:r>
        <w:rPr>
          <w:spacing w:val="9"/>
        </w:rPr>
        <w:t xml:space="preserve"> </w:t>
      </w:r>
      <w:r>
        <w:t>books</w:t>
      </w:r>
      <w:r>
        <w:rPr>
          <w:spacing w:val="2"/>
        </w:rPr>
        <w:t xml:space="preserve"> </w:t>
      </w:r>
      <w:r>
        <w:t>which</w:t>
      </w:r>
      <w:r>
        <w:rPr>
          <w:spacing w:val="-1"/>
        </w:rPr>
        <w:t xml:space="preserve"> </w:t>
      </w:r>
      <w:r>
        <w:t>are</w:t>
      </w:r>
      <w:r>
        <w:rPr>
          <w:spacing w:val="6"/>
        </w:rPr>
        <w:t xml:space="preserve"> </w:t>
      </w:r>
      <w:r>
        <w:t>checked</w:t>
      </w:r>
      <w:r>
        <w:rPr>
          <w:spacing w:val="5"/>
        </w:rPr>
        <w:t xml:space="preserve"> </w:t>
      </w:r>
      <w:r>
        <w:t>regularly</w:t>
      </w:r>
      <w:r>
        <w:rPr>
          <w:spacing w:val="8"/>
        </w:rPr>
        <w:t xml:space="preserve"> </w:t>
      </w:r>
      <w:r>
        <w:t>by</w:t>
      </w:r>
      <w:r>
        <w:rPr>
          <w:spacing w:val="2"/>
        </w:rPr>
        <w:t xml:space="preserve"> </w:t>
      </w:r>
      <w:r>
        <w:t>senior management.</w:t>
      </w:r>
      <w:r>
        <w:rPr>
          <w:spacing w:val="9"/>
        </w:rPr>
        <w:t xml:space="preserve"> </w:t>
      </w:r>
      <w:r>
        <w:t>As</w:t>
      </w:r>
      <w:r>
        <w:rPr>
          <w:spacing w:val="-3"/>
        </w:rPr>
        <w:t xml:space="preserve"> </w:t>
      </w:r>
      <w:r>
        <w:t>the</w:t>
      </w:r>
      <w:r>
        <w:rPr>
          <w:spacing w:val="3"/>
        </w:rPr>
        <w:t xml:space="preserve"> </w:t>
      </w:r>
      <w:r>
        <w:t>DfE</w:t>
      </w:r>
    </w:p>
    <w:p w14:paraId="1A4EF9AF" w14:textId="77777777" w:rsidR="00120F90" w:rsidRDefault="00985350">
      <w:pPr>
        <w:pStyle w:val="BodyText"/>
        <w:spacing w:line="242" w:lineRule="auto"/>
        <w:ind w:left="100"/>
      </w:pPr>
      <w:r>
        <w:t>anti-bullying</w:t>
      </w:r>
      <w:r>
        <w:rPr>
          <w:spacing w:val="15"/>
        </w:rPr>
        <w:t xml:space="preserve"> </w:t>
      </w:r>
      <w:r>
        <w:t>guidance</w:t>
      </w:r>
      <w:r>
        <w:rPr>
          <w:spacing w:val="16"/>
        </w:rPr>
        <w:t xml:space="preserve"> </w:t>
      </w:r>
      <w:r>
        <w:t>notes,</w:t>
      </w:r>
      <w:r>
        <w:rPr>
          <w:spacing w:val="9"/>
        </w:rPr>
        <w:t xml:space="preserve"> </w:t>
      </w:r>
      <w:r>
        <w:t>pupils</w:t>
      </w:r>
      <w:r>
        <w:rPr>
          <w:spacing w:val="8"/>
        </w:rPr>
        <w:t xml:space="preserve"> </w:t>
      </w:r>
      <w:r>
        <w:t>with</w:t>
      </w:r>
      <w:r>
        <w:rPr>
          <w:spacing w:val="8"/>
        </w:rPr>
        <w:t xml:space="preserve"> </w:t>
      </w:r>
      <w:r>
        <w:t>special</w:t>
      </w:r>
      <w:r>
        <w:rPr>
          <w:spacing w:val="6"/>
        </w:rPr>
        <w:t xml:space="preserve"> </w:t>
      </w:r>
      <w:r>
        <w:t>educational</w:t>
      </w:r>
      <w:r>
        <w:rPr>
          <w:spacing w:val="6"/>
        </w:rPr>
        <w:t xml:space="preserve"> </w:t>
      </w:r>
      <w:r>
        <w:t>needs</w:t>
      </w:r>
      <w:r>
        <w:rPr>
          <w:spacing w:val="7"/>
        </w:rPr>
        <w:t xml:space="preserve"> </w:t>
      </w:r>
      <w:r>
        <w:t>and</w:t>
      </w:r>
      <w:r>
        <w:rPr>
          <w:spacing w:val="8"/>
        </w:rPr>
        <w:t xml:space="preserve"> </w:t>
      </w:r>
      <w:r>
        <w:t>disabilities</w:t>
      </w:r>
      <w:r>
        <w:rPr>
          <w:spacing w:val="7"/>
        </w:rPr>
        <w:t xml:space="preserve"> </w:t>
      </w:r>
      <w:r>
        <w:t>may</w:t>
      </w:r>
      <w:r>
        <w:rPr>
          <w:spacing w:val="7"/>
        </w:rPr>
        <w:t xml:space="preserve"> </w:t>
      </w:r>
      <w:r>
        <w:t>not</w:t>
      </w:r>
      <w:r>
        <w:rPr>
          <w:spacing w:val="8"/>
        </w:rPr>
        <w:t xml:space="preserve"> </w:t>
      </w:r>
      <w:r>
        <w:t>be</w:t>
      </w:r>
      <w:r>
        <w:rPr>
          <w:spacing w:val="1"/>
        </w:rPr>
        <w:t xml:space="preserve"> </w:t>
      </w:r>
      <w:r>
        <w:t>able</w:t>
      </w:r>
      <w:r>
        <w:rPr>
          <w:spacing w:val="2"/>
        </w:rPr>
        <w:t xml:space="preserve"> </w:t>
      </w:r>
      <w:r>
        <w:t>to</w:t>
      </w:r>
      <w:r>
        <w:rPr>
          <w:spacing w:val="43"/>
        </w:rPr>
        <w:t xml:space="preserve"> </w:t>
      </w:r>
      <w:r>
        <w:t>articulate</w:t>
      </w:r>
      <w:r>
        <w:rPr>
          <w:spacing w:val="2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experiences.</w:t>
      </w:r>
    </w:p>
    <w:p w14:paraId="1A4EF9B0" w14:textId="77777777" w:rsidR="00120F90" w:rsidRDefault="00120F90">
      <w:pPr>
        <w:pStyle w:val="BodyText"/>
        <w:spacing w:before="1"/>
        <w:rPr>
          <w:sz w:val="25"/>
        </w:rPr>
      </w:pPr>
    </w:p>
    <w:p w14:paraId="1A4EF9B1" w14:textId="77777777" w:rsidR="00120F90" w:rsidRDefault="00985350">
      <w:pPr>
        <w:pStyle w:val="BodyText"/>
        <w:ind w:left="100" w:right="275"/>
      </w:pPr>
      <w:r>
        <w:t>We</w:t>
      </w:r>
      <w:r>
        <w:rPr>
          <w:spacing w:val="3"/>
        </w:rPr>
        <w:t xml:space="preserve"> </w:t>
      </w:r>
      <w:r>
        <w:t>require</w:t>
      </w:r>
      <w:r>
        <w:rPr>
          <w:spacing w:val="60"/>
        </w:rPr>
        <w:t xml:space="preserve"> </w:t>
      </w:r>
      <w:r>
        <w:t>all</w:t>
      </w:r>
      <w:r>
        <w:rPr>
          <w:spacing w:val="60"/>
        </w:rPr>
        <w:t xml:space="preserve"> </w:t>
      </w:r>
      <w:r>
        <w:t>staff,</w:t>
      </w:r>
      <w:r>
        <w:rPr>
          <w:spacing w:val="57"/>
        </w:rPr>
        <w:t xml:space="preserve"> </w:t>
      </w:r>
      <w:r>
        <w:t>volunteers</w:t>
      </w:r>
      <w:r>
        <w:rPr>
          <w:spacing w:val="56"/>
        </w:rPr>
        <w:t xml:space="preserve"> </w:t>
      </w:r>
      <w:r>
        <w:t>and</w:t>
      </w:r>
      <w:r>
        <w:rPr>
          <w:spacing w:val="58"/>
        </w:rPr>
        <w:t xml:space="preserve"> </w:t>
      </w:r>
      <w:r>
        <w:t>students  to</w:t>
      </w:r>
      <w:r>
        <w:rPr>
          <w:spacing w:val="58"/>
        </w:rPr>
        <w:t xml:space="preserve"> </w:t>
      </w:r>
      <w:r>
        <w:t>provide</w:t>
      </w:r>
      <w:r>
        <w:rPr>
          <w:spacing w:val="58"/>
        </w:rPr>
        <w:t xml:space="preserve"> </w:t>
      </w:r>
      <w:r>
        <w:t>a</w:t>
      </w:r>
      <w:r>
        <w:rPr>
          <w:spacing w:val="58"/>
        </w:rPr>
        <w:t xml:space="preserve"> </w:t>
      </w:r>
      <w:r>
        <w:t>positive</w:t>
      </w:r>
      <w:r>
        <w:rPr>
          <w:spacing w:val="58"/>
        </w:rPr>
        <w:t xml:space="preserve"> </w:t>
      </w:r>
      <w:r>
        <w:t>model</w:t>
      </w:r>
      <w:r>
        <w:rPr>
          <w:spacing w:val="55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behaviour</w:t>
      </w:r>
      <w:r>
        <w:rPr>
          <w:spacing w:val="55"/>
        </w:rPr>
        <w:t xml:space="preserve"> </w:t>
      </w:r>
      <w:r>
        <w:t>by</w:t>
      </w:r>
      <w:r>
        <w:rPr>
          <w:spacing w:val="-59"/>
        </w:rPr>
        <w:t xml:space="preserve"> </w:t>
      </w:r>
      <w:r>
        <w:t>treating</w:t>
      </w:r>
      <w:r>
        <w:rPr>
          <w:spacing w:val="1"/>
        </w:rPr>
        <w:t xml:space="preserve"> </w:t>
      </w:r>
      <w:r>
        <w:t>pupils,</w:t>
      </w:r>
      <w:r>
        <w:rPr>
          <w:spacing w:val="1"/>
        </w:rPr>
        <w:t xml:space="preserve"> </w:t>
      </w:r>
      <w:r>
        <w:t>parents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one</w:t>
      </w:r>
      <w:r>
        <w:rPr>
          <w:spacing w:val="1"/>
        </w:rPr>
        <w:t xml:space="preserve"> </w:t>
      </w:r>
      <w:r>
        <w:t>another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respect, friendliness, care and courtesy. We</w:t>
      </w:r>
      <w:r>
        <w:rPr>
          <w:spacing w:val="1"/>
        </w:rPr>
        <w:t xml:space="preserve"> </w:t>
      </w:r>
      <w:r>
        <w:t>familiarise</w:t>
      </w:r>
      <w:r>
        <w:rPr>
          <w:spacing w:val="1"/>
        </w:rPr>
        <w:t xml:space="preserve"> </w:t>
      </w:r>
      <w:r>
        <w:t>new</w:t>
      </w:r>
      <w:r>
        <w:rPr>
          <w:spacing w:val="1"/>
        </w:rPr>
        <w:t xml:space="preserve"> </w:t>
      </w:r>
      <w:r>
        <w:t>staff and</w:t>
      </w:r>
      <w:r>
        <w:rPr>
          <w:spacing w:val="1"/>
        </w:rPr>
        <w:t xml:space="preserve"> </w:t>
      </w:r>
      <w:r>
        <w:t>volunteers</w:t>
      </w:r>
      <w:r>
        <w:rPr>
          <w:spacing w:val="1"/>
        </w:rPr>
        <w:t xml:space="preserve"> </w:t>
      </w:r>
      <w:r>
        <w:t>with</w:t>
      </w:r>
      <w:r>
        <w:rPr>
          <w:spacing w:val="61"/>
        </w:rPr>
        <w:t xml:space="preserve"> </w:t>
      </w:r>
      <w:r>
        <w:t>our</w:t>
      </w:r>
      <w:r>
        <w:rPr>
          <w:spacing w:val="61"/>
        </w:rPr>
        <w:t xml:space="preserve"> </w:t>
      </w:r>
      <w:r>
        <w:t>behaviour</w:t>
      </w:r>
      <w:r>
        <w:rPr>
          <w:spacing w:val="61"/>
        </w:rPr>
        <w:t xml:space="preserve"> </w:t>
      </w:r>
      <w:r>
        <w:t>policy</w:t>
      </w:r>
      <w:r>
        <w:rPr>
          <w:spacing w:val="61"/>
        </w:rPr>
        <w:t xml:space="preserve"> </w:t>
      </w:r>
      <w:r>
        <w:t>and</w:t>
      </w:r>
      <w:r>
        <w:rPr>
          <w:spacing w:val="61"/>
        </w:rPr>
        <w:t xml:space="preserve"> </w:t>
      </w:r>
      <w:r>
        <w:t>its guidelines for</w:t>
      </w:r>
      <w:r>
        <w:rPr>
          <w:spacing w:val="1"/>
        </w:rPr>
        <w:t xml:space="preserve"> </w:t>
      </w:r>
      <w:r>
        <w:t>behaviour. We</w:t>
      </w:r>
      <w:r>
        <w:rPr>
          <w:spacing w:val="1"/>
        </w:rPr>
        <w:t xml:space="preserve"> </w:t>
      </w:r>
      <w:r>
        <w:t>expect</w:t>
      </w:r>
      <w:r>
        <w:rPr>
          <w:spacing w:val="1"/>
        </w:rPr>
        <w:t xml:space="preserve"> </w:t>
      </w:r>
      <w:r>
        <w:t>all</w:t>
      </w:r>
      <w:r>
        <w:rPr>
          <w:spacing w:val="1"/>
        </w:rPr>
        <w:t xml:space="preserve"> </w:t>
      </w:r>
      <w:r>
        <w:t>members</w:t>
      </w:r>
      <w:r>
        <w:rPr>
          <w:spacing w:val="1"/>
        </w:rPr>
        <w:t xml:space="preserve"> </w:t>
      </w:r>
      <w:r>
        <w:t>of</w:t>
      </w:r>
      <w:r>
        <w:rPr>
          <w:spacing w:val="1"/>
        </w:rPr>
        <w:t xml:space="preserve"> </w:t>
      </w:r>
      <w:r>
        <w:t>our</w:t>
      </w:r>
      <w:r>
        <w:rPr>
          <w:spacing w:val="1"/>
        </w:rPr>
        <w:t xml:space="preserve"> </w:t>
      </w:r>
      <w:r>
        <w:t>school</w:t>
      </w:r>
      <w:r>
        <w:rPr>
          <w:spacing w:val="1"/>
        </w:rPr>
        <w:t xml:space="preserve"> </w:t>
      </w:r>
      <w:r>
        <w:t>community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keep</w:t>
      </w:r>
      <w:r>
        <w:rPr>
          <w:spacing w:val="61"/>
        </w:rPr>
        <w:t xml:space="preserve"> </w:t>
      </w:r>
      <w:r>
        <w:t>to</w:t>
      </w:r>
      <w:r>
        <w:rPr>
          <w:spacing w:val="61"/>
        </w:rPr>
        <w:t xml:space="preserve"> </w:t>
      </w:r>
      <w:r>
        <w:t>the</w:t>
      </w:r>
      <w:r>
        <w:rPr>
          <w:spacing w:val="61"/>
        </w:rPr>
        <w:t xml:space="preserve"> </w:t>
      </w:r>
      <w:r>
        <w:t>guidelines,</w:t>
      </w:r>
      <w:r>
        <w:rPr>
          <w:spacing w:val="1"/>
        </w:rPr>
        <w:t xml:space="preserve"> </w:t>
      </w:r>
      <w:r>
        <w:t>requiring</w:t>
      </w:r>
      <w:r>
        <w:rPr>
          <w:spacing w:val="1"/>
        </w:rPr>
        <w:t xml:space="preserve"> </w:t>
      </w:r>
      <w:r>
        <w:t>these</w:t>
      </w:r>
      <w:r>
        <w:rPr>
          <w:spacing w:val="2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be</w:t>
      </w:r>
      <w:r>
        <w:rPr>
          <w:spacing w:val="-3"/>
        </w:rPr>
        <w:t xml:space="preserve"> </w:t>
      </w:r>
      <w:r>
        <w:t>applied</w:t>
      </w:r>
      <w:r>
        <w:rPr>
          <w:spacing w:val="2"/>
        </w:rPr>
        <w:t xml:space="preserve"> </w:t>
      </w:r>
      <w:r>
        <w:t>consistently.</w:t>
      </w:r>
    </w:p>
    <w:p w14:paraId="1A4EF9B2" w14:textId="77777777" w:rsidR="00120F90" w:rsidRDefault="00120F90">
      <w:pPr>
        <w:pStyle w:val="BodyText"/>
        <w:spacing w:before="4"/>
      </w:pPr>
    </w:p>
    <w:p w14:paraId="1A4EF9B3" w14:textId="77777777" w:rsidR="00120F90" w:rsidRDefault="00985350">
      <w:pPr>
        <w:pStyle w:val="BodyText"/>
        <w:ind w:left="100" w:right="208"/>
      </w:pPr>
      <w:r>
        <w:t>We work in partnership with parents. Parents are regularly informed about their pupil’s</w:t>
      </w:r>
      <w:r>
        <w:rPr>
          <w:spacing w:val="1"/>
        </w:rPr>
        <w:t xml:space="preserve"> </w:t>
      </w:r>
      <w:r>
        <w:t>behaviour, progress and attitudes.</w:t>
      </w:r>
      <w:r>
        <w:rPr>
          <w:spacing w:val="1"/>
        </w:rPr>
        <w:t xml:space="preserve"> </w:t>
      </w:r>
      <w:r>
        <w:t>We</w:t>
      </w:r>
      <w:r>
        <w:rPr>
          <w:spacing w:val="1"/>
        </w:rPr>
        <w:t xml:space="preserve"> </w:t>
      </w:r>
      <w:r>
        <w:t>work</w:t>
      </w:r>
      <w:r>
        <w:rPr>
          <w:spacing w:val="1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parents</w:t>
      </w:r>
      <w:r>
        <w:rPr>
          <w:spacing w:val="1"/>
        </w:rPr>
        <w:t xml:space="preserve"> </w:t>
      </w:r>
      <w:r>
        <w:t>to</w:t>
      </w:r>
      <w:r>
        <w:rPr>
          <w:spacing w:val="1"/>
        </w:rPr>
        <w:t xml:space="preserve"> </w:t>
      </w:r>
      <w:r>
        <w:t>address recurring inappropriate</w:t>
      </w:r>
      <w:r>
        <w:rPr>
          <w:spacing w:val="1"/>
        </w:rPr>
        <w:t xml:space="preserve"> </w:t>
      </w:r>
      <w:r>
        <w:t>behaviour,</w:t>
      </w:r>
      <w:r>
        <w:rPr>
          <w:spacing w:val="54"/>
        </w:rPr>
        <w:t xml:space="preserve"> </w:t>
      </w:r>
      <w:r>
        <w:t>using</w:t>
      </w:r>
      <w:r>
        <w:rPr>
          <w:spacing w:val="56"/>
        </w:rPr>
        <w:t xml:space="preserve"> </w:t>
      </w:r>
      <w:r>
        <w:t>our</w:t>
      </w:r>
      <w:r>
        <w:rPr>
          <w:spacing w:val="57"/>
        </w:rPr>
        <w:t xml:space="preserve"> </w:t>
      </w:r>
      <w:r>
        <w:t>observation  records</w:t>
      </w:r>
      <w:r>
        <w:rPr>
          <w:spacing w:val="59"/>
        </w:rPr>
        <w:t xml:space="preserve"> </w:t>
      </w:r>
      <w:r>
        <w:t>to</w:t>
      </w:r>
      <w:r>
        <w:rPr>
          <w:spacing w:val="56"/>
        </w:rPr>
        <w:t xml:space="preserve"> </w:t>
      </w:r>
      <w:r>
        <w:t>help</w:t>
      </w:r>
      <w:r>
        <w:rPr>
          <w:spacing w:val="60"/>
        </w:rPr>
        <w:t xml:space="preserve"> </w:t>
      </w:r>
      <w:r>
        <w:t>us</w:t>
      </w:r>
      <w:r>
        <w:rPr>
          <w:spacing w:val="-6"/>
        </w:rPr>
        <w:t xml:space="preserve"> </w:t>
      </w:r>
      <w:r>
        <w:t>understand</w:t>
      </w:r>
      <w:r>
        <w:rPr>
          <w:spacing w:val="7"/>
        </w:rPr>
        <w:t xml:space="preserve"> </w:t>
      </w:r>
      <w:r>
        <w:t>causes</w:t>
      </w:r>
      <w:r>
        <w:rPr>
          <w:spacing w:val="-6"/>
        </w:rPr>
        <w:t xml:space="preserve"> </w:t>
      </w:r>
      <w:r>
        <w:t>and</w:t>
      </w:r>
      <w:r>
        <w:rPr>
          <w:spacing w:val="-4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jointly</w:t>
      </w:r>
      <w:r>
        <w:rPr>
          <w:spacing w:val="-1"/>
        </w:rPr>
        <w:t xml:space="preserve"> </w:t>
      </w:r>
      <w:r>
        <w:t>decide</w:t>
      </w:r>
      <w:r>
        <w:rPr>
          <w:spacing w:val="-59"/>
        </w:rPr>
        <w:t xml:space="preserve"> </w:t>
      </w:r>
      <w:r>
        <w:t>how</w:t>
      </w:r>
      <w:r>
        <w:rPr>
          <w:spacing w:val="-1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respond.</w:t>
      </w:r>
    </w:p>
    <w:p w14:paraId="1A4EF9B4" w14:textId="77777777" w:rsidR="00120F90" w:rsidRDefault="00120F90">
      <w:pPr>
        <w:pStyle w:val="BodyText"/>
        <w:spacing w:before="9"/>
        <w:rPr>
          <w:sz w:val="21"/>
        </w:rPr>
      </w:pPr>
    </w:p>
    <w:p w14:paraId="1A4EF9B5" w14:textId="77777777" w:rsidR="00120F90" w:rsidRDefault="00985350">
      <w:pPr>
        <w:pStyle w:val="Heading1"/>
        <w:numPr>
          <w:ilvl w:val="0"/>
          <w:numId w:val="10"/>
        </w:numPr>
        <w:tabs>
          <w:tab w:val="left" w:pos="820"/>
          <w:tab w:val="left" w:pos="821"/>
        </w:tabs>
        <w:ind w:left="821" w:hanging="697"/>
        <w:jc w:val="left"/>
        <w:rPr>
          <w:color w:val="17365D"/>
        </w:rPr>
      </w:pPr>
      <w:r>
        <w:rPr>
          <w:color w:val="17365D"/>
        </w:rPr>
        <w:t>Strategies</w:t>
      </w:r>
      <w:r>
        <w:rPr>
          <w:color w:val="17365D"/>
          <w:spacing w:val="-5"/>
        </w:rPr>
        <w:t xml:space="preserve"> </w:t>
      </w:r>
      <w:r>
        <w:rPr>
          <w:color w:val="17365D"/>
        </w:rPr>
        <w:t>for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preventing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and</w:t>
      </w:r>
      <w:r>
        <w:rPr>
          <w:color w:val="17365D"/>
          <w:spacing w:val="-8"/>
        </w:rPr>
        <w:t xml:space="preserve"> </w:t>
      </w:r>
      <w:r>
        <w:rPr>
          <w:color w:val="17365D"/>
        </w:rPr>
        <w:t>reducing</w:t>
      </w:r>
      <w:r>
        <w:rPr>
          <w:color w:val="17365D"/>
          <w:spacing w:val="-2"/>
        </w:rPr>
        <w:t xml:space="preserve"> </w:t>
      </w:r>
      <w:r>
        <w:rPr>
          <w:color w:val="17365D"/>
        </w:rPr>
        <w:t>Bullying</w:t>
      </w:r>
    </w:p>
    <w:p w14:paraId="1A4EF9B6" w14:textId="77777777" w:rsidR="00120F90" w:rsidRDefault="00120F90">
      <w:pPr>
        <w:pStyle w:val="BodyText"/>
        <w:spacing w:before="10"/>
        <w:rPr>
          <w:b/>
          <w:sz w:val="21"/>
        </w:rPr>
      </w:pPr>
    </w:p>
    <w:p w14:paraId="1A4EF9B7" w14:textId="77777777" w:rsidR="00120F90" w:rsidRDefault="00985350">
      <w:pPr>
        <w:pStyle w:val="BodyText"/>
        <w:ind w:left="100" w:right="275"/>
      </w:pPr>
      <w:r>
        <w:t>At</w:t>
      </w:r>
      <w:r>
        <w:rPr>
          <w:spacing w:val="-1"/>
        </w:rPr>
        <w:t xml:space="preserve"> </w:t>
      </w:r>
      <w:r>
        <w:t>Sir</w:t>
      </w:r>
      <w:r>
        <w:rPr>
          <w:spacing w:val="-8"/>
        </w:rPr>
        <w:t xml:space="preserve"> </w:t>
      </w:r>
      <w:r>
        <w:t>Bobby</w:t>
      </w:r>
      <w:r>
        <w:rPr>
          <w:spacing w:val="-6"/>
        </w:rPr>
        <w:t xml:space="preserve"> </w:t>
      </w:r>
      <w:r>
        <w:t>Robson School</w:t>
      </w:r>
      <w:r>
        <w:rPr>
          <w:spacing w:val="1"/>
        </w:rPr>
        <w:t xml:space="preserve"> </w:t>
      </w:r>
      <w:r>
        <w:t>we</w:t>
      </w:r>
      <w:r>
        <w:rPr>
          <w:spacing w:val="-4"/>
        </w:rPr>
        <w:t xml:space="preserve"> </w:t>
      </w:r>
      <w:r>
        <w:t>work</w:t>
      </w:r>
      <w:r>
        <w:rPr>
          <w:spacing w:val="-6"/>
        </w:rPr>
        <w:t xml:space="preserve"> </w:t>
      </w:r>
      <w:r>
        <w:t>actively</w:t>
      </w:r>
      <w:r>
        <w:rPr>
          <w:spacing w:val="-1"/>
        </w:rPr>
        <w:t xml:space="preserve"> </w:t>
      </w:r>
      <w:r>
        <w:t>on</w:t>
      </w:r>
      <w:r>
        <w:rPr>
          <w:spacing w:val="-4"/>
        </w:rPr>
        <w:t xml:space="preserve"> </w:t>
      </w:r>
      <w:r>
        <w:t>preventing</w:t>
      </w:r>
      <w:r>
        <w:rPr>
          <w:spacing w:val="-5"/>
        </w:rPr>
        <w:t xml:space="preserve"> </w:t>
      </w:r>
      <w:r>
        <w:t>bullying</w:t>
      </w:r>
      <w:r>
        <w:rPr>
          <w:spacing w:val="-4"/>
        </w:rPr>
        <w:t xml:space="preserve"> </w:t>
      </w:r>
      <w:r>
        <w:t>and ensuring</w:t>
      </w:r>
      <w:r>
        <w:rPr>
          <w:spacing w:val="-4"/>
        </w:rPr>
        <w:t xml:space="preserve"> </w:t>
      </w:r>
      <w:r>
        <w:t>that</w:t>
      </w:r>
      <w:r>
        <w:rPr>
          <w:spacing w:val="-1"/>
        </w:rPr>
        <w:t xml:space="preserve"> </w:t>
      </w:r>
      <w:r>
        <w:t>we are a</w:t>
      </w:r>
      <w:r>
        <w:rPr>
          <w:spacing w:val="-58"/>
        </w:rPr>
        <w:t xml:space="preserve"> </w:t>
      </w:r>
      <w:r>
        <w:t>safe and positive place for all of our students.</w:t>
      </w:r>
      <w:r>
        <w:rPr>
          <w:spacing w:val="1"/>
        </w:rPr>
        <w:t xml:space="preserve"> </w:t>
      </w:r>
      <w:r>
        <w:t>A staff have responsibility</w:t>
      </w:r>
      <w:r>
        <w:rPr>
          <w:spacing w:val="1"/>
        </w:rPr>
        <w:t xml:space="preserve"> </w:t>
      </w:r>
      <w:r>
        <w:t>for</w:t>
      </w:r>
      <w:r>
        <w:rPr>
          <w:spacing w:val="61"/>
        </w:rPr>
        <w:t xml:space="preserve"> </w:t>
      </w:r>
      <w:r>
        <w:t>supporting</w:t>
      </w:r>
      <w:r>
        <w:rPr>
          <w:spacing w:val="1"/>
        </w:rPr>
        <w:t xml:space="preserve"> </w:t>
      </w:r>
      <w:r>
        <w:t>personal,</w:t>
      </w:r>
      <w:r>
        <w:rPr>
          <w:spacing w:val="1"/>
        </w:rPr>
        <w:t xml:space="preserve"> </w:t>
      </w:r>
      <w:r>
        <w:t>social</w:t>
      </w:r>
      <w:r>
        <w:rPr>
          <w:spacing w:val="1"/>
        </w:rPr>
        <w:t xml:space="preserve"> </w:t>
      </w:r>
      <w:r>
        <w:t>and</w:t>
      </w:r>
      <w:r>
        <w:rPr>
          <w:spacing w:val="1"/>
        </w:rPr>
        <w:t xml:space="preserve"> </w:t>
      </w:r>
      <w:r>
        <w:t>emotional</w:t>
      </w:r>
      <w:r>
        <w:rPr>
          <w:spacing w:val="1"/>
        </w:rPr>
        <w:t xml:space="preserve"> </w:t>
      </w:r>
      <w:r>
        <w:t>development</w:t>
      </w:r>
      <w:r>
        <w:rPr>
          <w:spacing w:val="1"/>
        </w:rPr>
        <w:t xml:space="preserve"> </w:t>
      </w:r>
      <w:r>
        <w:t>including</w:t>
      </w:r>
      <w:r>
        <w:rPr>
          <w:spacing w:val="1"/>
        </w:rPr>
        <w:t xml:space="preserve"> </w:t>
      </w:r>
      <w:r>
        <w:t>issues</w:t>
      </w:r>
      <w:r>
        <w:rPr>
          <w:spacing w:val="1"/>
        </w:rPr>
        <w:t xml:space="preserve"> </w:t>
      </w:r>
      <w:r>
        <w:t>concerning behaviour and</w:t>
      </w:r>
      <w:r>
        <w:rPr>
          <w:spacing w:val="1"/>
        </w:rPr>
        <w:t xml:space="preserve"> </w:t>
      </w:r>
      <w:r>
        <w:t>bullying.</w:t>
      </w:r>
    </w:p>
    <w:p w14:paraId="1A4EF9B8" w14:textId="77777777" w:rsidR="00120F90" w:rsidRDefault="00120F90">
      <w:pPr>
        <w:pStyle w:val="BodyText"/>
        <w:spacing w:before="2"/>
      </w:pPr>
    </w:p>
    <w:p w14:paraId="1A4EF9B9" w14:textId="77777777" w:rsidR="00120F90" w:rsidRDefault="00985350">
      <w:pPr>
        <w:pStyle w:val="BodyText"/>
        <w:spacing w:before="1"/>
        <w:ind w:left="100"/>
      </w:pPr>
      <w:r>
        <w:t>Our</w:t>
      </w:r>
      <w:r>
        <w:rPr>
          <w:spacing w:val="-5"/>
        </w:rPr>
        <w:t xml:space="preserve"> </w:t>
      </w:r>
      <w:r>
        <w:t>strategies</w:t>
      </w:r>
      <w:r>
        <w:rPr>
          <w:spacing w:val="-3"/>
        </w:rPr>
        <w:t xml:space="preserve"> </w:t>
      </w:r>
      <w:r>
        <w:t>include:</w:t>
      </w:r>
    </w:p>
    <w:p w14:paraId="1A4EF9BA" w14:textId="77777777" w:rsidR="00120F90" w:rsidRDefault="00120F90">
      <w:pPr>
        <w:pStyle w:val="BodyText"/>
        <w:spacing w:before="1"/>
        <w:rPr>
          <w:sz w:val="23"/>
        </w:rPr>
      </w:pPr>
    </w:p>
    <w:p w14:paraId="1A4EF9BB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</w:pPr>
      <w:r>
        <w:t>Planned</w:t>
      </w:r>
      <w:r>
        <w:rPr>
          <w:spacing w:val="-3"/>
        </w:rPr>
        <w:t xml:space="preserve"> </w:t>
      </w:r>
      <w:r>
        <w:t>transition</w:t>
      </w:r>
      <w:r>
        <w:rPr>
          <w:spacing w:val="-7"/>
        </w:rPr>
        <w:t xml:space="preserve"> </w:t>
      </w:r>
      <w:r>
        <w:t>times</w:t>
      </w:r>
      <w:r>
        <w:rPr>
          <w:spacing w:val="-8"/>
        </w:rPr>
        <w:t xml:space="preserve"> </w:t>
      </w:r>
      <w:r>
        <w:t>between</w:t>
      </w:r>
      <w:r>
        <w:rPr>
          <w:spacing w:val="-7"/>
        </w:rPr>
        <w:t xml:space="preserve"> </w:t>
      </w:r>
      <w:r>
        <w:t>different</w:t>
      </w:r>
      <w:r>
        <w:rPr>
          <w:spacing w:val="-2"/>
        </w:rPr>
        <w:t xml:space="preserve"> </w:t>
      </w:r>
      <w:r>
        <w:t>activities,</w:t>
      </w:r>
      <w:r>
        <w:rPr>
          <w:spacing w:val="-3"/>
        </w:rPr>
        <w:t xml:space="preserve"> </w:t>
      </w:r>
      <w:r>
        <w:t>lessons,</w:t>
      </w:r>
      <w:r>
        <w:rPr>
          <w:spacing w:val="-3"/>
        </w:rPr>
        <w:t xml:space="preserve"> </w:t>
      </w:r>
      <w:r>
        <w:t>etc.</w:t>
      </w:r>
    </w:p>
    <w:p w14:paraId="1A4EF9BC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6"/>
        <w:ind w:right="211"/>
      </w:pPr>
      <w:r>
        <w:t>School</w:t>
      </w:r>
      <w:r>
        <w:rPr>
          <w:spacing w:val="7"/>
        </w:rPr>
        <w:t xml:space="preserve"> </w:t>
      </w:r>
      <w:r>
        <w:t>rules</w:t>
      </w:r>
      <w:r>
        <w:rPr>
          <w:spacing w:val="8"/>
        </w:rPr>
        <w:t xml:space="preserve"> </w:t>
      </w:r>
      <w:r>
        <w:t>about</w:t>
      </w:r>
      <w:r>
        <w:rPr>
          <w:spacing w:val="9"/>
        </w:rPr>
        <w:t xml:space="preserve"> </w:t>
      </w:r>
      <w:r>
        <w:t>bullying</w:t>
      </w:r>
      <w:r>
        <w:rPr>
          <w:spacing w:val="10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very</w:t>
      </w:r>
      <w:r>
        <w:rPr>
          <w:spacing w:val="8"/>
        </w:rPr>
        <w:t xml:space="preserve"> </w:t>
      </w:r>
      <w:r>
        <w:t>specific</w:t>
      </w:r>
      <w:r>
        <w:rPr>
          <w:spacing w:val="8"/>
        </w:rPr>
        <w:t xml:space="preserve"> </w:t>
      </w:r>
      <w:r>
        <w:t>so</w:t>
      </w:r>
      <w:r>
        <w:rPr>
          <w:spacing w:val="10"/>
        </w:rPr>
        <w:t xml:space="preserve"> </w:t>
      </w:r>
      <w:r>
        <w:t>there</w:t>
      </w:r>
      <w:r>
        <w:rPr>
          <w:spacing w:val="10"/>
        </w:rPr>
        <w:t xml:space="preserve"> </w:t>
      </w:r>
      <w:r>
        <w:t>can</w:t>
      </w:r>
      <w:r>
        <w:rPr>
          <w:spacing w:val="11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no</w:t>
      </w:r>
      <w:r>
        <w:rPr>
          <w:spacing w:val="5"/>
        </w:rPr>
        <w:t xml:space="preserve"> </w:t>
      </w:r>
      <w:r>
        <w:t>misunderstandings</w:t>
      </w:r>
      <w:r>
        <w:rPr>
          <w:spacing w:val="6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are</w:t>
      </w:r>
      <w:r>
        <w:rPr>
          <w:spacing w:val="-2"/>
        </w:rPr>
        <w:t xml:space="preserve"> </w:t>
      </w:r>
      <w:r>
        <w:t>aware</w:t>
      </w:r>
      <w:r>
        <w:rPr>
          <w:spacing w:val="-2"/>
        </w:rPr>
        <w:t xml:space="preserve"> </w:t>
      </w:r>
      <w:r>
        <w:t>of</w:t>
      </w:r>
      <w:r>
        <w:rPr>
          <w:spacing w:val="-3"/>
        </w:rPr>
        <w:t xml:space="preserve"> </w:t>
      </w:r>
      <w:r>
        <w:t>the</w:t>
      </w:r>
      <w:r>
        <w:rPr>
          <w:spacing w:val="2"/>
        </w:rPr>
        <w:t xml:space="preserve"> </w:t>
      </w:r>
      <w:r>
        <w:t>consequences</w:t>
      </w:r>
    </w:p>
    <w:p w14:paraId="1A4EF9BD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9" w:line="237" w:lineRule="auto"/>
        <w:ind w:right="225"/>
      </w:pPr>
      <w:r>
        <w:t>Students</w:t>
      </w:r>
      <w:r>
        <w:rPr>
          <w:spacing w:val="31"/>
        </w:rPr>
        <w:t xml:space="preserve"> </w:t>
      </w:r>
      <w:r>
        <w:t>are</w:t>
      </w:r>
      <w:r>
        <w:rPr>
          <w:spacing w:val="33"/>
        </w:rPr>
        <w:t xml:space="preserve"> </w:t>
      </w:r>
      <w:r>
        <w:t>taught</w:t>
      </w:r>
      <w:r>
        <w:rPr>
          <w:spacing w:val="37"/>
        </w:rPr>
        <w:t xml:space="preserve"> </w:t>
      </w:r>
      <w:r>
        <w:t>specifically</w:t>
      </w:r>
      <w:r>
        <w:rPr>
          <w:spacing w:val="36"/>
        </w:rPr>
        <w:t xml:space="preserve"> </w:t>
      </w:r>
      <w:r>
        <w:t>what</w:t>
      </w:r>
      <w:r>
        <w:rPr>
          <w:spacing w:val="32"/>
        </w:rPr>
        <w:t xml:space="preserve"> </w:t>
      </w:r>
      <w:r>
        <w:t>behaviours</w:t>
      </w:r>
      <w:r>
        <w:rPr>
          <w:spacing w:val="31"/>
        </w:rPr>
        <w:t xml:space="preserve"> </w:t>
      </w:r>
      <w:r>
        <w:t>and</w:t>
      </w:r>
      <w:r>
        <w:rPr>
          <w:spacing w:val="33"/>
        </w:rPr>
        <w:t xml:space="preserve"> </w:t>
      </w:r>
      <w:r>
        <w:t>actions</w:t>
      </w:r>
      <w:r>
        <w:rPr>
          <w:spacing w:val="31"/>
        </w:rPr>
        <w:t xml:space="preserve"> </w:t>
      </w:r>
      <w:r>
        <w:t>constitute</w:t>
      </w:r>
      <w:r>
        <w:rPr>
          <w:spacing w:val="33"/>
        </w:rPr>
        <w:t xml:space="preserve"> </w:t>
      </w:r>
      <w:r>
        <w:t>being</w:t>
      </w:r>
      <w:r>
        <w:rPr>
          <w:spacing w:val="33"/>
        </w:rPr>
        <w:t xml:space="preserve"> </w:t>
      </w:r>
      <w:r>
        <w:t>a</w:t>
      </w:r>
      <w:r>
        <w:rPr>
          <w:spacing w:val="33"/>
        </w:rPr>
        <w:t xml:space="preserve"> </w:t>
      </w:r>
      <w:r>
        <w:t>good</w:t>
      </w:r>
      <w:r>
        <w:rPr>
          <w:spacing w:val="-58"/>
        </w:rPr>
        <w:t xml:space="preserve"> </w:t>
      </w:r>
      <w:r>
        <w:t>friend</w:t>
      </w:r>
    </w:p>
    <w:p w14:paraId="1A4EF9BE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6"/>
      </w:pPr>
      <w:r>
        <w:t>Identifying</w:t>
      </w:r>
      <w:r>
        <w:rPr>
          <w:spacing w:val="-1"/>
        </w:rPr>
        <w:t xml:space="preserve"> </w:t>
      </w:r>
      <w:r>
        <w:t>risk</w:t>
      </w:r>
      <w:r>
        <w:rPr>
          <w:spacing w:val="-5"/>
        </w:rPr>
        <w:t xml:space="preserve"> </w:t>
      </w:r>
      <w:r>
        <w:t>times</w:t>
      </w:r>
      <w:r>
        <w:rPr>
          <w:spacing w:val="-6"/>
        </w:rPr>
        <w:t xml:space="preserve"> </w:t>
      </w:r>
      <w:r>
        <w:t>and places</w:t>
      </w:r>
      <w:r>
        <w:rPr>
          <w:spacing w:val="-1"/>
        </w:rPr>
        <w:t xml:space="preserve"> </w:t>
      </w:r>
      <w:r>
        <w:t>e.g.:</w:t>
      </w:r>
      <w:r>
        <w:rPr>
          <w:spacing w:val="-1"/>
        </w:rPr>
        <w:t xml:space="preserve"> </w:t>
      </w:r>
      <w:r>
        <w:t>break</w:t>
      </w:r>
      <w:r>
        <w:rPr>
          <w:spacing w:val="-5"/>
        </w:rPr>
        <w:t xml:space="preserve"> </w:t>
      </w:r>
      <w:r>
        <w:t>times.</w:t>
      </w:r>
    </w:p>
    <w:p w14:paraId="1A4EF9BF" w14:textId="77777777" w:rsidR="00120F90" w:rsidRDefault="00120F90">
      <w:pPr>
        <w:sectPr w:rsidR="00120F90">
          <w:pgSz w:w="12240" w:h="15840"/>
          <w:pgMar w:top="1360" w:right="1220" w:bottom="280" w:left="1340" w:header="720" w:footer="720" w:gutter="0"/>
          <w:cols w:space="720"/>
        </w:sectPr>
      </w:pPr>
    </w:p>
    <w:p w14:paraId="1A4EF9C0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95"/>
      </w:pPr>
      <w:r>
        <w:lastRenderedPageBreak/>
        <w:t>Choosing</w:t>
      </w:r>
      <w:r>
        <w:rPr>
          <w:spacing w:val="-4"/>
        </w:rPr>
        <w:t xml:space="preserve"> </w:t>
      </w:r>
      <w:r>
        <w:t>groups</w:t>
      </w:r>
      <w:r>
        <w:rPr>
          <w:spacing w:val="-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teams</w:t>
      </w:r>
      <w:r>
        <w:rPr>
          <w:spacing w:val="-1"/>
        </w:rPr>
        <w:t xml:space="preserve"> </w:t>
      </w:r>
      <w:r>
        <w:t>in</w:t>
      </w:r>
      <w:r>
        <w:rPr>
          <w:spacing w:val="-4"/>
        </w:rPr>
        <w:t xml:space="preserve"> </w:t>
      </w:r>
      <w:r>
        <w:t>lessons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prevent</w:t>
      </w:r>
      <w:r>
        <w:rPr>
          <w:spacing w:val="-5"/>
        </w:rPr>
        <w:t xml:space="preserve"> </w:t>
      </w:r>
      <w:r>
        <w:t>students</w:t>
      </w:r>
      <w:r>
        <w:rPr>
          <w:spacing w:val="-5"/>
        </w:rPr>
        <w:t xml:space="preserve"> </w:t>
      </w:r>
      <w:r>
        <w:t>being left</w:t>
      </w:r>
      <w:r>
        <w:rPr>
          <w:spacing w:val="-4"/>
        </w:rPr>
        <w:t xml:space="preserve"> </w:t>
      </w:r>
      <w:r>
        <w:t>out or</w:t>
      </w:r>
      <w:r>
        <w:rPr>
          <w:spacing w:val="-8"/>
        </w:rPr>
        <w:t xml:space="preserve"> </w:t>
      </w:r>
      <w:r>
        <w:t>bullied</w:t>
      </w:r>
    </w:p>
    <w:p w14:paraId="1A4EF9C1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5"/>
      </w:pPr>
      <w:r>
        <w:t>Examining</w:t>
      </w:r>
      <w:r>
        <w:rPr>
          <w:spacing w:val="-4"/>
        </w:rPr>
        <w:t xml:space="preserve"> </w:t>
      </w:r>
      <w:r>
        <w:t>group</w:t>
      </w:r>
      <w:r>
        <w:rPr>
          <w:spacing w:val="-3"/>
        </w:rPr>
        <w:t xml:space="preserve"> </w:t>
      </w:r>
      <w:r>
        <w:t>dynamics</w:t>
      </w:r>
    </w:p>
    <w:p w14:paraId="1A4EF9C2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1"/>
      </w:pPr>
      <w:r>
        <w:t>Providing</w:t>
      </w:r>
      <w:r>
        <w:rPr>
          <w:spacing w:val="-7"/>
        </w:rPr>
        <w:t xml:space="preserve"> </w:t>
      </w:r>
      <w:r>
        <w:t>positive</w:t>
      </w:r>
      <w:r>
        <w:rPr>
          <w:spacing w:val="-2"/>
        </w:rPr>
        <w:t xml:space="preserve"> </w:t>
      </w:r>
      <w:r>
        <w:t>role</w:t>
      </w:r>
      <w:r>
        <w:rPr>
          <w:spacing w:val="-6"/>
        </w:rPr>
        <w:t xml:space="preserve"> </w:t>
      </w:r>
      <w:r>
        <w:t>models</w:t>
      </w:r>
      <w:r>
        <w:rPr>
          <w:spacing w:val="-8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celebrating</w:t>
      </w:r>
      <w:r>
        <w:rPr>
          <w:spacing w:val="-6"/>
        </w:rPr>
        <w:t xml:space="preserve"> </w:t>
      </w:r>
      <w:r>
        <w:t>positive</w:t>
      </w:r>
      <w:r>
        <w:rPr>
          <w:spacing w:val="-2"/>
        </w:rPr>
        <w:t xml:space="preserve"> </w:t>
      </w:r>
      <w:r>
        <w:t>behaviour</w:t>
      </w:r>
    </w:p>
    <w:p w14:paraId="1A4EF9C3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6"/>
      </w:pPr>
      <w:r>
        <w:t>Tackling</w:t>
      </w:r>
      <w:r>
        <w:rPr>
          <w:spacing w:val="-5"/>
        </w:rPr>
        <w:t xml:space="preserve"> </w:t>
      </w:r>
      <w:r>
        <w:t>cyber</w:t>
      </w:r>
      <w:r>
        <w:rPr>
          <w:spacing w:val="-4"/>
        </w:rPr>
        <w:t xml:space="preserve"> </w:t>
      </w:r>
      <w:r>
        <w:t>bullying</w:t>
      </w:r>
      <w:r>
        <w:rPr>
          <w:spacing w:val="-1"/>
        </w:rPr>
        <w:t xml:space="preserve"> </w:t>
      </w:r>
      <w:r>
        <w:t>–</w:t>
      </w:r>
      <w:r>
        <w:rPr>
          <w:spacing w:val="-4"/>
        </w:rPr>
        <w:t xml:space="preserve"> </w:t>
      </w:r>
      <w:r>
        <w:t>following DFE</w:t>
      </w:r>
      <w:r>
        <w:rPr>
          <w:spacing w:val="-5"/>
        </w:rPr>
        <w:t xml:space="preserve"> </w:t>
      </w:r>
      <w:r>
        <w:t>guidelines</w:t>
      </w:r>
    </w:p>
    <w:p w14:paraId="1A4EF9C4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7"/>
        <w:ind w:right="226"/>
      </w:pPr>
      <w:r>
        <w:t>Creating</w:t>
      </w:r>
      <w:r>
        <w:rPr>
          <w:spacing w:val="13"/>
        </w:rPr>
        <w:t xml:space="preserve"> </w:t>
      </w:r>
      <w:r>
        <w:t>structure</w:t>
      </w:r>
      <w:r>
        <w:rPr>
          <w:spacing w:val="9"/>
        </w:rPr>
        <w:t xml:space="preserve"> </w:t>
      </w:r>
      <w:r>
        <w:t>at</w:t>
      </w:r>
      <w:r>
        <w:rPr>
          <w:spacing w:val="8"/>
        </w:rPr>
        <w:t xml:space="preserve"> </w:t>
      </w:r>
      <w:r>
        <w:t>break</w:t>
      </w:r>
      <w:r>
        <w:rPr>
          <w:spacing w:val="7"/>
        </w:rPr>
        <w:t xml:space="preserve"> </w:t>
      </w:r>
      <w:r>
        <w:t>times</w:t>
      </w:r>
      <w:r>
        <w:rPr>
          <w:spacing w:val="12"/>
        </w:rPr>
        <w:t xml:space="preserve"> </w:t>
      </w:r>
      <w:r>
        <w:t>(designated</w:t>
      </w:r>
      <w:r>
        <w:rPr>
          <w:spacing w:val="9"/>
        </w:rPr>
        <w:t xml:space="preserve"> </w:t>
      </w:r>
      <w:r>
        <w:t>areas</w:t>
      </w:r>
      <w:r>
        <w:rPr>
          <w:spacing w:val="12"/>
        </w:rPr>
        <w:t xml:space="preserve"> </w:t>
      </w:r>
      <w:r>
        <w:t>for</w:t>
      </w:r>
      <w:r>
        <w:rPr>
          <w:spacing w:val="10"/>
        </w:rPr>
        <w:t xml:space="preserve"> </w:t>
      </w:r>
      <w:r>
        <w:t>activities,</w:t>
      </w:r>
      <w:r>
        <w:rPr>
          <w:spacing w:val="8"/>
        </w:rPr>
        <w:t xml:space="preserve"> </w:t>
      </w:r>
      <w:r>
        <w:t>use</w:t>
      </w:r>
      <w:r>
        <w:rPr>
          <w:spacing w:val="9"/>
        </w:rPr>
        <w:t xml:space="preserve"> </w:t>
      </w:r>
      <w:r>
        <w:t>of</w:t>
      </w:r>
      <w:r>
        <w:rPr>
          <w:spacing w:val="8"/>
        </w:rPr>
        <w:t xml:space="preserve"> </w:t>
      </w:r>
      <w:r>
        <w:t>equipment</w:t>
      </w:r>
      <w:r>
        <w:rPr>
          <w:spacing w:val="12"/>
        </w:rPr>
        <w:t xml:space="preserve"> </w:t>
      </w:r>
      <w:r>
        <w:t>and</w:t>
      </w:r>
      <w:r>
        <w:rPr>
          <w:spacing w:val="-58"/>
        </w:rPr>
        <w:t xml:space="preserve"> </w:t>
      </w:r>
      <w:r>
        <w:t>structured</w:t>
      </w:r>
      <w:r>
        <w:rPr>
          <w:spacing w:val="-3"/>
        </w:rPr>
        <w:t xml:space="preserve"> </w:t>
      </w:r>
      <w:r>
        <w:t>games)</w:t>
      </w:r>
    </w:p>
    <w:p w14:paraId="1A4EF9C5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2"/>
      </w:pPr>
      <w:r>
        <w:t>Allowing</w:t>
      </w:r>
      <w:r>
        <w:rPr>
          <w:spacing w:val="-4"/>
        </w:rPr>
        <w:t xml:space="preserve"> </w:t>
      </w:r>
      <w:r>
        <w:t>students</w:t>
      </w:r>
      <w:r>
        <w:rPr>
          <w:spacing w:val="-2"/>
        </w:rPr>
        <w:t xml:space="preserve"> </w:t>
      </w:r>
      <w:r>
        <w:t>to</w:t>
      </w:r>
      <w:r>
        <w:rPr>
          <w:spacing w:val="-3"/>
        </w:rPr>
        <w:t xml:space="preserve"> </w:t>
      </w:r>
      <w:r>
        <w:t>use</w:t>
      </w:r>
      <w:r>
        <w:rPr>
          <w:spacing w:val="-3"/>
        </w:rPr>
        <w:t xml:space="preserve"> </w:t>
      </w:r>
      <w:r>
        <w:t>dedicated</w:t>
      </w:r>
      <w:r>
        <w:rPr>
          <w:spacing w:val="-3"/>
        </w:rPr>
        <w:t xml:space="preserve"> </w:t>
      </w:r>
      <w:r>
        <w:t>quiet</w:t>
      </w:r>
      <w:r>
        <w:rPr>
          <w:spacing w:val="-4"/>
        </w:rPr>
        <w:t xml:space="preserve"> </w:t>
      </w:r>
      <w:r>
        <w:t>areas</w:t>
      </w:r>
      <w:r>
        <w:rPr>
          <w:spacing w:val="-5"/>
        </w:rPr>
        <w:t xml:space="preserve"> </w:t>
      </w:r>
      <w:r>
        <w:t>during</w:t>
      </w:r>
      <w:r>
        <w:rPr>
          <w:spacing w:val="1"/>
        </w:rPr>
        <w:t xml:space="preserve"> </w:t>
      </w:r>
      <w:r>
        <w:t>break</w:t>
      </w:r>
      <w:r>
        <w:rPr>
          <w:spacing w:val="-5"/>
        </w:rPr>
        <w:t xml:space="preserve"> </w:t>
      </w:r>
      <w:r>
        <w:t>time</w:t>
      </w:r>
    </w:p>
    <w:p w14:paraId="1A4EF9C6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0"/>
          <w:tab w:val="left" w:pos="821"/>
        </w:tabs>
        <w:spacing w:before="16"/>
      </w:pPr>
      <w:r>
        <w:rPr>
          <w:spacing w:val="-1"/>
        </w:rPr>
        <w:t>Promoting</w:t>
      </w:r>
      <w:r>
        <w:rPr>
          <w:spacing w:val="-17"/>
        </w:rPr>
        <w:t xml:space="preserve"> </w:t>
      </w:r>
      <w:r>
        <w:rPr>
          <w:spacing w:val="-1"/>
        </w:rPr>
        <w:t>tolerance,</w:t>
      </w:r>
      <w:r>
        <w:rPr>
          <w:spacing w:val="-17"/>
        </w:rPr>
        <w:t xml:space="preserve"> </w:t>
      </w:r>
      <w:r>
        <w:rPr>
          <w:spacing w:val="-1"/>
        </w:rPr>
        <w:t>understanding,</w:t>
      </w:r>
      <w:r>
        <w:rPr>
          <w:spacing w:val="-17"/>
        </w:rPr>
        <w:t xml:space="preserve"> </w:t>
      </w:r>
      <w:r>
        <w:rPr>
          <w:spacing w:val="-1"/>
        </w:rPr>
        <w:t>respecting</w:t>
      </w:r>
      <w:r>
        <w:rPr>
          <w:spacing w:val="-16"/>
        </w:rPr>
        <w:t xml:space="preserve"> </w:t>
      </w:r>
      <w:r>
        <w:t>and</w:t>
      </w:r>
      <w:r>
        <w:rPr>
          <w:spacing w:val="-12"/>
        </w:rPr>
        <w:t xml:space="preserve"> </w:t>
      </w:r>
      <w:r>
        <w:t>accommodating</w:t>
      </w:r>
      <w:r>
        <w:rPr>
          <w:spacing w:val="-17"/>
        </w:rPr>
        <w:t xml:space="preserve"> </w:t>
      </w:r>
      <w:r>
        <w:t>people’s</w:t>
      </w:r>
      <w:r>
        <w:rPr>
          <w:spacing w:val="-18"/>
        </w:rPr>
        <w:t xml:space="preserve"> </w:t>
      </w:r>
      <w:r>
        <w:t>differences.</w:t>
      </w:r>
    </w:p>
    <w:p w14:paraId="1A4EF9C7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1"/>
        </w:tabs>
        <w:spacing w:before="16"/>
        <w:ind w:right="215"/>
        <w:jc w:val="both"/>
      </w:pPr>
      <w:r>
        <w:rPr>
          <w:spacing w:val="-1"/>
        </w:rPr>
        <w:t>Extended</w:t>
      </w:r>
      <w:r>
        <w:rPr>
          <w:spacing w:val="-12"/>
        </w:rPr>
        <w:t xml:space="preserve"> </w:t>
      </w:r>
      <w:r>
        <w:rPr>
          <w:spacing w:val="-1"/>
        </w:rPr>
        <w:t>PSHE/social</w:t>
      </w:r>
      <w:r>
        <w:rPr>
          <w:spacing w:val="-15"/>
        </w:rPr>
        <w:t xml:space="preserve"> </w:t>
      </w:r>
      <w:r>
        <w:rPr>
          <w:spacing w:val="-1"/>
        </w:rPr>
        <w:t>skills</w:t>
      </w:r>
      <w:r>
        <w:rPr>
          <w:spacing w:val="-9"/>
        </w:rPr>
        <w:t xml:space="preserve"> </w:t>
      </w:r>
      <w:r>
        <w:rPr>
          <w:spacing w:val="-1"/>
        </w:rPr>
        <w:t>curriculum</w:t>
      </w:r>
      <w:r>
        <w:rPr>
          <w:spacing w:val="31"/>
        </w:rPr>
        <w:t xml:space="preserve"> </w:t>
      </w:r>
      <w:r>
        <w:t>e.g.</w:t>
      </w:r>
      <w:r>
        <w:rPr>
          <w:spacing w:val="-8"/>
        </w:rPr>
        <w:t xml:space="preserve"> </w:t>
      </w:r>
      <w:r>
        <w:t>students</w:t>
      </w:r>
      <w:r>
        <w:rPr>
          <w:spacing w:val="-9"/>
        </w:rPr>
        <w:t xml:space="preserve"> </w:t>
      </w:r>
      <w:r>
        <w:t>learn</w:t>
      </w:r>
      <w:r>
        <w:rPr>
          <w:spacing w:val="-17"/>
        </w:rPr>
        <w:t xml:space="preserve"> </w:t>
      </w:r>
      <w:r>
        <w:t>about</w:t>
      </w:r>
      <w:r>
        <w:rPr>
          <w:spacing w:val="-13"/>
        </w:rPr>
        <w:t xml:space="preserve"> </w:t>
      </w:r>
      <w:r>
        <w:t>their</w:t>
      </w:r>
      <w:r>
        <w:rPr>
          <w:spacing w:val="-15"/>
        </w:rPr>
        <w:t xml:space="preserve"> </w:t>
      </w:r>
      <w:r>
        <w:t>own</w:t>
      </w:r>
      <w:r>
        <w:rPr>
          <w:spacing w:val="-12"/>
        </w:rPr>
        <w:t xml:space="preserve"> </w:t>
      </w:r>
      <w:r>
        <w:t>strengths</w:t>
      </w:r>
      <w:r>
        <w:rPr>
          <w:spacing w:val="-14"/>
        </w:rPr>
        <w:t xml:space="preserve"> </w:t>
      </w:r>
      <w:r>
        <w:t>and</w:t>
      </w:r>
      <w:r>
        <w:rPr>
          <w:spacing w:val="-59"/>
        </w:rPr>
        <w:t xml:space="preserve"> </w:t>
      </w:r>
      <w:r>
        <w:t>areas where they need support, writing stories or poems or drawing pictures about</w:t>
      </w:r>
      <w:r>
        <w:rPr>
          <w:spacing w:val="1"/>
        </w:rPr>
        <w:t xml:space="preserve"> </w:t>
      </w:r>
      <w:r>
        <w:t>bullying, reading stories about bullying, making up role-plays, having discussions about</w:t>
      </w:r>
      <w:r>
        <w:rPr>
          <w:spacing w:val="1"/>
        </w:rPr>
        <w:t xml:space="preserve"> </w:t>
      </w:r>
      <w:r>
        <w:t>bullying</w:t>
      </w:r>
      <w:r>
        <w:rPr>
          <w:spacing w:val="1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why</w:t>
      </w:r>
      <w:r>
        <w:rPr>
          <w:spacing w:val="1"/>
        </w:rPr>
        <w:t xml:space="preserve"> </w:t>
      </w:r>
      <w:r>
        <w:t>it</w:t>
      </w:r>
      <w:r>
        <w:rPr>
          <w:spacing w:val="-4"/>
        </w:rPr>
        <w:t xml:space="preserve"> </w:t>
      </w:r>
      <w:r>
        <w:t>matters,</w:t>
      </w:r>
      <w:r>
        <w:rPr>
          <w:spacing w:val="-3"/>
        </w:rPr>
        <w:t xml:space="preserve"> </w:t>
      </w:r>
      <w:r>
        <w:t>discussing</w:t>
      </w:r>
      <w:r>
        <w:rPr>
          <w:spacing w:val="1"/>
        </w:rPr>
        <w:t xml:space="preserve"> </w:t>
      </w:r>
      <w:r>
        <w:t>scenarios</w:t>
      </w:r>
      <w:r>
        <w:rPr>
          <w:spacing w:val="1"/>
        </w:rPr>
        <w:t xml:space="preserve"> </w:t>
      </w:r>
      <w:r>
        <w:t>‘What</w:t>
      </w:r>
      <w:r>
        <w:rPr>
          <w:spacing w:val="1"/>
        </w:rPr>
        <w:t xml:space="preserve"> </w:t>
      </w:r>
      <w:r>
        <w:t>if…’,</w:t>
      </w:r>
    </w:p>
    <w:p w14:paraId="1A4EF9C8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1"/>
        </w:tabs>
        <w:spacing w:before="15"/>
        <w:ind w:right="218"/>
        <w:jc w:val="both"/>
      </w:pPr>
      <w:r>
        <w:t>Explicit teaching of acceptable and unacceptable ways of expressing feeling, how their</w:t>
      </w:r>
      <w:r>
        <w:rPr>
          <w:spacing w:val="1"/>
        </w:rPr>
        <w:t xml:space="preserve"> </w:t>
      </w:r>
      <w:r>
        <w:t>behaviour</w:t>
      </w:r>
      <w:r>
        <w:rPr>
          <w:spacing w:val="-9"/>
        </w:rPr>
        <w:t xml:space="preserve"> </w:t>
      </w:r>
      <w:r>
        <w:t>can</w:t>
      </w:r>
      <w:r>
        <w:rPr>
          <w:spacing w:val="-9"/>
        </w:rPr>
        <w:t xml:space="preserve"> </w:t>
      </w:r>
      <w:r>
        <w:t>affect</w:t>
      </w:r>
      <w:r>
        <w:rPr>
          <w:spacing w:val="-10"/>
        </w:rPr>
        <w:t xml:space="preserve"> </w:t>
      </w:r>
      <w:r>
        <w:t>others,</w:t>
      </w:r>
      <w:r>
        <w:rPr>
          <w:spacing w:val="-5"/>
        </w:rPr>
        <w:t xml:space="preserve"> </w:t>
      </w:r>
      <w:r>
        <w:t>calming</w:t>
      </w:r>
      <w:r>
        <w:rPr>
          <w:spacing w:val="-9"/>
        </w:rPr>
        <w:t xml:space="preserve"> </w:t>
      </w:r>
      <w:r>
        <w:t>down</w:t>
      </w:r>
      <w:r>
        <w:rPr>
          <w:spacing w:val="-9"/>
        </w:rPr>
        <w:t xml:space="preserve"> </w:t>
      </w:r>
      <w:r>
        <w:t>as</w:t>
      </w:r>
      <w:r>
        <w:rPr>
          <w:spacing w:val="-11"/>
        </w:rPr>
        <w:t xml:space="preserve"> </w:t>
      </w:r>
      <w:r>
        <w:t>an</w:t>
      </w:r>
      <w:r>
        <w:rPr>
          <w:spacing w:val="-9"/>
        </w:rPr>
        <w:t xml:space="preserve"> </w:t>
      </w:r>
      <w:r>
        <w:t>alternative</w:t>
      </w:r>
      <w:r>
        <w:rPr>
          <w:spacing w:val="-9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expressing</w:t>
      </w:r>
      <w:r>
        <w:rPr>
          <w:spacing w:val="-9"/>
        </w:rPr>
        <w:t xml:space="preserve"> </w:t>
      </w:r>
      <w:r>
        <w:t>their</w:t>
      </w:r>
      <w:r>
        <w:rPr>
          <w:spacing w:val="-8"/>
        </w:rPr>
        <w:t xml:space="preserve"> </w:t>
      </w:r>
      <w:r>
        <w:t>anger</w:t>
      </w:r>
      <w:r>
        <w:rPr>
          <w:spacing w:val="-8"/>
        </w:rPr>
        <w:t xml:space="preserve"> </w:t>
      </w:r>
      <w:r>
        <w:t>and</w:t>
      </w:r>
      <w:r>
        <w:rPr>
          <w:spacing w:val="-59"/>
        </w:rPr>
        <w:t xml:space="preserve"> </w:t>
      </w:r>
      <w:r>
        <w:t>frustration</w:t>
      </w:r>
      <w:r>
        <w:rPr>
          <w:spacing w:val="-3"/>
        </w:rPr>
        <w:t xml:space="preserve"> </w:t>
      </w:r>
      <w:r>
        <w:t>inappropriately.</w:t>
      </w:r>
    </w:p>
    <w:p w14:paraId="1A4EF9C9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1"/>
        </w:tabs>
        <w:spacing w:before="14"/>
        <w:ind w:right="226"/>
        <w:jc w:val="both"/>
      </w:pPr>
      <w:r>
        <w:t>Recognising</w:t>
      </w:r>
      <w:r>
        <w:rPr>
          <w:spacing w:val="-6"/>
        </w:rPr>
        <w:t xml:space="preserve"> </w:t>
      </w:r>
      <w:r>
        <w:t>students’</w:t>
      </w:r>
      <w:r>
        <w:rPr>
          <w:spacing w:val="-8"/>
        </w:rPr>
        <w:t xml:space="preserve"> </w:t>
      </w:r>
      <w:r>
        <w:t>achievements</w:t>
      </w:r>
      <w:r>
        <w:rPr>
          <w:spacing w:val="-8"/>
        </w:rPr>
        <w:t xml:space="preserve"> </w:t>
      </w:r>
      <w:r>
        <w:t>in</w:t>
      </w:r>
      <w:r>
        <w:rPr>
          <w:spacing w:val="-10"/>
        </w:rPr>
        <w:t xml:space="preserve"> </w:t>
      </w:r>
      <w:r>
        <w:t>the</w:t>
      </w:r>
      <w:r>
        <w:rPr>
          <w:spacing w:val="-6"/>
        </w:rPr>
        <w:t xml:space="preserve"> </w:t>
      </w:r>
      <w:r>
        <w:t>area</w:t>
      </w:r>
      <w:r>
        <w:rPr>
          <w:spacing w:val="-10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social</w:t>
      </w:r>
      <w:r>
        <w:rPr>
          <w:spacing w:val="-8"/>
        </w:rPr>
        <w:t xml:space="preserve"> </w:t>
      </w:r>
      <w:r>
        <w:t>interaction</w:t>
      </w:r>
      <w:r>
        <w:rPr>
          <w:spacing w:val="-6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reinforcing</w:t>
      </w:r>
      <w:r>
        <w:rPr>
          <w:spacing w:val="-10"/>
        </w:rPr>
        <w:t xml:space="preserve"> </w:t>
      </w:r>
      <w:r>
        <w:t>them</w:t>
      </w:r>
      <w:r>
        <w:rPr>
          <w:spacing w:val="-59"/>
        </w:rPr>
        <w:t xml:space="preserve"> </w:t>
      </w:r>
      <w:r>
        <w:t>through</w:t>
      </w:r>
      <w:r>
        <w:rPr>
          <w:spacing w:val="1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use</w:t>
      </w:r>
      <w:r>
        <w:rPr>
          <w:spacing w:val="2"/>
        </w:rPr>
        <w:t xml:space="preserve"> </w:t>
      </w:r>
      <w:r>
        <w:t>of</w:t>
      </w:r>
      <w:r>
        <w:rPr>
          <w:spacing w:val="2"/>
        </w:rPr>
        <w:t xml:space="preserve"> </w:t>
      </w:r>
      <w:r>
        <w:t>praise</w:t>
      </w:r>
      <w:r>
        <w:rPr>
          <w:spacing w:val="-3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rewards</w:t>
      </w:r>
    </w:p>
    <w:p w14:paraId="1A4EF9CA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1"/>
        </w:tabs>
        <w:spacing w:before="18"/>
        <w:jc w:val="both"/>
      </w:pPr>
      <w:r>
        <w:t>If</w:t>
      </w:r>
      <w:r>
        <w:rPr>
          <w:spacing w:val="-2"/>
        </w:rPr>
        <w:t xml:space="preserve"> </w:t>
      </w:r>
      <w:r>
        <w:t>appropriate</w:t>
      </w:r>
      <w:r>
        <w:rPr>
          <w:spacing w:val="-2"/>
        </w:rPr>
        <w:t xml:space="preserve"> </w:t>
      </w:r>
      <w:r>
        <w:t>signing</w:t>
      </w:r>
      <w:r>
        <w:rPr>
          <w:spacing w:val="-5"/>
        </w:rPr>
        <w:t xml:space="preserve"> </w:t>
      </w:r>
      <w:r>
        <w:t>a</w:t>
      </w:r>
      <w:r>
        <w:rPr>
          <w:spacing w:val="-6"/>
        </w:rPr>
        <w:t xml:space="preserve"> </w:t>
      </w:r>
      <w:r>
        <w:t>behaviour</w:t>
      </w:r>
      <w:r>
        <w:rPr>
          <w:spacing w:val="-4"/>
        </w:rPr>
        <w:t xml:space="preserve"> </w:t>
      </w:r>
      <w:r>
        <w:t>contract</w:t>
      </w:r>
    </w:p>
    <w:p w14:paraId="1A4EF9CB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1"/>
        </w:tabs>
        <w:spacing w:before="11"/>
        <w:ind w:right="214"/>
        <w:jc w:val="both"/>
      </w:pPr>
      <w:r>
        <w:t>Because of their difficulties with ‘reading’ social situations, some students need to be</w:t>
      </w:r>
      <w:r>
        <w:rPr>
          <w:spacing w:val="1"/>
        </w:rPr>
        <w:t xml:space="preserve"> </w:t>
      </w:r>
      <w:r>
        <w:rPr>
          <w:spacing w:val="-1"/>
        </w:rPr>
        <w:t>taught</w:t>
      </w:r>
      <w:r>
        <w:rPr>
          <w:spacing w:val="-11"/>
        </w:rPr>
        <w:t xml:space="preserve"> </w:t>
      </w:r>
      <w:r>
        <w:t>how</w:t>
      </w:r>
      <w:r>
        <w:rPr>
          <w:spacing w:val="-12"/>
        </w:rPr>
        <w:t xml:space="preserve"> </w:t>
      </w:r>
      <w:r>
        <w:t>to</w:t>
      </w:r>
      <w:r>
        <w:rPr>
          <w:spacing w:val="-9"/>
        </w:rPr>
        <w:t xml:space="preserve"> </w:t>
      </w:r>
      <w:r>
        <w:t>distinguish</w:t>
      </w:r>
      <w:r>
        <w:rPr>
          <w:spacing w:val="-9"/>
        </w:rPr>
        <w:t xml:space="preserve"> </w:t>
      </w:r>
      <w:r>
        <w:t>between</w:t>
      </w:r>
      <w:r>
        <w:rPr>
          <w:spacing w:val="-9"/>
        </w:rPr>
        <w:t xml:space="preserve"> </w:t>
      </w:r>
      <w:r>
        <w:t>bullying</w:t>
      </w:r>
      <w:r>
        <w:rPr>
          <w:spacing w:val="-9"/>
        </w:rPr>
        <w:t xml:space="preserve"> </w:t>
      </w:r>
      <w:r>
        <w:t>and</w:t>
      </w:r>
      <w:r>
        <w:rPr>
          <w:spacing w:val="-14"/>
        </w:rPr>
        <w:t xml:space="preserve"> </w:t>
      </w:r>
      <w:r>
        <w:t>accidents</w:t>
      </w:r>
      <w:r>
        <w:rPr>
          <w:spacing w:val="-11"/>
        </w:rPr>
        <w:t xml:space="preserve"> </w:t>
      </w:r>
      <w:r>
        <w:t>or</w:t>
      </w:r>
      <w:r>
        <w:rPr>
          <w:spacing w:val="-12"/>
        </w:rPr>
        <w:t xml:space="preserve"> </w:t>
      </w:r>
      <w:r>
        <w:t>misunderstandings</w:t>
      </w:r>
      <w:r>
        <w:rPr>
          <w:spacing w:val="-11"/>
        </w:rPr>
        <w:t xml:space="preserve"> </w:t>
      </w:r>
      <w:r>
        <w:t>e.g.</w:t>
      </w:r>
      <w:r>
        <w:rPr>
          <w:spacing w:val="-15"/>
        </w:rPr>
        <w:t xml:space="preserve"> </w:t>
      </w:r>
      <w:r>
        <w:t>using</w:t>
      </w:r>
      <w:r>
        <w:rPr>
          <w:spacing w:val="-58"/>
        </w:rPr>
        <w:t xml:space="preserve"> </w:t>
      </w:r>
      <w:r>
        <w:t>Social</w:t>
      </w:r>
      <w:r>
        <w:rPr>
          <w:spacing w:val="-5"/>
        </w:rPr>
        <w:t xml:space="preserve"> </w:t>
      </w:r>
      <w:r>
        <w:t>Stories.</w:t>
      </w:r>
    </w:p>
    <w:p w14:paraId="1A4EF9CC" w14:textId="77777777" w:rsidR="00120F90" w:rsidRDefault="00985350">
      <w:pPr>
        <w:pStyle w:val="ListParagraph"/>
        <w:numPr>
          <w:ilvl w:val="0"/>
          <w:numId w:val="3"/>
        </w:numPr>
        <w:tabs>
          <w:tab w:val="left" w:pos="821"/>
        </w:tabs>
        <w:spacing w:before="21" w:line="237" w:lineRule="auto"/>
        <w:ind w:right="225"/>
        <w:jc w:val="both"/>
      </w:pPr>
      <w:r>
        <w:t>There is a mobile phone ban in school and students are required to sign a safe use of</w:t>
      </w:r>
      <w:r>
        <w:rPr>
          <w:spacing w:val="1"/>
        </w:rPr>
        <w:t xml:space="preserve"> </w:t>
      </w:r>
      <w:r>
        <w:t>computers</w:t>
      </w:r>
      <w:r>
        <w:rPr>
          <w:spacing w:val="-5"/>
        </w:rPr>
        <w:t xml:space="preserve"> </w:t>
      </w:r>
      <w:r>
        <w:t>agreement</w:t>
      </w:r>
      <w:r>
        <w:rPr>
          <w:spacing w:val="-3"/>
        </w:rPr>
        <w:t xml:space="preserve"> </w:t>
      </w:r>
      <w:r>
        <w:t>when</w:t>
      </w:r>
      <w:r>
        <w:rPr>
          <w:spacing w:val="2"/>
        </w:rPr>
        <w:t xml:space="preserve"> </w:t>
      </w:r>
      <w:r>
        <w:t>they</w:t>
      </w:r>
      <w:r>
        <w:rPr>
          <w:spacing w:val="1"/>
        </w:rPr>
        <w:t xml:space="preserve"> </w:t>
      </w:r>
      <w:r>
        <w:t>start</w:t>
      </w:r>
      <w:r>
        <w:rPr>
          <w:spacing w:val="1"/>
        </w:rPr>
        <w:t xml:space="preserve"> </w:t>
      </w:r>
      <w:r>
        <w:t>school.</w:t>
      </w:r>
    </w:p>
    <w:p w14:paraId="1A4EF9CD" w14:textId="77777777" w:rsidR="00120F90" w:rsidRDefault="00120F90">
      <w:pPr>
        <w:pStyle w:val="BodyText"/>
        <w:spacing w:before="3"/>
      </w:pPr>
    </w:p>
    <w:p w14:paraId="1A4EF9CE" w14:textId="77777777" w:rsidR="00120F90" w:rsidRDefault="00985350">
      <w:pPr>
        <w:pStyle w:val="Heading1"/>
        <w:numPr>
          <w:ilvl w:val="0"/>
          <w:numId w:val="10"/>
        </w:numPr>
        <w:tabs>
          <w:tab w:val="left" w:pos="820"/>
          <w:tab w:val="left" w:pos="821"/>
        </w:tabs>
        <w:ind w:left="821"/>
        <w:jc w:val="left"/>
        <w:rPr>
          <w:color w:val="17365D"/>
        </w:rPr>
      </w:pPr>
      <w:r>
        <w:rPr>
          <w:color w:val="17365D"/>
        </w:rPr>
        <w:t>Procedures</w:t>
      </w:r>
    </w:p>
    <w:p w14:paraId="1A4EF9CF" w14:textId="77777777" w:rsidR="00120F90" w:rsidRDefault="00120F90">
      <w:pPr>
        <w:pStyle w:val="BodyText"/>
        <w:spacing w:before="3"/>
        <w:rPr>
          <w:b/>
          <w:sz w:val="24"/>
        </w:rPr>
      </w:pPr>
    </w:p>
    <w:p w14:paraId="1A4EF9D0" w14:textId="77777777" w:rsidR="00120F90" w:rsidRDefault="00985350">
      <w:pPr>
        <w:pStyle w:val="BodyText"/>
        <w:spacing w:before="1"/>
        <w:ind w:left="100" w:right="99"/>
        <w:jc w:val="both"/>
      </w:pPr>
      <w:r>
        <w:t>It is also important to help the pupil or young adult with SEMH and/or ASD who is the target of</w:t>
      </w:r>
      <w:r>
        <w:rPr>
          <w:spacing w:val="1"/>
        </w:rPr>
        <w:t xml:space="preserve"> </w:t>
      </w:r>
      <w:r>
        <w:t>bullying</w:t>
      </w:r>
      <w:r>
        <w:rPr>
          <w:spacing w:val="1"/>
        </w:rPr>
        <w:t xml:space="preserve"> </w:t>
      </w:r>
      <w:r>
        <w:t>behaviour,</w:t>
      </w:r>
      <w:r>
        <w:rPr>
          <w:spacing w:val="1"/>
        </w:rPr>
        <w:t xml:space="preserve"> </w:t>
      </w:r>
      <w:r>
        <w:t>particularly</w:t>
      </w:r>
      <w:r>
        <w:rPr>
          <w:spacing w:val="1"/>
        </w:rPr>
        <w:t xml:space="preserve"> </w:t>
      </w:r>
      <w:r>
        <w:t>as</w:t>
      </w:r>
      <w:r>
        <w:rPr>
          <w:spacing w:val="1"/>
        </w:rPr>
        <w:t xml:space="preserve"> </w:t>
      </w:r>
      <w:r>
        <w:t>he</w:t>
      </w:r>
      <w:r>
        <w:rPr>
          <w:spacing w:val="1"/>
        </w:rPr>
        <w:t xml:space="preserve"> </w:t>
      </w:r>
      <w:r>
        <w:t>or</w:t>
      </w:r>
      <w:r>
        <w:rPr>
          <w:spacing w:val="1"/>
        </w:rPr>
        <w:t xml:space="preserve"> </w:t>
      </w:r>
      <w:r>
        <w:t>she</w:t>
      </w:r>
      <w:r>
        <w:rPr>
          <w:spacing w:val="1"/>
        </w:rPr>
        <w:t xml:space="preserve"> </w:t>
      </w:r>
      <w:r>
        <w:t>may</w:t>
      </w:r>
      <w:r>
        <w:rPr>
          <w:spacing w:val="1"/>
        </w:rPr>
        <w:t xml:space="preserve"> </w:t>
      </w:r>
      <w:r>
        <w:t>have</w:t>
      </w:r>
      <w:r>
        <w:rPr>
          <w:spacing w:val="1"/>
        </w:rPr>
        <w:t xml:space="preserve"> </w:t>
      </w:r>
      <w:r>
        <w:t>difficulty</w:t>
      </w:r>
      <w:r>
        <w:rPr>
          <w:spacing w:val="1"/>
        </w:rPr>
        <w:t xml:space="preserve"> </w:t>
      </w:r>
      <w:r>
        <w:t>communicating about their</w:t>
      </w:r>
      <w:r>
        <w:rPr>
          <w:spacing w:val="1"/>
        </w:rPr>
        <w:t xml:space="preserve"> </w:t>
      </w:r>
      <w:r>
        <w:t>experiences. The pupil or young adult should be able to communicate</w:t>
      </w:r>
      <w:r>
        <w:rPr>
          <w:spacing w:val="1"/>
        </w:rPr>
        <w:t xml:space="preserve"> </w:t>
      </w:r>
      <w:r>
        <w:t>in his or her preferred</w:t>
      </w:r>
      <w:r>
        <w:rPr>
          <w:spacing w:val="1"/>
        </w:rPr>
        <w:t xml:space="preserve"> </w:t>
      </w:r>
      <w:r>
        <w:t>mode. Social skills training may help him or her to become more assertive, to show less anxiety,</w:t>
      </w:r>
      <w:r>
        <w:rPr>
          <w:spacing w:val="1"/>
        </w:rPr>
        <w:t xml:space="preserve"> </w:t>
      </w:r>
      <w:r>
        <w:t>and</w:t>
      </w:r>
      <w:r>
        <w:rPr>
          <w:spacing w:val="2"/>
        </w:rPr>
        <w:t xml:space="preserve"> </w:t>
      </w:r>
      <w:r>
        <w:t>say</w:t>
      </w:r>
      <w:r>
        <w:rPr>
          <w:spacing w:val="1"/>
        </w:rPr>
        <w:t xml:space="preserve"> </w:t>
      </w:r>
      <w:r>
        <w:t>“No”.</w:t>
      </w:r>
    </w:p>
    <w:p w14:paraId="1A4EF9D1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before="48" w:line="237" w:lineRule="auto"/>
        <w:ind w:right="229"/>
      </w:pPr>
      <w:r>
        <w:t>All</w:t>
      </w:r>
      <w:r>
        <w:rPr>
          <w:spacing w:val="-8"/>
        </w:rPr>
        <w:t xml:space="preserve"> </w:t>
      </w:r>
      <w:r>
        <w:t>students</w:t>
      </w:r>
      <w:r>
        <w:rPr>
          <w:spacing w:val="-12"/>
        </w:rPr>
        <w:t xml:space="preserve"> </w:t>
      </w:r>
      <w:r>
        <w:t>are</w:t>
      </w:r>
      <w:r>
        <w:rPr>
          <w:spacing w:val="-5"/>
        </w:rPr>
        <w:t xml:space="preserve"> </w:t>
      </w:r>
      <w:r>
        <w:t>encouraged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adopt</w:t>
      </w:r>
      <w:r>
        <w:rPr>
          <w:spacing w:val="-1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school</w:t>
      </w:r>
      <w:r>
        <w:rPr>
          <w:spacing w:val="-13"/>
        </w:rPr>
        <w:t xml:space="preserve"> </w:t>
      </w:r>
      <w:r>
        <w:t>policy</w:t>
      </w:r>
      <w:r>
        <w:rPr>
          <w:spacing w:val="-7"/>
        </w:rPr>
        <w:t xml:space="preserve"> </w:t>
      </w:r>
      <w:r>
        <w:t>of</w:t>
      </w:r>
      <w:r>
        <w:rPr>
          <w:spacing w:val="-6"/>
        </w:rPr>
        <w:t xml:space="preserve"> </w:t>
      </w:r>
      <w:r>
        <w:t>‘telling’.</w:t>
      </w:r>
      <w:r>
        <w:rPr>
          <w:spacing w:val="-10"/>
        </w:rPr>
        <w:t xml:space="preserve"> </w:t>
      </w:r>
      <w:r>
        <w:t>They</w:t>
      </w:r>
      <w:r>
        <w:rPr>
          <w:spacing w:val="-12"/>
        </w:rPr>
        <w:t xml:space="preserve"> </w:t>
      </w:r>
      <w:r>
        <w:t>are</w:t>
      </w:r>
      <w:r>
        <w:rPr>
          <w:spacing w:val="-10"/>
        </w:rPr>
        <w:t xml:space="preserve"> </w:t>
      </w:r>
      <w:r>
        <w:t>encouraged</w:t>
      </w:r>
      <w:r>
        <w:rPr>
          <w:spacing w:val="-10"/>
        </w:rPr>
        <w:t xml:space="preserve"> </w:t>
      </w:r>
      <w:r>
        <w:t>to</w:t>
      </w:r>
      <w:r>
        <w:rPr>
          <w:spacing w:val="-58"/>
        </w:rPr>
        <w:t xml:space="preserve"> </w:t>
      </w:r>
      <w:r>
        <w:t>report</w:t>
      </w:r>
      <w:r>
        <w:rPr>
          <w:spacing w:val="-4"/>
        </w:rPr>
        <w:t xml:space="preserve"> </w:t>
      </w:r>
      <w:r>
        <w:t>all bullying</w:t>
      </w:r>
      <w:r>
        <w:rPr>
          <w:spacing w:val="2"/>
        </w:rPr>
        <w:t xml:space="preserve"> </w:t>
      </w:r>
      <w:r>
        <w:t>incidents</w:t>
      </w:r>
      <w:r>
        <w:rPr>
          <w:spacing w:val="-4"/>
        </w:rPr>
        <w:t xml:space="preserve"> </w:t>
      </w:r>
      <w:r>
        <w:t>to</w:t>
      </w:r>
      <w:r>
        <w:rPr>
          <w:spacing w:val="2"/>
        </w:rPr>
        <w:t xml:space="preserve"> </w:t>
      </w:r>
      <w:r>
        <w:t>staff.</w:t>
      </w:r>
    </w:p>
    <w:p w14:paraId="1A4EF9D2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before="1"/>
      </w:pPr>
      <w:r>
        <w:t>In</w:t>
      </w:r>
      <w:r>
        <w:rPr>
          <w:spacing w:val="-1"/>
        </w:rPr>
        <w:t xml:space="preserve"> </w:t>
      </w:r>
      <w:r>
        <w:t>cases</w:t>
      </w:r>
      <w:r>
        <w:rPr>
          <w:spacing w:val="-5"/>
        </w:rPr>
        <w:t xml:space="preserve"> </w:t>
      </w:r>
      <w:r>
        <w:t>of</w:t>
      </w:r>
      <w:r>
        <w:rPr>
          <w:spacing w:val="-5"/>
        </w:rPr>
        <w:t xml:space="preserve"> </w:t>
      </w:r>
      <w:r>
        <w:t>serious</w:t>
      </w:r>
      <w:r>
        <w:rPr>
          <w:spacing w:val="-6"/>
        </w:rPr>
        <w:t xml:space="preserve"> </w:t>
      </w:r>
      <w:r>
        <w:t>bullying,</w:t>
      </w:r>
      <w:r>
        <w:rPr>
          <w:spacing w:val="-5"/>
        </w:rPr>
        <w:t xml:space="preserve"> </w:t>
      </w:r>
      <w:r>
        <w:t>the incidents</w:t>
      </w:r>
      <w:r>
        <w:rPr>
          <w:spacing w:val="-1"/>
        </w:rPr>
        <w:t xml:space="preserve"> </w:t>
      </w:r>
      <w:r>
        <w:t>will</w:t>
      </w:r>
      <w:r>
        <w:rPr>
          <w:spacing w:val="-2"/>
        </w:rPr>
        <w:t xml:space="preserve"> </w:t>
      </w:r>
      <w:r>
        <w:t>be recorded</w:t>
      </w:r>
      <w:r>
        <w:rPr>
          <w:spacing w:val="-4"/>
        </w:rPr>
        <w:t xml:space="preserve"> </w:t>
      </w:r>
      <w:r>
        <w:t>by</w:t>
      </w:r>
      <w:r>
        <w:rPr>
          <w:spacing w:val="-6"/>
        </w:rPr>
        <w:t xml:space="preserve"> </w:t>
      </w:r>
      <w:r>
        <w:t>staff.</w:t>
      </w:r>
    </w:p>
    <w:p w14:paraId="1A4EF9D3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before="1" w:line="251" w:lineRule="exact"/>
      </w:pPr>
      <w:r>
        <w:t>If</w:t>
      </w:r>
      <w:r>
        <w:rPr>
          <w:spacing w:val="-1"/>
        </w:rPr>
        <w:t xml:space="preserve"> </w:t>
      </w:r>
      <w:r>
        <w:t>it</w:t>
      </w:r>
      <w:r>
        <w:rPr>
          <w:spacing w:val="-1"/>
        </w:rPr>
        <w:t xml:space="preserve"> </w:t>
      </w:r>
      <w:r>
        <w:t>is</w:t>
      </w:r>
      <w:r>
        <w:rPr>
          <w:spacing w:val="-7"/>
        </w:rPr>
        <w:t xml:space="preserve"> </w:t>
      </w:r>
      <w:r>
        <w:t>a</w:t>
      </w:r>
      <w:r>
        <w:rPr>
          <w:spacing w:val="-5"/>
        </w:rPr>
        <w:t xml:space="preserve"> </w:t>
      </w:r>
      <w:r>
        <w:t>misunderstanding,</w:t>
      </w:r>
      <w:r>
        <w:rPr>
          <w:spacing w:val="-1"/>
        </w:rPr>
        <w:t xml:space="preserve"> </w:t>
      </w:r>
      <w:r>
        <w:t>an</w:t>
      </w:r>
      <w:r>
        <w:rPr>
          <w:spacing w:val="-4"/>
        </w:rPr>
        <w:t xml:space="preserve"> </w:t>
      </w:r>
      <w:r>
        <w:t>explanation</w:t>
      </w:r>
      <w:r>
        <w:rPr>
          <w:spacing w:val="-5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solution</w:t>
      </w:r>
      <w:r>
        <w:rPr>
          <w:spacing w:val="-1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 given</w:t>
      </w:r>
      <w:r>
        <w:rPr>
          <w:spacing w:val="-5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the</w:t>
      </w:r>
      <w:r>
        <w:rPr>
          <w:spacing w:val="-1"/>
        </w:rPr>
        <w:t xml:space="preserve"> </w:t>
      </w:r>
      <w:r>
        <w:t>student/s.</w:t>
      </w:r>
    </w:p>
    <w:p w14:paraId="1A4EF9D4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line="242" w:lineRule="auto"/>
        <w:ind w:right="229"/>
      </w:pPr>
      <w:r>
        <w:t>In</w:t>
      </w:r>
      <w:r>
        <w:rPr>
          <w:spacing w:val="-1"/>
        </w:rPr>
        <w:t xml:space="preserve"> </w:t>
      </w:r>
      <w:r>
        <w:t>serious</w:t>
      </w:r>
      <w:r>
        <w:rPr>
          <w:spacing w:val="-2"/>
        </w:rPr>
        <w:t xml:space="preserve"> </w:t>
      </w:r>
      <w:r>
        <w:t>cases</w:t>
      </w:r>
      <w:r>
        <w:rPr>
          <w:spacing w:val="-6"/>
        </w:rPr>
        <w:t xml:space="preserve"> </w:t>
      </w:r>
      <w:r>
        <w:t>parents</w:t>
      </w:r>
      <w:r>
        <w:rPr>
          <w:spacing w:val="-6"/>
        </w:rPr>
        <w:t xml:space="preserve"> </w:t>
      </w:r>
      <w:r>
        <w:t>should</w:t>
      </w:r>
      <w:r>
        <w:rPr>
          <w:spacing w:val="-5"/>
        </w:rPr>
        <w:t xml:space="preserve"> </w:t>
      </w:r>
      <w:r>
        <w:t>be informed</w:t>
      </w:r>
      <w:r>
        <w:rPr>
          <w:spacing w:val="-5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asked</w:t>
      </w:r>
      <w:r>
        <w:rPr>
          <w:spacing w:val="-5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come</w:t>
      </w:r>
      <w:r>
        <w:rPr>
          <w:spacing w:val="-1"/>
        </w:rPr>
        <w:t xml:space="preserve"> </w:t>
      </w:r>
      <w:r>
        <w:t>in to</w:t>
      </w:r>
      <w:r>
        <w:rPr>
          <w:spacing w:val="-5"/>
        </w:rPr>
        <w:t xml:space="preserve"> </w:t>
      </w:r>
      <w:r>
        <w:t>a</w:t>
      </w:r>
      <w:r>
        <w:rPr>
          <w:spacing w:val="-4"/>
        </w:rPr>
        <w:t xml:space="preserve"> </w:t>
      </w:r>
      <w:r>
        <w:t>meeting</w:t>
      </w:r>
      <w:r>
        <w:rPr>
          <w:spacing w:val="-5"/>
        </w:rPr>
        <w:t xml:space="preserve"> </w:t>
      </w:r>
      <w:r>
        <w:t>to</w:t>
      </w:r>
      <w:r>
        <w:rPr>
          <w:spacing w:val="-58"/>
        </w:rPr>
        <w:t xml:space="preserve"> </w:t>
      </w:r>
      <w:r>
        <w:t>discuss</w:t>
      </w:r>
      <w:r>
        <w:rPr>
          <w:spacing w:val="-5"/>
        </w:rPr>
        <w:t xml:space="preserve"> </w:t>
      </w:r>
      <w:r>
        <w:t>the</w:t>
      </w:r>
      <w:r>
        <w:rPr>
          <w:spacing w:val="-2"/>
        </w:rPr>
        <w:t xml:space="preserve"> </w:t>
      </w:r>
      <w:r>
        <w:t>problem.</w:t>
      </w:r>
    </w:p>
    <w:p w14:paraId="1A4EF9D5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line="251" w:lineRule="exact"/>
      </w:pPr>
      <w:r>
        <w:t>If</w:t>
      </w:r>
      <w:r>
        <w:rPr>
          <w:spacing w:val="-2"/>
        </w:rPr>
        <w:t xml:space="preserve"> </w:t>
      </w:r>
      <w:r>
        <w:t>necessary</w:t>
      </w:r>
      <w:r>
        <w:rPr>
          <w:spacing w:val="-7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appropriate,</w:t>
      </w:r>
      <w:r>
        <w:rPr>
          <w:spacing w:val="-6"/>
        </w:rPr>
        <w:t xml:space="preserve"> </w:t>
      </w:r>
      <w:r>
        <w:t>police</w:t>
      </w:r>
      <w:r>
        <w:rPr>
          <w:spacing w:val="-1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</w:t>
      </w:r>
      <w:r>
        <w:rPr>
          <w:spacing w:val="-1"/>
        </w:rPr>
        <w:t xml:space="preserve"> </w:t>
      </w:r>
      <w:r>
        <w:t>consulted</w:t>
      </w:r>
    </w:p>
    <w:p w14:paraId="1A4EF9D6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before="2" w:line="237" w:lineRule="auto"/>
        <w:ind w:right="224"/>
      </w:pPr>
      <w:r>
        <w:rPr>
          <w:spacing w:val="-1"/>
        </w:rPr>
        <w:t>The</w:t>
      </w:r>
      <w:r>
        <w:rPr>
          <w:spacing w:val="-12"/>
        </w:rPr>
        <w:t xml:space="preserve"> </w:t>
      </w:r>
      <w:r>
        <w:rPr>
          <w:spacing w:val="-1"/>
        </w:rPr>
        <w:t>bullying</w:t>
      </w:r>
      <w:r>
        <w:rPr>
          <w:spacing w:val="-12"/>
        </w:rPr>
        <w:t xml:space="preserve"> </w:t>
      </w:r>
      <w:r>
        <w:rPr>
          <w:spacing w:val="-1"/>
        </w:rPr>
        <w:t>behaviour</w:t>
      </w:r>
      <w:r>
        <w:rPr>
          <w:spacing w:val="-10"/>
        </w:rPr>
        <w:t xml:space="preserve"> </w:t>
      </w:r>
      <w:r>
        <w:rPr>
          <w:spacing w:val="-1"/>
        </w:rPr>
        <w:t>or</w:t>
      </w:r>
      <w:r>
        <w:rPr>
          <w:spacing w:val="-14"/>
        </w:rPr>
        <w:t xml:space="preserve"> </w:t>
      </w:r>
      <w:r>
        <w:rPr>
          <w:spacing w:val="-1"/>
        </w:rPr>
        <w:t>threats</w:t>
      </w:r>
      <w:r>
        <w:rPr>
          <w:spacing w:val="-14"/>
        </w:rPr>
        <w:t xml:space="preserve"> </w:t>
      </w:r>
      <w:r>
        <w:rPr>
          <w:spacing w:val="-1"/>
        </w:rPr>
        <w:t>of</w:t>
      </w:r>
      <w:r>
        <w:rPr>
          <w:spacing w:val="-13"/>
        </w:rPr>
        <w:t xml:space="preserve"> </w:t>
      </w:r>
      <w:r>
        <w:rPr>
          <w:spacing w:val="-1"/>
        </w:rPr>
        <w:t>bullying</w:t>
      </w:r>
      <w:r>
        <w:rPr>
          <w:spacing w:val="-11"/>
        </w:rPr>
        <w:t xml:space="preserve"> </w:t>
      </w:r>
      <w:r>
        <w:t>must</w:t>
      </w:r>
      <w:r>
        <w:rPr>
          <w:spacing w:val="-13"/>
        </w:rPr>
        <w:t xml:space="preserve"> </w:t>
      </w:r>
      <w:r>
        <w:t>be</w:t>
      </w:r>
      <w:r>
        <w:rPr>
          <w:spacing w:val="-7"/>
        </w:rPr>
        <w:t xml:space="preserve"> </w:t>
      </w:r>
      <w:r>
        <w:t>investigated</w:t>
      </w:r>
      <w:r>
        <w:rPr>
          <w:spacing w:val="-16"/>
        </w:rPr>
        <w:t xml:space="preserve"> </w:t>
      </w:r>
      <w:r>
        <w:t>and</w:t>
      </w:r>
      <w:r>
        <w:rPr>
          <w:spacing w:val="-7"/>
        </w:rPr>
        <w:t xml:space="preserve"> </w:t>
      </w:r>
      <w:r>
        <w:t>the</w:t>
      </w:r>
      <w:r>
        <w:rPr>
          <w:spacing w:val="-12"/>
        </w:rPr>
        <w:t xml:space="preserve"> </w:t>
      </w:r>
      <w:r>
        <w:t>bullying</w:t>
      </w:r>
      <w:r>
        <w:rPr>
          <w:spacing w:val="-11"/>
        </w:rPr>
        <w:t xml:space="preserve"> </w:t>
      </w:r>
      <w:r>
        <w:t>stopped</w:t>
      </w:r>
      <w:r>
        <w:rPr>
          <w:spacing w:val="-58"/>
        </w:rPr>
        <w:t xml:space="preserve"> </w:t>
      </w:r>
      <w:r>
        <w:t>quickly.</w:t>
      </w:r>
    </w:p>
    <w:p w14:paraId="1A4EF9D7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before="1"/>
      </w:pPr>
      <w:r>
        <w:t>Strategies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be put</w:t>
      </w:r>
      <w:r>
        <w:rPr>
          <w:spacing w:val="-1"/>
        </w:rPr>
        <w:t xml:space="preserve"> </w:t>
      </w:r>
      <w:r>
        <w:t>in</w:t>
      </w:r>
      <w:r>
        <w:rPr>
          <w:spacing w:val="-5"/>
        </w:rPr>
        <w:t xml:space="preserve"> </w:t>
      </w:r>
      <w:r>
        <w:t>place</w:t>
      </w:r>
      <w:r>
        <w:rPr>
          <w:spacing w:val="-4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support</w:t>
      </w:r>
      <w:r>
        <w:rPr>
          <w:spacing w:val="-1"/>
        </w:rPr>
        <w:t xml:space="preserve"> </w:t>
      </w:r>
      <w:r>
        <w:t>the bully</w:t>
      </w:r>
      <w:r>
        <w:rPr>
          <w:spacing w:val="-2"/>
        </w:rPr>
        <w:t xml:space="preserve"> </w:t>
      </w:r>
      <w:r>
        <w:t>(bullies)</w:t>
      </w:r>
      <w:r>
        <w:rPr>
          <w:spacing w:val="-4"/>
        </w:rPr>
        <w:t xml:space="preserve"> </w:t>
      </w:r>
      <w:r>
        <w:t>change their</w:t>
      </w:r>
      <w:r>
        <w:rPr>
          <w:spacing w:val="-9"/>
        </w:rPr>
        <w:t xml:space="preserve"> </w:t>
      </w:r>
      <w:r>
        <w:t>behaviour.</w:t>
      </w:r>
    </w:p>
    <w:p w14:paraId="1A4EF9D8" w14:textId="77777777" w:rsidR="00120F90" w:rsidRDefault="00985350">
      <w:pPr>
        <w:pStyle w:val="ListParagraph"/>
        <w:numPr>
          <w:ilvl w:val="0"/>
          <w:numId w:val="2"/>
        </w:numPr>
        <w:tabs>
          <w:tab w:val="left" w:pos="821"/>
        </w:tabs>
        <w:spacing w:before="3" w:line="237" w:lineRule="auto"/>
        <w:ind w:right="223"/>
      </w:pPr>
      <w:r>
        <w:t>Parents</w:t>
      </w:r>
      <w:r>
        <w:rPr>
          <w:spacing w:val="-11"/>
        </w:rPr>
        <w:t xml:space="preserve"> </w:t>
      </w:r>
      <w:r>
        <w:t>have</w:t>
      </w:r>
      <w:r>
        <w:rPr>
          <w:spacing w:val="-9"/>
        </w:rPr>
        <w:t xml:space="preserve"> </w:t>
      </w:r>
      <w:r>
        <w:t>the</w:t>
      </w:r>
      <w:r>
        <w:rPr>
          <w:spacing w:val="-3"/>
        </w:rPr>
        <w:t xml:space="preserve"> </w:t>
      </w:r>
      <w:r>
        <w:t>right</w:t>
      </w:r>
      <w:r>
        <w:rPr>
          <w:spacing w:val="-10"/>
        </w:rPr>
        <w:t xml:space="preserve"> </w:t>
      </w:r>
      <w:r>
        <w:t>to</w:t>
      </w:r>
      <w:r>
        <w:rPr>
          <w:spacing w:val="-8"/>
        </w:rPr>
        <w:t xml:space="preserve"> </w:t>
      </w:r>
      <w:r>
        <w:t>make</w:t>
      </w:r>
      <w:r>
        <w:rPr>
          <w:spacing w:val="-4"/>
        </w:rPr>
        <w:t xml:space="preserve"> </w:t>
      </w:r>
      <w:r>
        <w:t>a</w:t>
      </w:r>
      <w:r>
        <w:rPr>
          <w:spacing w:val="-9"/>
        </w:rPr>
        <w:t xml:space="preserve"> </w:t>
      </w:r>
      <w:r>
        <w:t>formal</w:t>
      </w:r>
      <w:r>
        <w:rPr>
          <w:spacing w:val="-6"/>
        </w:rPr>
        <w:t xml:space="preserve"> </w:t>
      </w:r>
      <w:r>
        <w:t>complaint</w:t>
      </w:r>
      <w:r>
        <w:rPr>
          <w:spacing w:val="-10"/>
        </w:rPr>
        <w:t xml:space="preserve"> </w:t>
      </w:r>
      <w:r>
        <w:t>if</w:t>
      </w:r>
      <w:r>
        <w:rPr>
          <w:spacing w:val="-4"/>
        </w:rPr>
        <w:t xml:space="preserve"> </w:t>
      </w:r>
      <w:r>
        <w:t>they</w:t>
      </w:r>
      <w:r>
        <w:rPr>
          <w:spacing w:val="-11"/>
        </w:rPr>
        <w:t xml:space="preserve"> </w:t>
      </w:r>
      <w:r>
        <w:t>feel</w:t>
      </w:r>
      <w:r>
        <w:rPr>
          <w:spacing w:val="-7"/>
        </w:rPr>
        <w:t xml:space="preserve"> </w:t>
      </w:r>
      <w:r>
        <w:t>that</w:t>
      </w:r>
      <w:r>
        <w:rPr>
          <w:spacing w:val="-9"/>
        </w:rPr>
        <w:t xml:space="preserve"> </w:t>
      </w:r>
      <w:r>
        <w:t>the</w:t>
      </w:r>
      <w:r>
        <w:rPr>
          <w:spacing w:val="-4"/>
        </w:rPr>
        <w:t xml:space="preserve"> </w:t>
      </w:r>
      <w:r>
        <w:t>school</w:t>
      </w:r>
      <w:r>
        <w:rPr>
          <w:spacing w:val="-11"/>
        </w:rPr>
        <w:t xml:space="preserve"> </w:t>
      </w:r>
      <w:r>
        <w:t>has</w:t>
      </w:r>
      <w:r>
        <w:rPr>
          <w:spacing w:val="-11"/>
        </w:rPr>
        <w:t xml:space="preserve"> </w:t>
      </w:r>
      <w:r>
        <w:t>not</w:t>
      </w:r>
      <w:r>
        <w:rPr>
          <w:spacing w:val="-9"/>
        </w:rPr>
        <w:t xml:space="preserve"> </w:t>
      </w:r>
      <w:r>
        <w:t>dealt</w:t>
      </w:r>
      <w:r>
        <w:rPr>
          <w:spacing w:val="-59"/>
        </w:rPr>
        <w:t xml:space="preserve"> </w:t>
      </w:r>
      <w:r>
        <w:t>with</w:t>
      </w:r>
      <w:r>
        <w:rPr>
          <w:spacing w:val="1"/>
        </w:rPr>
        <w:t xml:space="preserve"> </w:t>
      </w:r>
      <w:r>
        <w:t>any</w:t>
      </w:r>
      <w:r>
        <w:rPr>
          <w:spacing w:val="1"/>
        </w:rPr>
        <w:t xml:space="preserve"> </w:t>
      </w:r>
      <w:r>
        <w:t>incidents</w:t>
      </w:r>
      <w:r>
        <w:rPr>
          <w:spacing w:val="-4"/>
        </w:rPr>
        <w:t xml:space="preserve"> </w:t>
      </w:r>
      <w:r>
        <w:t>sufficiently.</w:t>
      </w:r>
    </w:p>
    <w:p w14:paraId="1A4EF9D9" w14:textId="77777777" w:rsidR="00120F90" w:rsidRDefault="00120F90">
      <w:pPr>
        <w:pStyle w:val="BodyText"/>
        <w:spacing w:before="3"/>
      </w:pPr>
    </w:p>
    <w:p w14:paraId="1A4EF9DA" w14:textId="77777777" w:rsidR="00120F90" w:rsidRDefault="00985350">
      <w:pPr>
        <w:pStyle w:val="Heading1"/>
        <w:numPr>
          <w:ilvl w:val="0"/>
          <w:numId w:val="10"/>
        </w:numPr>
        <w:tabs>
          <w:tab w:val="left" w:pos="820"/>
          <w:tab w:val="left" w:pos="821"/>
        </w:tabs>
        <w:ind w:left="821"/>
        <w:jc w:val="left"/>
        <w:rPr>
          <w:color w:val="17365D"/>
        </w:rPr>
      </w:pPr>
      <w:r>
        <w:rPr>
          <w:color w:val="17365D"/>
        </w:rPr>
        <w:t>Outcomes</w:t>
      </w:r>
    </w:p>
    <w:p w14:paraId="1A4EF9DB" w14:textId="77777777" w:rsidR="00120F90" w:rsidRDefault="00120F90">
      <w:pPr>
        <w:pStyle w:val="BodyText"/>
        <w:spacing w:before="3"/>
        <w:rPr>
          <w:b/>
          <w:sz w:val="32"/>
        </w:rPr>
      </w:pPr>
    </w:p>
    <w:p w14:paraId="1A4EF9DC" w14:textId="77777777" w:rsidR="00120F90" w:rsidRDefault="00985350">
      <w:pPr>
        <w:pStyle w:val="ListParagraph"/>
        <w:numPr>
          <w:ilvl w:val="0"/>
          <w:numId w:val="1"/>
        </w:numPr>
        <w:tabs>
          <w:tab w:val="left" w:pos="821"/>
        </w:tabs>
        <w:ind w:right="227"/>
        <w:jc w:val="both"/>
      </w:pPr>
      <w:r>
        <w:t>After the incident / incidents have been investigated and dealt with, each case will be</w:t>
      </w:r>
      <w:r>
        <w:rPr>
          <w:spacing w:val="1"/>
        </w:rPr>
        <w:t xml:space="preserve"> </w:t>
      </w:r>
      <w:r>
        <w:t>monitored</w:t>
      </w:r>
      <w:r>
        <w:rPr>
          <w:spacing w:val="-3"/>
        </w:rPr>
        <w:t xml:space="preserve"> </w:t>
      </w:r>
      <w:r>
        <w:t>to</w:t>
      </w:r>
      <w:r>
        <w:rPr>
          <w:spacing w:val="-2"/>
        </w:rPr>
        <w:t xml:space="preserve"> </w:t>
      </w:r>
      <w:r>
        <w:t>ensure</w:t>
      </w:r>
      <w:r>
        <w:rPr>
          <w:spacing w:val="-3"/>
        </w:rPr>
        <w:t xml:space="preserve"> </w:t>
      </w:r>
      <w:r>
        <w:t>repeated</w:t>
      </w:r>
      <w:r>
        <w:rPr>
          <w:spacing w:val="-2"/>
        </w:rPr>
        <w:t xml:space="preserve"> </w:t>
      </w:r>
      <w:r>
        <w:t>bullying</w:t>
      </w:r>
      <w:r>
        <w:rPr>
          <w:spacing w:val="2"/>
        </w:rPr>
        <w:t xml:space="preserve"> </w:t>
      </w:r>
      <w:r>
        <w:t>does not</w:t>
      </w:r>
      <w:r>
        <w:rPr>
          <w:spacing w:val="-3"/>
        </w:rPr>
        <w:t xml:space="preserve"> </w:t>
      </w:r>
      <w:r>
        <w:t>take</w:t>
      </w:r>
      <w:r>
        <w:rPr>
          <w:spacing w:val="2"/>
        </w:rPr>
        <w:t xml:space="preserve"> </w:t>
      </w:r>
      <w:r>
        <w:t>place.</w:t>
      </w:r>
    </w:p>
    <w:p w14:paraId="1A4EF9DD" w14:textId="77777777" w:rsidR="00120F90" w:rsidRDefault="00120F90">
      <w:pPr>
        <w:jc w:val="both"/>
        <w:sectPr w:rsidR="00120F90">
          <w:pgSz w:w="12240" w:h="15840"/>
          <w:pgMar w:top="1360" w:right="1220" w:bottom="280" w:left="1340" w:header="720" w:footer="720" w:gutter="0"/>
          <w:cols w:space="720"/>
        </w:sectPr>
      </w:pPr>
    </w:p>
    <w:p w14:paraId="1A4EF9DE" w14:textId="77777777" w:rsidR="00120F90" w:rsidRDefault="00985350">
      <w:pPr>
        <w:pStyle w:val="ListParagraph"/>
        <w:numPr>
          <w:ilvl w:val="0"/>
          <w:numId w:val="1"/>
        </w:numPr>
        <w:tabs>
          <w:tab w:val="left" w:pos="821"/>
        </w:tabs>
        <w:spacing w:before="82" w:line="237" w:lineRule="auto"/>
        <w:ind w:right="226"/>
      </w:pPr>
      <w:r>
        <w:lastRenderedPageBreak/>
        <w:t>Consequences</w:t>
      </w:r>
      <w:r>
        <w:rPr>
          <w:spacing w:val="7"/>
        </w:rPr>
        <w:t xml:space="preserve"> </w:t>
      </w:r>
      <w:r>
        <w:t>are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be</w:t>
      </w:r>
      <w:r>
        <w:rPr>
          <w:spacing w:val="10"/>
        </w:rPr>
        <w:t xml:space="preserve"> </w:t>
      </w:r>
      <w:r>
        <w:t>fair,</w:t>
      </w:r>
      <w:r>
        <w:rPr>
          <w:spacing w:val="9"/>
        </w:rPr>
        <w:t xml:space="preserve"> </w:t>
      </w:r>
      <w:r>
        <w:t>consistent</w:t>
      </w:r>
      <w:r>
        <w:rPr>
          <w:spacing w:val="8"/>
        </w:rPr>
        <w:t xml:space="preserve"> </w:t>
      </w:r>
      <w:r>
        <w:t>and</w:t>
      </w:r>
      <w:r>
        <w:rPr>
          <w:spacing w:val="5"/>
        </w:rPr>
        <w:t xml:space="preserve"> </w:t>
      </w:r>
      <w:r>
        <w:t>appropriate</w:t>
      </w:r>
      <w:r>
        <w:rPr>
          <w:spacing w:val="10"/>
        </w:rPr>
        <w:t xml:space="preserve"> </w:t>
      </w:r>
      <w:r>
        <w:t>to</w:t>
      </w:r>
      <w:r>
        <w:rPr>
          <w:spacing w:val="9"/>
        </w:rPr>
        <w:t xml:space="preserve"> </w:t>
      </w:r>
      <w:r>
        <w:t>students’</w:t>
      </w:r>
      <w:r>
        <w:rPr>
          <w:spacing w:val="7"/>
        </w:rPr>
        <w:t xml:space="preserve"> </w:t>
      </w:r>
      <w:r>
        <w:t>understanding.</w:t>
      </w:r>
      <w:r>
        <w:rPr>
          <w:spacing w:val="23"/>
        </w:rPr>
        <w:t xml:space="preserve"> </w:t>
      </w:r>
      <w:r>
        <w:t>In</w:t>
      </w:r>
      <w:r>
        <w:rPr>
          <w:spacing w:val="-59"/>
        </w:rPr>
        <w:t xml:space="preserve"> </w:t>
      </w:r>
      <w:r>
        <w:t>serious</w:t>
      </w:r>
      <w:r>
        <w:rPr>
          <w:spacing w:val="-5"/>
        </w:rPr>
        <w:t xml:space="preserve"> </w:t>
      </w:r>
      <w:r>
        <w:t>cases,</w:t>
      </w:r>
      <w:r>
        <w:rPr>
          <w:spacing w:val="2"/>
        </w:rPr>
        <w:t xml:space="preserve"> </w:t>
      </w:r>
      <w:r>
        <w:t>suspension</w:t>
      </w:r>
      <w:r>
        <w:rPr>
          <w:spacing w:val="1"/>
        </w:rPr>
        <w:t xml:space="preserve"> </w:t>
      </w:r>
      <w:r>
        <w:t>or</w:t>
      </w:r>
      <w:r>
        <w:rPr>
          <w:spacing w:val="-6"/>
        </w:rPr>
        <w:t xml:space="preserve"> </w:t>
      </w:r>
      <w:r>
        <w:t>even</w:t>
      </w:r>
      <w:r>
        <w:rPr>
          <w:spacing w:val="-3"/>
        </w:rPr>
        <w:t xml:space="preserve"> </w:t>
      </w:r>
      <w:r>
        <w:t>exclusion</w:t>
      </w:r>
      <w:r>
        <w:rPr>
          <w:spacing w:val="2"/>
        </w:rPr>
        <w:t xml:space="preserve"> </w:t>
      </w:r>
      <w:r>
        <w:t>will</w:t>
      </w:r>
      <w:r>
        <w:rPr>
          <w:spacing w:val="-6"/>
        </w:rPr>
        <w:t xml:space="preserve"> </w:t>
      </w:r>
      <w:r>
        <w:t>be</w:t>
      </w:r>
      <w:r>
        <w:rPr>
          <w:spacing w:val="2"/>
        </w:rPr>
        <w:t xml:space="preserve"> </w:t>
      </w:r>
      <w:r>
        <w:t>considered.</w:t>
      </w:r>
    </w:p>
    <w:p w14:paraId="1A4EF9DF" w14:textId="77777777" w:rsidR="00120F90" w:rsidRDefault="00120F90">
      <w:pPr>
        <w:pStyle w:val="BodyText"/>
        <w:spacing w:before="2"/>
      </w:pPr>
    </w:p>
    <w:p w14:paraId="1A4EF9E0" w14:textId="77777777" w:rsidR="00120F90" w:rsidRDefault="00985350">
      <w:pPr>
        <w:pStyle w:val="ListParagraph"/>
        <w:numPr>
          <w:ilvl w:val="0"/>
          <w:numId w:val="1"/>
        </w:numPr>
        <w:tabs>
          <w:tab w:val="left" w:pos="821"/>
        </w:tabs>
        <w:spacing w:before="1"/>
        <w:ind w:right="295"/>
      </w:pPr>
      <w:r>
        <w:t>Accept a period of reflection where the incident is considered and a means of reparation</w:t>
      </w:r>
      <w:r>
        <w:rPr>
          <w:spacing w:val="-59"/>
        </w:rPr>
        <w:t xml:space="preserve"> </w:t>
      </w:r>
      <w:r>
        <w:t>is decided upon.</w:t>
      </w:r>
      <w:r>
        <w:rPr>
          <w:spacing w:val="1"/>
        </w:rPr>
        <w:t xml:space="preserve"> </w:t>
      </w:r>
      <w:r>
        <w:t>As a norm pupils will be reconciled and a positive relationship</w:t>
      </w:r>
      <w:r>
        <w:rPr>
          <w:spacing w:val="1"/>
        </w:rPr>
        <w:t xml:space="preserve"> </w:t>
      </w:r>
      <w:r>
        <w:t>encouraged</w:t>
      </w:r>
      <w:r>
        <w:rPr>
          <w:spacing w:val="4"/>
        </w:rPr>
        <w:t xml:space="preserve"> </w:t>
      </w:r>
      <w:r>
        <w:t>through</w:t>
      </w:r>
      <w:r>
        <w:rPr>
          <w:spacing w:val="-2"/>
        </w:rPr>
        <w:t xml:space="preserve"> </w:t>
      </w:r>
      <w:r>
        <w:t>a</w:t>
      </w:r>
      <w:r>
        <w:rPr>
          <w:spacing w:val="1"/>
        </w:rPr>
        <w:t xml:space="preserve"> </w:t>
      </w:r>
      <w:r>
        <w:t>restorative</w:t>
      </w:r>
      <w:r>
        <w:rPr>
          <w:spacing w:val="2"/>
        </w:rPr>
        <w:t xml:space="preserve"> </w:t>
      </w:r>
      <w:r>
        <w:t>justice</w:t>
      </w:r>
      <w:r>
        <w:rPr>
          <w:spacing w:val="-3"/>
        </w:rPr>
        <w:t xml:space="preserve"> </w:t>
      </w:r>
      <w:r>
        <w:t>approach.</w:t>
      </w:r>
    </w:p>
    <w:p w14:paraId="1A4EF9E1" w14:textId="77777777" w:rsidR="00120F90" w:rsidRDefault="00120F90">
      <w:pPr>
        <w:pStyle w:val="BodyText"/>
        <w:spacing w:before="1"/>
      </w:pPr>
    </w:p>
    <w:p w14:paraId="1A4EF9E2" w14:textId="77777777" w:rsidR="00120F90" w:rsidRDefault="00985350">
      <w:pPr>
        <w:pStyle w:val="ListParagraph"/>
        <w:numPr>
          <w:ilvl w:val="0"/>
          <w:numId w:val="1"/>
        </w:numPr>
        <w:tabs>
          <w:tab w:val="left" w:pos="821"/>
        </w:tabs>
        <w:ind w:right="745"/>
      </w:pPr>
      <w:r>
        <w:t>The person/s displaying bullying behaviour will be asked to apologise.</w:t>
      </w:r>
      <w:r>
        <w:rPr>
          <w:spacing w:val="1"/>
        </w:rPr>
        <w:t xml:space="preserve"> </w:t>
      </w:r>
      <w:r>
        <w:t>They should</w:t>
      </w:r>
      <w:r>
        <w:rPr>
          <w:spacing w:val="-59"/>
        </w:rPr>
        <w:t xml:space="preserve"> </w:t>
      </w:r>
      <w:r>
        <w:t>accept the undesirability of their behaviour and undertake that there should be no</w:t>
      </w:r>
      <w:r>
        <w:rPr>
          <w:spacing w:val="1"/>
        </w:rPr>
        <w:t xml:space="preserve"> </w:t>
      </w:r>
      <w:r>
        <w:t>repetition of such behaviour. They should acknowledge that they are personally</w:t>
      </w:r>
      <w:r>
        <w:rPr>
          <w:spacing w:val="1"/>
        </w:rPr>
        <w:t xml:space="preserve"> </w:t>
      </w:r>
      <w:r>
        <w:t>responsible</w:t>
      </w:r>
      <w:r>
        <w:rPr>
          <w:spacing w:val="1"/>
        </w:rPr>
        <w:t xml:space="preserve"> </w:t>
      </w:r>
      <w:r>
        <w:t>for</w:t>
      </w:r>
      <w:r>
        <w:rPr>
          <w:spacing w:val="-1"/>
        </w:rPr>
        <w:t xml:space="preserve"> </w:t>
      </w:r>
      <w:r>
        <w:t>their</w:t>
      </w:r>
      <w:r>
        <w:rPr>
          <w:spacing w:val="-1"/>
        </w:rPr>
        <w:t xml:space="preserve"> </w:t>
      </w:r>
      <w:r>
        <w:t>choice</w:t>
      </w:r>
      <w:r>
        <w:rPr>
          <w:spacing w:val="-2"/>
        </w:rPr>
        <w:t xml:space="preserve"> </w:t>
      </w:r>
      <w:r>
        <w:t>of</w:t>
      </w:r>
      <w:r>
        <w:rPr>
          <w:spacing w:val="-4"/>
        </w:rPr>
        <w:t xml:space="preserve"> </w:t>
      </w:r>
      <w:r>
        <w:t>future</w:t>
      </w:r>
      <w:r>
        <w:rPr>
          <w:spacing w:val="-2"/>
        </w:rPr>
        <w:t xml:space="preserve"> </w:t>
      </w:r>
      <w:r>
        <w:t>behaviour</w:t>
      </w:r>
    </w:p>
    <w:p w14:paraId="1A4EF9E3" w14:textId="77777777" w:rsidR="00120F90" w:rsidRDefault="00120F90">
      <w:pPr>
        <w:pStyle w:val="BodyText"/>
        <w:spacing w:before="2"/>
        <w:rPr>
          <w:sz w:val="25"/>
        </w:rPr>
      </w:pPr>
    </w:p>
    <w:p w14:paraId="1A4EF9E4" w14:textId="77777777" w:rsidR="00120F90" w:rsidRDefault="00985350">
      <w:pPr>
        <w:pStyle w:val="ListParagraph"/>
        <w:numPr>
          <w:ilvl w:val="0"/>
          <w:numId w:val="1"/>
        </w:numPr>
        <w:tabs>
          <w:tab w:val="left" w:pos="821"/>
        </w:tabs>
        <w:ind w:right="552"/>
      </w:pPr>
      <w:r>
        <w:t>They</w:t>
      </w:r>
      <w:r>
        <w:rPr>
          <w:spacing w:val="-2"/>
        </w:rPr>
        <w:t xml:space="preserve"> </w:t>
      </w:r>
      <w:r>
        <w:t>will</w:t>
      </w:r>
      <w:r>
        <w:rPr>
          <w:spacing w:val="-8"/>
        </w:rPr>
        <w:t xml:space="preserve"> </w:t>
      </w:r>
      <w:r>
        <w:t>be</w:t>
      </w:r>
      <w:r>
        <w:rPr>
          <w:spacing w:val="-4"/>
        </w:rPr>
        <w:t xml:space="preserve"> </w:t>
      </w:r>
      <w:r>
        <w:t>helped</w:t>
      </w:r>
      <w:r>
        <w:rPr>
          <w:spacing w:val="-1"/>
        </w:rPr>
        <w:t xml:space="preserve"> </w:t>
      </w:r>
      <w:r>
        <w:t>to</w:t>
      </w:r>
      <w:r>
        <w:rPr>
          <w:spacing w:val="-4"/>
        </w:rPr>
        <w:t xml:space="preserve"> </w:t>
      </w:r>
      <w:r>
        <w:t>understand</w:t>
      </w:r>
      <w:r>
        <w:rPr>
          <w:spacing w:val="-1"/>
        </w:rPr>
        <w:t xml:space="preserve"> </w:t>
      </w:r>
      <w:r>
        <w:t>that,</w:t>
      </w:r>
      <w:r>
        <w:rPr>
          <w:spacing w:val="-1"/>
        </w:rPr>
        <w:t xml:space="preserve"> </w:t>
      </w:r>
      <w:r>
        <w:t>should such</w:t>
      </w:r>
      <w:r>
        <w:rPr>
          <w:spacing w:val="-1"/>
        </w:rPr>
        <w:t xml:space="preserve"> </w:t>
      </w:r>
      <w:r>
        <w:t>repetition</w:t>
      </w:r>
      <w:r>
        <w:rPr>
          <w:spacing w:val="55"/>
        </w:rPr>
        <w:t xml:space="preserve"> </w:t>
      </w:r>
      <w:r>
        <w:t>occur,</w:t>
      </w:r>
      <w:r>
        <w:rPr>
          <w:spacing w:val="54"/>
        </w:rPr>
        <w:t xml:space="preserve"> </w:t>
      </w:r>
      <w:r>
        <w:t>it</w:t>
      </w:r>
      <w:r>
        <w:rPr>
          <w:spacing w:val="59"/>
        </w:rPr>
        <w:t xml:space="preserve"> </w:t>
      </w:r>
      <w:r>
        <w:t>will</w:t>
      </w:r>
      <w:r>
        <w:rPr>
          <w:spacing w:val="57"/>
        </w:rPr>
        <w:t xml:space="preserve"> </w:t>
      </w:r>
      <w:r>
        <w:t>result</w:t>
      </w:r>
      <w:r>
        <w:rPr>
          <w:spacing w:val="54"/>
        </w:rPr>
        <w:t xml:space="preserve"> </w:t>
      </w:r>
      <w:r>
        <w:t>in</w:t>
      </w:r>
      <w:r>
        <w:rPr>
          <w:spacing w:val="-59"/>
        </w:rPr>
        <w:t xml:space="preserve"> </w:t>
      </w:r>
      <w:r>
        <w:t>more</w:t>
      </w:r>
      <w:r>
        <w:rPr>
          <w:spacing w:val="3"/>
        </w:rPr>
        <w:t xml:space="preserve"> </w:t>
      </w:r>
      <w:r>
        <w:t>serious</w:t>
      </w:r>
      <w:r>
        <w:rPr>
          <w:spacing w:val="58"/>
        </w:rPr>
        <w:t xml:space="preserve"> </w:t>
      </w:r>
      <w:r>
        <w:t>sanctions</w:t>
      </w:r>
      <w:r>
        <w:rPr>
          <w:spacing w:val="-5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could</w:t>
      </w:r>
      <w:r>
        <w:rPr>
          <w:spacing w:val="5"/>
        </w:rPr>
        <w:t xml:space="preserve"> </w:t>
      </w:r>
      <w:r>
        <w:t>lead</w:t>
      </w:r>
      <w:r>
        <w:rPr>
          <w:spacing w:val="59"/>
        </w:rPr>
        <w:t xml:space="preserve"> </w:t>
      </w:r>
      <w:r>
        <w:t>ultimately  to</w:t>
      </w:r>
      <w:r>
        <w:rPr>
          <w:spacing w:val="57"/>
        </w:rPr>
        <w:t xml:space="preserve"> </w:t>
      </w:r>
      <w:r>
        <w:t>permanent</w:t>
      </w:r>
      <w:r>
        <w:rPr>
          <w:spacing w:val="-4"/>
        </w:rPr>
        <w:t xml:space="preserve"> </w:t>
      </w:r>
      <w:r>
        <w:t>exclusion.</w:t>
      </w:r>
    </w:p>
    <w:p w14:paraId="1A4EF9E5" w14:textId="77777777" w:rsidR="00120F90" w:rsidRDefault="00120F90">
      <w:pPr>
        <w:pStyle w:val="BodyText"/>
        <w:spacing w:before="3"/>
        <w:rPr>
          <w:sz w:val="25"/>
        </w:rPr>
      </w:pPr>
    </w:p>
    <w:p w14:paraId="1A4EF9E6" w14:textId="77777777" w:rsidR="00120F90" w:rsidRDefault="00985350">
      <w:pPr>
        <w:pStyle w:val="ListParagraph"/>
        <w:numPr>
          <w:ilvl w:val="0"/>
          <w:numId w:val="1"/>
        </w:numPr>
        <w:tabs>
          <w:tab w:val="left" w:pos="821"/>
        </w:tabs>
        <w:ind w:right="702"/>
      </w:pPr>
      <w:r>
        <w:t>Staff</w:t>
      </w:r>
      <w:r>
        <w:rPr>
          <w:spacing w:val="-2"/>
        </w:rPr>
        <w:t xml:space="preserve"> </w:t>
      </w:r>
      <w:r>
        <w:t>will</w:t>
      </w:r>
      <w:r>
        <w:rPr>
          <w:spacing w:val="-3"/>
        </w:rPr>
        <w:t xml:space="preserve"> </w:t>
      </w:r>
      <w:r>
        <w:t>work</w:t>
      </w:r>
      <w:r>
        <w:rPr>
          <w:spacing w:val="-2"/>
        </w:rPr>
        <w:t xml:space="preserve"> </w:t>
      </w:r>
      <w:r>
        <w:t>with</w:t>
      </w:r>
      <w:r>
        <w:rPr>
          <w:spacing w:val="-1"/>
        </w:rPr>
        <w:t xml:space="preserve"> </w:t>
      </w:r>
      <w:r>
        <w:t>parents/carers</w:t>
      </w:r>
      <w:r>
        <w:rPr>
          <w:spacing w:val="-7"/>
        </w:rPr>
        <w:t xml:space="preserve"> </w:t>
      </w:r>
      <w:r>
        <w:t>and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pupil</w:t>
      </w:r>
      <w:r>
        <w:rPr>
          <w:spacing w:val="-3"/>
        </w:rPr>
        <w:t xml:space="preserve"> </w:t>
      </w:r>
      <w:r>
        <w:t>to</w:t>
      </w:r>
      <w:r>
        <w:rPr>
          <w:spacing w:val="-5"/>
        </w:rPr>
        <w:t xml:space="preserve"> </w:t>
      </w:r>
      <w:r>
        <w:t>find</w:t>
      </w:r>
      <w:r>
        <w:rPr>
          <w:spacing w:val="-1"/>
        </w:rPr>
        <w:t xml:space="preserve"> </w:t>
      </w:r>
      <w:r>
        <w:t>solutions</w:t>
      </w:r>
      <w:r>
        <w:rPr>
          <w:spacing w:val="-3"/>
        </w:rPr>
        <w:t xml:space="preserve"> </w:t>
      </w:r>
      <w:r>
        <w:t>to</w:t>
      </w:r>
      <w:r>
        <w:rPr>
          <w:spacing w:val="-1"/>
        </w:rPr>
        <w:t xml:space="preserve"> </w:t>
      </w:r>
      <w:r>
        <w:t>the</w:t>
      </w:r>
      <w:r>
        <w:rPr>
          <w:spacing w:val="-5"/>
        </w:rPr>
        <w:t xml:space="preserve"> </w:t>
      </w:r>
      <w:r>
        <w:t>problem,</w:t>
      </w:r>
      <w:r>
        <w:rPr>
          <w:spacing w:val="-1"/>
        </w:rPr>
        <w:t xml:space="preserve"> </w:t>
      </w:r>
      <w:r>
        <w:t>with</w:t>
      </w:r>
      <w:r>
        <w:rPr>
          <w:spacing w:val="-58"/>
        </w:rPr>
        <w:t xml:space="preserve"> </w:t>
      </w:r>
      <w:r>
        <w:t>associated target</w:t>
      </w:r>
      <w:r>
        <w:rPr>
          <w:spacing w:val="1"/>
        </w:rPr>
        <w:t xml:space="preserve"> </w:t>
      </w:r>
      <w:r>
        <w:t>setting, agreements with parents and</w:t>
      </w:r>
      <w:r>
        <w:rPr>
          <w:spacing w:val="1"/>
        </w:rPr>
        <w:t xml:space="preserve"> </w:t>
      </w:r>
      <w:r>
        <w:t>counselling.</w:t>
      </w:r>
    </w:p>
    <w:p w14:paraId="1A4EF9E7" w14:textId="77777777" w:rsidR="00120F90" w:rsidRDefault="00120F90">
      <w:pPr>
        <w:pStyle w:val="BodyText"/>
        <w:rPr>
          <w:sz w:val="24"/>
        </w:rPr>
      </w:pPr>
    </w:p>
    <w:p w14:paraId="1A4EF9E8" w14:textId="77777777" w:rsidR="00120F90" w:rsidRDefault="00120F90">
      <w:pPr>
        <w:pStyle w:val="BodyText"/>
        <w:spacing w:before="2"/>
        <w:rPr>
          <w:sz w:val="20"/>
        </w:rPr>
      </w:pPr>
    </w:p>
    <w:p w14:paraId="1A4EF9E9" w14:textId="77777777" w:rsidR="00120F90" w:rsidRDefault="00985350">
      <w:pPr>
        <w:pStyle w:val="Heading1"/>
        <w:numPr>
          <w:ilvl w:val="0"/>
          <w:numId w:val="10"/>
        </w:numPr>
        <w:tabs>
          <w:tab w:val="left" w:pos="820"/>
          <w:tab w:val="left" w:pos="821"/>
        </w:tabs>
        <w:ind w:left="821"/>
        <w:jc w:val="left"/>
        <w:rPr>
          <w:color w:val="17365D"/>
        </w:rPr>
      </w:pPr>
      <w:r>
        <w:rPr>
          <w:color w:val="17365D"/>
        </w:rPr>
        <w:t>Summary</w:t>
      </w:r>
    </w:p>
    <w:p w14:paraId="1A4EF9EA" w14:textId="77777777" w:rsidR="00120F90" w:rsidRDefault="00120F90">
      <w:pPr>
        <w:pStyle w:val="BodyText"/>
        <w:spacing w:before="9"/>
        <w:rPr>
          <w:b/>
          <w:sz w:val="21"/>
        </w:rPr>
      </w:pPr>
    </w:p>
    <w:p w14:paraId="1A4EF9EB" w14:textId="77777777" w:rsidR="00120F90" w:rsidRDefault="00985350">
      <w:pPr>
        <w:pStyle w:val="BodyText"/>
        <w:ind w:left="100" w:right="220"/>
        <w:jc w:val="both"/>
      </w:pPr>
      <w:r>
        <w:t>We</w:t>
      </w:r>
      <w:r>
        <w:rPr>
          <w:spacing w:val="-4"/>
        </w:rPr>
        <w:t xml:space="preserve"> </w:t>
      </w:r>
      <w:r>
        <w:t>believe</w:t>
      </w:r>
      <w:r>
        <w:rPr>
          <w:spacing w:val="-9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pupils</w:t>
      </w:r>
      <w:r>
        <w:rPr>
          <w:spacing w:val="-6"/>
        </w:rPr>
        <w:t xml:space="preserve"> </w:t>
      </w:r>
      <w:r>
        <w:t>flourish</w:t>
      </w:r>
      <w:r>
        <w:rPr>
          <w:spacing w:val="-9"/>
        </w:rPr>
        <w:t xml:space="preserve"> </w:t>
      </w:r>
      <w:r>
        <w:t>best</w:t>
      </w:r>
      <w:r>
        <w:rPr>
          <w:spacing w:val="-4"/>
        </w:rPr>
        <w:t xml:space="preserve"> </w:t>
      </w:r>
      <w:r>
        <w:t>when</w:t>
      </w:r>
      <w:r>
        <w:rPr>
          <w:spacing w:val="-9"/>
        </w:rPr>
        <w:t xml:space="preserve"> </w:t>
      </w:r>
      <w:r>
        <w:t>their</w:t>
      </w:r>
      <w:r>
        <w:rPr>
          <w:spacing w:val="-8"/>
        </w:rPr>
        <w:t xml:space="preserve"> </w:t>
      </w:r>
      <w:r>
        <w:t>personal,</w:t>
      </w:r>
      <w:r>
        <w:rPr>
          <w:spacing w:val="-5"/>
        </w:rPr>
        <w:t xml:space="preserve"> </w:t>
      </w:r>
      <w:r>
        <w:t>social</w:t>
      </w:r>
      <w:r>
        <w:rPr>
          <w:spacing w:val="-12"/>
        </w:rPr>
        <w:t xml:space="preserve"> </w:t>
      </w:r>
      <w:r>
        <w:t>and</w:t>
      </w:r>
      <w:r>
        <w:rPr>
          <w:spacing w:val="-3"/>
        </w:rPr>
        <w:t xml:space="preserve"> </w:t>
      </w:r>
      <w:r>
        <w:t>emotional</w:t>
      </w:r>
      <w:r>
        <w:rPr>
          <w:spacing w:val="-12"/>
        </w:rPr>
        <w:t xml:space="preserve"> </w:t>
      </w:r>
      <w:r>
        <w:t>needs</w:t>
      </w:r>
      <w:r>
        <w:rPr>
          <w:spacing w:val="-11"/>
        </w:rPr>
        <w:t xml:space="preserve"> </w:t>
      </w:r>
      <w:r>
        <w:t>are</w:t>
      </w:r>
      <w:r>
        <w:rPr>
          <w:spacing w:val="-9"/>
        </w:rPr>
        <w:t xml:space="preserve"> </w:t>
      </w:r>
      <w:r>
        <w:t>met.</w:t>
      </w:r>
      <w:r>
        <w:rPr>
          <w:spacing w:val="-9"/>
        </w:rPr>
        <w:t xml:space="preserve"> </w:t>
      </w:r>
      <w:r>
        <w:t>We</w:t>
      </w:r>
      <w:r>
        <w:rPr>
          <w:spacing w:val="-59"/>
        </w:rPr>
        <w:t xml:space="preserve"> </w:t>
      </w:r>
      <w:r>
        <w:t>aim</w:t>
      </w:r>
      <w:r>
        <w:rPr>
          <w:spacing w:val="-10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teach</w:t>
      </w:r>
      <w:r>
        <w:rPr>
          <w:spacing w:val="-10"/>
        </w:rPr>
        <w:t xml:space="preserve"> </w:t>
      </w:r>
      <w:r>
        <w:t>pupils</w:t>
      </w:r>
      <w:r>
        <w:rPr>
          <w:spacing w:val="-7"/>
        </w:rPr>
        <w:t xml:space="preserve"> </w:t>
      </w:r>
      <w:r>
        <w:t>to</w:t>
      </w:r>
      <w:r>
        <w:rPr>
          <w:spacing w:val="-7"/>
        </w:rPr>
        <w:t xml:space="preserve"> </w:t>
      </w:r>
      <w:r>
        <w:t>behave</w:t>
      </w:r>
      <w:r>
        <w:rPr>
          <w:spacing w:val="-5"/>
        </w:rPr>
        <w:t xml:space="preserve"> </w:t>
      </w:r>
      <w:r>
        <w:t>in</w:t>
      </w:r>
      <w:r>
        <w:rPr>
          <w:spacing w:val="-6"/>
        </w:rPr>
        <w:t xml:space="preserve"> </w:t>
      </w:r>
      <w:r>
        <w:t>socially</w:t>
      </w:r>
      <w:r>
        <w:rPr>
          <w:spacing w:val="-12"/>
        </w:rPr>
        <w:t xml:space="preserve"> </w:t>
      </w:r>
      <w:r>
        <w:t>acceptable</w:t>
      </w:r>
      <w:r>
        <w:rPr>
          <w:spacing w:val="-5"/>
        </w:rPr>
        <w:t xml:space="preserve"> </w:t>
      </w:r>
      <w:r>
        <w:t>ways</w:t>
      </w:r>
      <w:r>
        <w:rPr>
          <w:spacing w:val="-12"/>
        </w:rPr>
        <w:t xml:space="preserve"> </w:t>
      </w:r>
      <w:r>
        <w:t>and</w:t>
      </w:r>
      <w:r>
        <w:rPr>
          <w:spacing w:val="-5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understand</w:t>
      </w:r>
      <w:r>
        <w:rPr>
          <w:spacing w:val="-10"/>
        </w:rPr>
        <w:t xml:space="preserve"> </w:t>
      </w:r>
      <w:r>
        <w:t>the</w:t>
      </w:r>
      <w:r>
        <w:rPr>
          <w:spacing w:val="-10"/>
        </w:rPr>
        <w:t xml:space="preserve"> </w:t>
      </w:r>
      <w:r>
        <w:t>needs</w:t>
      </w:r>
      <w:r>
        <w:rPr>
          <w:spacing w:val="-12"/>
        </w:rPr>
        <w:t xml:space="preserve"> </w:t>
      </w:r>
      <w:r>
        <w:t>and</w:t>
      </w:r>
      <w:r>
        <w:rPr>
          <w:spacing w:val="-6"/>
        </w:rPr>
        <w:t xml:space="preserve"> </w:t>
      </w:r>
      <w:r>
        <w:t>rights</w:t>
      </w:r>
      <w:r>
        <w:rPr>
          <w:spacing w:val="-58"/>
        </w:rPr>
        <w:t xml:space="preserve"> </w:t>
      </w:r>
      <w:r>
        <w:t>of</w:t>
      </w:r>
      <w:r>
        <w:rPr>
          <w:spacing w:val="-11"/>
        </w:rPr>
        <w:t xml:space="preserve"> </w:t>
      </w:r>
      <w:r>
        <w:t>others</w:t>
      </w:r>
      <w:r>
        <w:rPr>
          <w:spacing w:val="-7"/>
        </w:rPr>
        <w:t xml:space="preserve"> </w:t>
      </w:r>
      <w:r>
        <w:t>so</w:t>
      </w:r>
      <w:r>
        <w:rPr>
          <w:spacing w:val="-5"/>
        </w:rPr>
        <w:t xml:space="preserve"> </w:t>
      </w:r>
      <w:r>
        <w:t>that</w:t>
      </w:r>
      <w:r>
        <w:rPr>
          <w:spacing w:val="-10"/>
        </w:rPr>
        <w:t xml:space="preserve"> </w:t>
      </w:r>
      <w:r>
        <w:t>all</w:t>
      </w:r>
      <w:r>
        <w:rPr>
          <w:spacing w:val="-13"/>
        </w:rPr>
        <w:t xml:space="preserve"> </w:t>
      </w:r>
      <w:r>
        <w:t>have</w:t>
      </w:r>
      <w:r>
        <w:rPr>
          <w:spacing w:val="-9"/>
        </w:rPr>
        <w:t xml:space="preserve"> </w:t>
      </w:r>
      <w:r>
        <w:t>opportunities</w:t>
      </w:r>
      <w:r>
        <w:rPr>
          <w:spacing w:val="-7"/>
        </w:rPr>
        <w:t xml:space="preserve"> </w:t>
      </w:r>
      <w:r>
        <w:t>to</w:t>
      </w:r>
      <w:r>
        <w:rPr>
          <w:spacing w:val="-10"/>
        </w:rPr>
        <w:t xml:space="preserve"> </w:t>
      </w:r>
      <w:r>
        <w:t>develop</w:t>
      </w:r>
      <w:r>
        <w:rPr>
          <w:spacing w:val="-10"/>
        </w:rPr>
        <w:t xml:space="preserve"> </w:t>
      </w:r>
      <w:r>
        <w:t>as</w:t>
      </w:r>
      <w:r>
        <w:rPr>
          <w:spacing w:val="-6"/>
        </w:rPr>
        <w:t xml:space="preserve"> </w:t>
      </w:r>
      <w:r>
        <w:t>successful,</w:t>
      </w:r>
      <w:r>
        <w:rPr>
          <w:spacing w:val="-11"/>
        </w:rPr>
        <w:t xml:space="preserve"> </w:t>
      </w:r>
      <w:r>
        <w:t>confident</w:t>
      </w:r>
      <w:r>
        <w:rPr>
          <w:spacing w:val="-6"/>
        </w:rPr>
        <w:t xml:space="preserve"> </w:t>
      </w:r>
      <w:r>
        <w:t>and</w:t>
      </w:r>
      <w:r>
        <w:rPr>
          <w:spacing w:val="-9"/>
        </w:rPr>
        <w:t xml:space="preserve"> </w:t>
      </w:r>
      <w:r>
        <w:t>caring</w:t>
      </w:r>
      <w:r>
        <w:rPr>
          <w:spacing w:val="-5"/>
        </w:rPr>
        <w:t xml:space="preserve"> </w:t>
      </w:r>
      <w:r>
        <w:t>individuals.</w:t>
      </w:r>
    </w:p>
    <w:sectPr w:rsidR="00120F90">
      <w:pgSz w:w="12240" w:h="15840"/>
      <w:pgMar w:top="1360" w:right="1220" w:bottom="280" w:left="13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664472"/>
    <w:multiLevelType w:val="hybridMultilevel"/>
    <w:tmpl w:val="22CC6D96"/>
    <w:lvl w:ilvl="0" w:tplc="ACCA4C24">
      <w:numFmt w:val="bullet"/>
      <w:lvlText w:val="-"/>
      <w:lvlJc w:val="left"/>
      <w:pPr>
        <w:ind w:left="893" w:hanging="360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83943EAE">
      <w:numFmt w:val="bullet"/>
      <w:lvlText w:val="•"/>
      <w:lvlJc w:val="left"/>
      <w:pPr>
        <w:ind w:left="1809" w:hanging="360"/>
      </w:pPr>
      <w:rPr>
        <w:rFonts w:hint="default"/>
        <w:lang w:val="en-GB" w:eastAsia="en-US" w:bidi="ar-SA"/>
      </w:rPr>
    </w:lvl>
    <w:lvl w:ilvl="2" w:tplc="FBBC0C14">
      <w:numFmt w:val="bullet"/>
      <w:lvlText w:val="•"/>
      <w:lvlJc w:val="left"/>
      <w:pPr>
        <w:ind w:left="2719" w:hanging="360"/>
      </w:pPr>
      <w:rPr>
        <w:rFonts w:hint="default"/>
        <w:lang w:val="en-GB" w:eastAsia="en-US" w:bidi="ar-SA"/>
      </w:rPr>
    </w:lvl>
    <w:lvl w:ilvl="3" w:tplc="BEE87FA4">
      <w:numFmt w:val="bullet"/>
      <w:lvlText w:val="•"/>
      <w:lvlJc w:val="left"/>
      <w:pPr>
        <w:ind w:left="3629" w:hanging="360"/>
      </w:pPr>
      <w:rPr>
        <w:rFonts w:hint="default"/>
        <w:lang w:val="en-GB" w:eastAsia="en-US" w:bidi="ar-SA"/>
      </w:rPr>
    </w:lvl>
    <w:lvl w:ilvl="4" w:tplc="59E04630">
      <w:numFmt w:val="bullet"/>
      <w:lvlText w:val="•"/>
      <w:lvlJc w:val="left"/>
      <w:pPr>
        <w:ind w:left="4539" w:hanging="360"/>
      </w:pPr>
      <w:rPr>
        <w:rFonts w:hint="default"/>
        <w:lang w:val="en-GB" w:eastAsia="en-US" w:bidi="ar-SA"/>
      </w:rPr>
    </w:lvl>
    <w:lvl w:ilvl="5" w:tplc="0A52321E">
      <w:numFmt w:val="bullet"/>
      <w:lvlText w:val="•"/>
      <w:lvlJc w:val="left"/>
      <w:pPr>
        <w:ind w:left="5449" w:hanging="360"/>
      </w:pPr>
      <w:rPr>
        <w:rFonts w:hint="default"/>
        <w:lang w:val="en-GB" w:eastAsia="en-US" w:bidi="ar-SA"/>
      </w:rPr>
    </w:lvl>
    <w:lvl w:ilvl="6" w:tplc="FF7A9D4E">
      <w:numFmt w:val="bullet"/>
      <w:lvlText w:val="•"/>
      <w:lvlJc w:val="left"/>
      <w:pPr>
        <w:ind w:left="6359" w:hanging="360"/>
      </w:pPr>
      <w:rPr>
        <w:rFonts w:hint="default"/>
        <w:lang w:val="en-GB" w:eastAsia="en-US" w:bidi="ar-SA"/>
      </w:rPr>
    </w:lvl>
    <w:lvl w:ilvl="7" w:tplc="6B3680C6">
      <w:numFmt w:val="bullet"/>
      <w:lvlText w:val="•"/>
      <w:lvlJc w:val="left"/>
      <w:pPr>
        <w:ind w:left="7269" w:hanging="360"/>
      </w:pPr>
      <w:rPr>
        <w:rFonts w:hint="default"/>
        <w:lang w:val="en-GB" w:eastAsia="en-US" w:bidi="ar-SA"/>
      </w:rPr>
    </w:lvl>
    <w:lvl w:ilvl="8" w:tplc="C414E02A">
      <w:numFmt w:val="bullet"/>
      <w:lvlText w:val="•"/>
      <w:lvlJc w:val="left"/>
      <w:pPr>
        <w:ind w:left="8179" w:hanging="360"/>
      </w:pPr>
      <w:rPr>
        <w:rFonts w:hint="default"/>
        <w:lang w:val="en-GB" w:eastAsia="en-US" w:bidi="ar-SA"/>
      </w:rPr>
    </w:lvl>
  </w:abstractNum>
  <w:abstractNum w:abstractNumId="1" w15:restartNumberingAfterBreak="0">
    <w:nsid w:val="07B90555"/>
    <w:multiLevelType w:val="hybridMultilevel"/>
    <w:tmpl w:val="7A12A87C"/>
    <w:lvl w:ilvl="0" w:tplc="2526A776">
      <w:numFmt w:val="bullet"/>
      <w:lvlText w:val="•"/>
      <w:lvlJc w:val="left"/>
      <w:pPr>
        <w:ind w:left="893" w:hanging="360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2"/>
        <w:szCs w:val="22"/>
        <w:lang w:val="en-GB" w:eastAsia="en-US" w:bidi="ar-SA"/>
      </w:rPr>
    </w:lvl>
    <w:lvl w:ilvl="1" w:tplc="EA042DF0">
      <w:numFmt w:val="bullet"/>
      <w:lvlText w:val="•"/>
      <w:lvlJc w:val="left"/>
      <w:pPr>
        <w:ind w:left="1809" w:hanging="360"/>
      </w:pPr>
      <w:rPr>
        <w:rFonts w:hint="default"/>
        <w:lang w:val="en-GB" w:eastAsia="en-US" w:bidi="ar-SA"/>
      </w:rPr>
    </w:lvl>
    <w:lvl w:ilvl="2" w:tplc="C68A4714">
      <w:numFmt w:val="bullet"/>
      <w:lvlText w:val="•"/>
      <w:lvlJc w:val="left"/>
      <w:pPr>
        <w:ind w:left="2719" w:hanging="360"/>
      </w:pPr>
      <w:rPr>
        <w:rFonts w:hint="default"/>
        <w:lang w:val="en-GB" w:eastAsia="en-US" w:bidi="ar-SA"/>
      </w:rPr>
    </w:lvl>
    <w:lvl w:ilvl="3" w:tplc="5880AACA">
      <w:numFmt w:val="bullet"/>
      <w:lvlText w:val="•"/>
      <w:lvlJc w:val="left"/>
      <w:pPr>
        <w:ind w:left="3629" w:hanging="360"/>
      </w:pPr>
      <w:rPr>
        <w:rFonts w:hint="default"/>
        <w:lang w:val="en-GB" w:eastAsia="en-US" w:bidi="ar-SA"/>
      </w:rPr>
    </w:lvl>
    <w:lvl w:ilvl="4" w:tplc="A8F0ACEC">
      <w:numFmt w:val="bullet"/>
      <w:lvlText w:val="•"/>
      <w:lvlJc w:val="left"/>
      <w:pPr>
        <w:ind w:left="4539" w:hanging="360"/>
      </w:pPr>
      <w:rPr>
        <w:rFonts w:hint="default"/>
        <w:lang w:val="en-GB" w:eastAsia="en-US" w:bidi="ar-SA"/>
      </w:rPr>
    </w:lvl>
    <w:lvl w:ilvl="5" w:tplc="4FAAA6CE">
      <w:numFmt w:val="bullet"/>
      <w:lvlText w:val="•"/>
      <w:lvlJc w:val="left"/>
      <w:pPr>
        <w:ind w:left="5449" w:hanging="360"/>
      </w:pPr>
      <w:rPr>
        <w:rFonts w:hint="default"/>
        <w:lang w:val="en-GB" w:eastAsia="en-US" w:bidi="ar-SA"/>
      </w:rPr>
    </w:lvl>
    <w:lvl w:ilvl="6" w:tplc="98D6CFF0">
      <w:numFmt w:val="bullet"/>
      <w:lvlText w:val="•"/>
      <w:lvlJc w:val="left"/>
      <w:pPr>
        <w:ind w:left="6359" w:hanging="360"/>
      </w:pPr>
      <w:rPr>
        <w:rFonts w:hint="default"/>
        <w:lang w:val="en-GB" w:eastAsia="en-US" w:bidi="ar-SA"/>
      </w:rPr>
    </w:lvl>
    <w:lvl w:ilvl="7" w:tplc="A6D02288">
      <w:numFmt w:val="bullet"/>
      <w:lvlText w:val="•"/>
      <w:lvlJc w:val="left"/>
      <w:pPr>
        <w:ind w:left="7269" w:hanging="360"/>
      </w:pPr>
      <w:rPr>
        <w:rFonts w:hint="default"/>
        <w:lang w:val="en-GB" w:eastAsia="en-US" w:bidi="ar-SA"/>
      </w:rPr>
    </w:lvl>
    <w:lvl w:ilvl="8" w:tplc="3BDA8A50">
      <w:numFmt w:val="bullet"/>
      <w:lvlText w:val="•"/>
      <w:lvlJc w:val="left"/>
      <w:pPr>
        <w:ind w:left="8179" w:hanging="360"/>
      </w:pPr>
      <w:rPr>
        <w:rFonts w:hint="default"/>
        <w:lang w:val="en-GB" w:eastAsia="en-US" w:bidi="ar-SA"/>
      </w:rPr>
    </w:lvl>
  </w:abstractNum>
  <w:abstractNum w:abstractNumId="2" w15:restartNumberingAfterBreak="0">
    <w:nsid w:val="15173C67"/>
    <w:multiLevelType w:val="hybridMultilevel"/>
    <w:tmpl w:val="F83226B0"/>
    <w:lvl w:ilvl="0" w:tplc="72AEF596">
      <w:start w:val="1"/>
      <w:numFmt w:val="decimal"/>
      <w:lvlText w:val="%1."/>
      <w:lvlJc w:val="left"/>
      <w:pPr>
        <w:ind w:left="893" w:hanging="721"/>
        <w:jc w:val="right"/>
      </w:pPr>
      <w:rPr>
        <w:rFonts w:hint="default"/>
        <w:spacing w:val="0"/>
        <w:w w:val="100"/>
        <w:lang w:val="en-GB" w:eastAsia="en-US" w:bidi="ar-SA"/>
      </w:rPr>
    </w:lvl>
    <w:lvl w:ilvl="1" w:tplc="19AC6078">
      <w:numFmt w:val="bullet"/>
      <w:lvlText w:val="-"/>
      <w:lvlJc w:val="left"/>
      <w:pPr>
        <w:ind w:left="893" w:hanging="360"/>
      </w:pPr>
      <w:rPr>
        <w:rFonts w:ascii="Arial" w:eastAsia="Arial" w:hAnsi="Arial" w:cs="Arial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2" w:tplc="41F26F72">
      <w:numFmt w:val="bullet"/>
      <w:lvlText w:val="•"/>
      <w:lvlJc w:val="left"/>
      <w:pPr>
        <w:ind w:left="2719" w:hanging="360"/>
      </w:pPr>
      <w:rPr>
        <w:rFonts w:hint="default"/>
        <w:lang w:val="en-GB" w:eastAsia="en-US" w:bidi="ar-SA"/>
      </w:rPr>
    </w:lvl>
    <w:lvl w:ilvl="3" w:tplc="C4FC7706">
      <w:numFmt w:val="bullet"/>
      <w:lvlText w:val="•"/>
      <w:lvlJc w:val="left"/>
      <w:pPr>
        <w:ind w:left="3629" w:hanging="360"/>
      </w:pPr>
      <w:rPr>
        <w:rFonts w:hint="default"/>
        <w:lang w:val="en-GB" w:eastAsia="en-US" w:bidi="ar-SA"/>
      </w:rPr>
    </w:lvl>
    <w:lvl w:ilvl="4" w:tplc="806C1662">
      <w:numFmt w:val="bullet"/>
      <w:lvlText w:val="•"/>
      <w:lvlJc w:val="left"/>
      <w:pPr>
        <w:ind w:left="4539" w:hanging="360"/>
      </w:pPr>
      <w:rPr>
        <w:rFonts w:hint="default"/>
        <w:lang w:val="en-GB" w:eastAsia="en-US" w:bidi="ar-SA"/>
      </w:rPr>
    </w:lvl>
    <w:lvl w:ilvl="5" w:tplc="0D605BB4">
      <w:numFmt w:val="bullet"/>
      <w:lvlText w:val="•"/>
      <w:lvlJc w:val="left"/>
      <w:pPr>
        <w:ind w:left="5449" w:hanging="360"/>
      </w:pPr>
      <w:rPr>
        <w:rFonts w:hint="default"/>
        <w:lang w:val="en-GB" w:eastAsia="en-US" w:bidi="ar-SA"/>
      </w:rPr>
    </w:lvl>
    <w:lvl w:ilvl="6" w:tplc="7CA0A3DC">
      <w:numFmt w:val="bullet"/>
      <w:lvlText w:val="•"/>
      <w:lvlJc w:val="left"/>
      <w:pPr>
        <w:ind w:left="6359" w:hanging="360"/>
      </w:pPr>
      <w:rPr>
        <w:rFonts w:hint="default"/>
        <w:lang w:val="en-GB" w:eastAsia="en-US" w:bidi="ar-SA"/>
      </w:rPr>
    </w:lvl>
    <w:lvl w:ilvl="7" w:tplc="B6C8A87C">
      <w:numFmt w:val="bullet"/>
      <w:lvlText w:val="•"/>
      <w:lvlJc w:val="left"/>
      <w:pPr>
        <w:ind w:left="7269" w:hanging="360"/>
      </w:pPr>
      <w:rPr>
        <w:rFonts w:hint="default"/>
        <w:lang w:val="en-GB" w:eastAsia="en-US" w:bidi="ar-SA"/>
      </w:rPr>
    </w:lvl>
    <w:lvl w:ilvl="8" w:tplc="3D461B04">
      <w:numFmt w:val="bullet"/>
      <w:lvlText w:val="•"/>
      <w:lvlJc w:val="left"/>
      <w:pPr>
        <w:ind w:left="8179" w:hanging="360"/>
      </w:pPr>
      <w:rPr>
        <w:rFonts w:hint="default"/>
        <w:lang w:val="en-GB" w:eastAsia="en-US" w:bidi="ar-SA"/>
      </w:rPr>
    </w:lvl>
  </w:abstractNum>
  <w:abstractNum w:abstractNumId="3" w15:restartNumberingAfterBreak="0">
    <w:nsid w:val="18517E6E"/>
    <w:multiLevelType w:val="hybridMultilevel"/>
    <w:tmpl w:val="1FC88A7A"/>
    <w:lvl w:ilvl="0" w:tplc="FDDC73FA">
      <w:numFmt w:val="bullet"/>
      <w:lvlText w:val="•"/>
      <w:lvlJc w:val="left"/>
      <w:pPr>
        <w:ind w:left="677" w:hanging="361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2"/>
        <w:szCs w:val="22"/>
        <w:lang w:val="en-GB" w:eastAsia="en-US" w:bidi="ar-SA"/>
      </w:rPr>
    </w:lvl>
    <w:lvl w:ilvl="1" w:tplc="C0146906">
      <w:numFmt w:val="bullet"/>
      <w:lvlText w:val="•"/>
      <w:lvlJc w:val="left"/>
      <w:pPr>
        <w:ind w:left="1157" w:hanging="284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2"/>
        <w:szCs w:val="22"/>
        <w:lang w:val="en-GB" w:eastAsia="en-US" w:bidi="ar-SA"/>
      </w:rPr>
    </w:lvl>
    <w:lvl w:ilvl="2" w:tplc="8EAA8804">
      <w:numFmt w:val="bullet"/>
      <w:lvlText w:val="•"/>
      <w:lvlJc w:val="left"/>
      <w:pPr>
        <w:ind w:left="2142" w:hanging="284"/>
      </w:pPr>
      <w:rPr>
        <w:rFonts w:hint="default"/>
        <w:lang w:val="en-GB" w:eastAsia="en-US" w:bidi="ar-SA"/>
      </w:rPr>
    </w:lvl>
    <w:lvl w:ilvl="3" w:tplc="7BE8E0C2">
      <w:numFmt w:val="bullet"/>
      <w:lvlText w:val="•"/>
      <w:lvlJc w:val="left"/>
      <w:pPr>
        <w:ind w:left="3124" w:hanging="284"/>
      </w:pPr>
      <w:rPr>
        <w:rFonts w:hint="default"/>
        <w:lang w:val="en-GB" w:eastAsia="en-US" w:bidi="ar-SA"/>
      </w:rPr>
    </w:lvl>
    <w:lvl w:ilvl="4" w:tplc="FF924DE6">
      <w:numFmt w:val="bullet"/>
      <w:lvlText w:val="•"/>
      <w:lvlJc w:val="left"/>
      <w:pPr>
        <w:ind w:left="4106" w:hanging="284"/>
      </w:pPr>
      <w:rPr>
        <w:rFonts w:hint="default"/>
        <w:lang w:val="en-GB" w:eastAsia="en-US" w:bidi="ar-SA"/>
      </w:rPr>
    </w:lvl>
    <w:lvl w:ilvl="5" w:tplc="D340EFE6">
      <w:numFmt w:val="bullet"/>
      <w:lvlText w:val="•"/>
      <w:lvlJc w:val="left"/>
      <w:pPr>
        <w:ind w:left="5088" w:hanging="284"/>
      </w:pPr>
      <w:rPr>
        <w:rFonts w:hint="default"/>
        <w:lang w:val="en-GB" w:eastAsia="en-US" w:bidi="ar-SA"/>
      </w:rPr>
    </w:lvl>
    <w:lvl w:ilvl="6" w:tplc="D53630D0">
      <w:numFmt w:val="bullet"/>
      <w:lvlText w:val="•"/>
      <w:lvlJc w:val="left"/>
      <w:pPr>
        <w:ind w:left="6070" w:hanging="284"/>
      </w:pPr>
      <w:rPr>
        <w:rFonts w:hint="default"/>
        <w:lang w:val="en-GB" w:eastAsia="en-US" w:bidi="ar-SA"/>
      </w:rPr>
    </w:lvl>
    <w:lvl w:ilvl="7" w:tplc="E40410F2">
      <w:numFmt w:val="bullet"/>
      <w:lvlText w:val="•"/>
      <w:lvlJc w:val="left"/>
      <w:pPr>
        <w:ind w:left="7052" w:hanging="284"/>
      </w:pPr>
      <w:rPr>
        <w:rFonts w:hint="default"/>
        <w:lang w:val="en-GB" w:eastAsia="en-US" w:bidi="ar-SA"/>
      </w:rPr>
    </w:lvl>
    <w:lvl w:ilvl="8" w:tplc="9022E372">
      <w:numFmt w:val="bullet"/>
      <w:lvlText w:val="•"/>
      <w:lvlJc w:val="left"/>
      <w:pPr>
        <w:ind w:left="8034" w:hanging="284"/>
      </w:pPr>
      <w:rPr>
        <w:rFonts w:hint="default"/>
        <w:lang w:val="en-GB" w:eastAsia="en-US" w:bidi="ar-SA"/>
      </w:rPr>
    </w:lvl>
  </w:abstractNum>
  <w:abstractNum w:abstractNumId="4" w15:restartNumberingAfterBreak="0">
    <w:nsid w:val="456A27A6"/>
    <w:multiLevelType w:val="hybridMultilevel"/>
    <w:tmpl w:val="9A6A8148"/>
    <w:lvl w:ilvl="0" w:tplc="08E6A9C6">
      <w:numFmt w:val="bullet"/>
      <w:lvlText w:val="•"/>
      <w:lvlJc w:val="left"/>
      <w:pPr>
        <w:ind w:left="821" w:hanging="361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2"/>
        <w:szCs w:val="22"/>
        <w:lang w:val="en-GB" w:eastAsia="en-US" w:bidi="ar-SA"/>
      </w:rPr>
    </w:lvl>
    <w:lvl w:ilvl="1" w:tplc="8A30CFAA">
      <w:numFmt w:val="bullet"/>
      <w:lvlText w:val="•"/>
      <w:lvlJc w:val="left"/>
      <w:pPr>
        <w:ind w:left="1706" w:hanging="361"/>
      </w:pPr>
      <w:rPr>
        <w:rFonts w:hint="default"/>
        <w:lang w:val="en-GB" w:eastAsia="en-US" w:bidi="ar-SA"/>
      </w:rPr>
    </w:lvl>
    <w:lvl w:ilvl="2" w:tplc="431AB8A6">
      <w:numFmt w:val="bullet"/>
      <w:lvlText w:val="•"/>
      <w:lvlJc w:val="left"/>
      <w:pPr>
        <w:ind w:left="2592" w:hanging="361"/>
      </w:pPr>
      <w:rPr>
        <w:rFonts w:hint="default"/>
        <w:lang w:val="en-GB" w:eastAsia="en-US" w:bidi="ar-SA"/>
      </w:rPr>
    </w:lvl>
    <w:lvl w:ilvl="3" w:tplc="44AC0262">
      <w:numFmt w:val="bullet"/>
      <w:lvlText w:val="•"/>
      <w:lvlJc w:val="left"/>
      <w:pPr>
        <w:ind w:left="3478" w:hanging="361"/>
      </w:pPr>
      <w:rPr>
        <w:rFonts w:hint="default"/>
        <w:lang w:val="en-GB" w:eastAsia="en-US" w:bidi="ar-SA"/>
      </w:rPr>
    </w:lvl>
    <w:lvl w:ilvl="4" w:tplc="D5F8453A">
      <w:numFmt w:val="bullet"/>
      <w:lvlText w:val="•"/>
      <w:lvlJc w:val="left"/>
      <w:pPr>
        <w:ind w:left="4364" w:hanging="361"/>
      </w:pPr>
      <w:rPr>
        <w:rFonts w:hint="default"/>
        <w:lang w:val="en-GB" w:eastAsia="en-US" w:bidi="ar-SA"/>
      </w:rPr>
    </w:lvl>
    <w:lvl w:ilvl="5" w:tplc="4536A040">
      <w:numFmt w:val="bullet"/>
      <w:lvlText w:val="•"/>
      <w:lvlJc w:val="left"/>
      <w:pPr>
        <w:ind w:left="5250" w:hanging="361"/>
      </w:pPr>
      <w:rPr>
        <w:rFonts w:hint="default"/>
        <w:lang w:val="en-GB" w:eastAsia="en-US" w:bidi="ar-SA"/>
      </w:rPr>
    </w:lvl>
    <w:lvl w:ilvl="6" w:tplc="68006422">
      <w:numFmt w:val="bullet"/>
      <w:lvlText w:val="•"/>
      <w:lvlJc w:val="left"/>
      <w:pPr>
        <w:ind w:left="6136" w:hanging="361"/>
      </w:pPr>
      <w:rPr>
        <w:rFonts w:hint="default"/>
        <w:lang w:val="en-GB" w:eastAsia="en-US" w:bidi="ar-SA"/>
      </w:rPr>
    </w:lvl>
    <w:lvl w:ilvl="7" w:tplc="FBFA7370">
      <w:numFmt w:val="bullet"/>
      <w:lvlText w:val="•"/>
      <w:lvlJc w:val="left"/>
      <w:pPr>
        <w:ind w:left="7022" w:hanging="361"/>
      </w:pPr>
      <w:rPr>
        <w:rFonts w:hint="default"/>
        <w:lang w:val="en-GB" w:eastAsia="en-US" w:bidi="ar-SA"/>
      </w:rPr>
    </w:lvl>
    <w:lvl w:ilvl="8" w:tplc="145A1E88">
      <w:numFmt w:val="bullet"/>
      <w:lvlText w:val="•"/>
      <w:lvlJc w:val="left"/>
      <w:pPr>
        <w:ind w:left="7908" w:hanging="361"/>
      </w:pPr>
      <w:rPr>
        <w:rFonts w:hint="default"/>
        <w:lang w:val="en-GB" w:eastAsia="en-US" w:bidi="ar-SA"/>
      </w:rPr>
    </w:lvl>
  </w:abstractNum>
  <w:abstractNum w:abstractNumId="5" w15:restartNumberingAfterBreak="0">
    <w:nsid w:val="50692272"/>
    <w:multiLevelType w:val="hybridMultilevel"/>
    <w:tmpl w:val="34447B96"/>
    <w:lvl w:ilvl="0" w:tplc="C32E6F12">
      <w:numFmt w:val="bullet"/>
      <w:lvlText w:val="•"/>
      <w:lvlJc w:val="left"/>
      <w:pPr>
        <w:ind w:left="2583" w:hanging="360"/>
      </w:pPr>
      <w:rPr>
        <w:rFonts w:ascii="Arial" w:eastAsia="Arial" w:hAnsi="Arial" w:cs="Arial" w:hint="default"/>
        <w:b w:val="0"/>
        <w:bCs w:val="0"/>
        <w:i w:val="0"/>
        <w:iCs w:val="0"/>
        <w:w w:val="131"/>
        <w:sz w:val="22"/>
        <w:szCs w:val="22"/>
        <w:lang w:val="en-GB" w:eastAsia="en-US" w:bidi="ar-SA"/>
      </w:rPr>
    </w:lvl>
    <w:lvl w:ilvl="1" w:tplc="8ADEEF08">
      <w:numFmt w:val="bullet"/>
      <w:lvlText w:val="•"/>
      <w:lvlJc w:val="left"/>
      <w:pPr>
        <w:ind w:left="3321" w:hanging="360"/>
      </w:pPr>
      <w:rPr>
        <w:rFonts w:hint="default"/>
        <w:lang w:val="en-GB" w:eastAsia="en-US" w:bidi="ar-SA"/>
      </w:rPr>
    </w:lvl>
    <w:lvl w:ilvl="2" w:tplc="BDE80D7C">
      <w:numFmt w:val="bullet"/>
      <w:lvlText w:val="•"/>
      <w:lvlJc w:val="left"/>
      <w:pPr>
        <w:ind w:left="4063" w:hanging="360"/>
      </w:pPr>
      <w:rPr>
        <w:rFonts w:hint="default"/>
        <w:lang w:val="en-GB" w:eastAsia="en-US" w:bidi="ar-SA"/>
      </w:rPr>
    </w:lvl>
    <w:lvl w:ilvl="3" w:tplc="8BFCD440">
      <w:numFmt w:val="bullet"/>
      <w:lvlText w:val="•"/>
      <w:lvlJc w:val="left"/>
      <w:pPr>
        <w:ind w:left="4805" w:hanging="360"/>
      </w:pPr>
      <w:rPr>
        <w:rFonts w:hint="default"/>
        <w:lang w:val="en-GB" w:eastAsia="en-US" w:bidi="ar-SA"/>
      </w:rPr>
    </w:lvl>
    <w:lvl w:ilvl="4" w:tplc="44B8C78C">
      <w:numFmt w:val="bullet"/>
      <w:lvlText w:val="•"/>
      <w:lvlJc w:val="left"/>
      <w:pPr>
        <w:ind w:left="5547" w:hanging="360"/>
      </w:pPr>
      <w:rPr>
        <w:rFonts w:hint="default"/>
        <w:lang w:val="en-GB" w:eastAsia="en-US" w:bidi="ar-SA"/>
      </w:rPr>
    </w:lvl>
    <w:lvl w:ilvl="5" w:tplc="CB7E3A2E">
      <w:numFmt w:val="bullet"/>
      <w:lvlText w:val="•"/>
      <w:lvlJc w:val="left"/>
      <w:pPr>
        <w:ind w:left="6289" w:hanging="360"/>
      </w:pPr>
      <w:rPr>
        <w:rFonts w:hint="default"/>
        <w:lang w:val="en-GB" w:eastAsia="en-US" w:bidi="ar-SA"/>
      </w:rPr>
    </w:lvl>
    <w:lvl w:ilvl="6" w:tplc="4952328A">
      <w:numFmt w:val="bullet"/>
      <w:lvlText w:val="•"/>
      <w:lvlJc w:val="left"/>
      <w:pPr>
        <w:ind w:left="7031" w:hanging="360"/>
      </w:pPr>
      <w:rPr>
        <w:rFonts w:hint="default"/>
        <w:lang w:val="en-GB" w:eastAsia="en-US" w:bidi="ar-SA"/>
      </w:rPr>
    </w:lvl>
    <w:lvl w:ilvl="7" w:tplc="4BEABE76">
      <w:numFmt w:val="bullet"/>
      <w:lvlText w:val="•"/>
      <w:lvlJc w:val="left"/>
      <w:pPr>
        <w:ind w:left="7773" w:hanging="360"/>
      </w:pPr>
      <w:rPr>
        <w:rFonts w:hint="default"/>
        <w:lang w:val="en-GB" w:eastAsia="en-US" w:bidi="ar-SA"/>
      </w:rPr>
    </w:lvl>
    <w:lvl w:ilvl="8" w:tplc="703AF7E6">
      <w:numFmt w:val="bullet"/>
      <w:lvlText w:val="•"/>
      <w:lvlJc w:val="left"/>
      <w:pPr>
        <w:ind w:left="8515" w:hanging="360"/>
      </w:pPr>
      <w:rPr>
        <w:rFonts w:hint="default"/>
        <w:lang w:val="en-GB" w:eastAsia="en-US" w:bidi="ar-SA"/>
      </w:rPr>
    </w:lvl>
  </w:abstractNum>
  <w:abstractNum w:abstractNumId="6" w15:restartNumberingAfterBreak="0">
    <w:nsid w:val="5627620B"/>
    <w:multiLevelType w:val="hybridMultilevel"/>
    <w:tmpl w:val="FF4A6CB4"/>
    <w:lvl w:ilvl="0" w:tplc="B4EAE848">
      <w:numFmt w:val="bullet"/>
      <w:lvlText w:val="-"/>
      <w:lvlJc w:val="left"/>
      <w:pPr>
        <w:ind w:left="811" w:hanging="284"/>
      </w:pPr>
      <w:rPr>
        <w:rFonts w:ascii="Times New Roman" w:eastAsia="Times New Roman" w:hAnsi="Times New Roman" w:cs="Times New Roman" w:hint="default"/>
        <w:b w:val="0"/>
        <w:bCs w:val="0"/>
        <w:i w:val="0"/>
        <w:iCs w:val="0"/>
        <w:w w:val="100"/>
        <w:sz w:val="22"/>
        <w:szCs w:val="22"/>
        <w:lang w:val="en-GB" w:eastAsia="en-US" w:bidi="ar-SA"/>
      </w:rPr>
    </w:lvl>
    <w:lvl w:ilvl="1" w:tplc="D4DA3472">
      <w:numFmt w:val="bullet"/>
      <w:lvlText w:val="•"/>
      <w:lvlJc w:val="left"/>
      <w:pPr>
        <w:ind w:left="1706" w:hanging="284"/>
      </w:pPr>
      <w:rPr>
        <w:rFonts w:hint="default"/>
        <w:lang w:val="en-GB" w:eastAsia="en-US" w:bidi="ar-SA"/>
      </w:rPr>
    </w:lvl>
    <w:lvl w:ilvl="2" w:tplc="81AAFC92">
      <w:numFmt w:val="bullet"/>
      <w:lvlText w:val="•"/>
      <w:lvlJc w:val="left"/>
      <w:pPr>
        <w:ind w:left="2592" w:hanging="284"/>
      </w:pPr>
      <w:rPr>
        <w:rFonts w:hint="default"/>
        <w:lang w:val="en-GB" w:eastAsia="en-US" w:bidi="ar-SA"/>
      </w:rPr>
    </w:lvl>
    <w:lvl w:ilvl="3" w:tplc="20801A86">
      <w:numFmt w:val="bullet"/>
      <w:lvlText w:val="•"/>
      <w:lvlJc w:val="left"/>
      <w:pPr>
        <w:ind w:left="3478" w:hanging="284"/>
      </w:pPr>
      <w:rPr>
        <w:rFonts w:hint="default"/>
        <w:lang w:val="en-GB" w:eastAsia="en-US" w:bidi="ar-SA"/>
      </w:rPr>
    </w:lvl>
    <w:lvl w:ilvl="4" w:tplc="03B23CDE">
      <w:numFmt w:val="bullet"/>
      <w:lvlText w:val="•"/>
      <w:lvlJc w:val="left"/>
      <w:pPr>
        <w:ind w:left="4364" w:hanging="284"/>
      </w:pPr>
      <w:rPr>
        <w:rFonts w:hint="default"/>
        <w:lang w:val="en-GB" w:eastAsia="en-US" w:bidi="ar-SA"/>
      </w:rPr>
    </w:lvl>
    <w:lvl w:ilvl="5" w:tplc="8966A718">
      <w:numFmt w:val="bullet"/>
      <w:lvlText w:val="•"/>
      <w:lvlJc w:val="left"/>
      <w:pPr>
        <w:ind w:left="5250" w:hanging="284"/>
      </w:pPr>
      <w:rPr>
        <w:rFonts w:hint="default"/>
        <w:lang w:val="en-GB" w:eastAsia="en-US" w:bidi="ar-SA"/>
      </w:rPr>
    </w:lvl>
    <w:lvl w:ilvl="6" w:tplc="E424D614">
      <w:numFmt w:val="bullet"/>
      <w:lvlText w:val="•"/>
      <w:lvlJc w:val="left"/>
      <w:pPr>
        <w:ind w:left="6136" w:hanging="284"/>
      </w:pPr>
      <w:rPr>
        <w:rFonts w:hint="default"/>
        <w:lang w:val="en-GB" w:eastAsia="en-US" w:bidi="ar-SA"/>
      </w:rPr>
    </w:lvl>
    <w:lvl w:ilvl="7" w:tplc="64BCF7DA">
      <w:numFmt w:val="bullet"/>
      <w:lvlText w:val="•"/>
      <w:lvlJc w:val="left"/>
      <w:pPr>
        <w:ind w:left="7022" w:hanging="284"/>
      </w:pPr>
      <w:rPr>
        <w:rFonts w:hint="default"/>
        <w:lang w:val="en-GB" w:eastAsia="en-US" w:bidi="ar-SA"/>
      </w:rPr>
    </w:lvl>
    <w:lvl w:ilvl="8" w:tplc="FA16CFEC">
      <w:numFmt w:val="bullet"/>
      <w:lvlText w:val="•"/>
      <w:lvlJc w:val="left"/>
      <w:pPr>
        <w:ind w:left="7908" w:hanging="284"/>
      </w:pPr>
      <w:rPr>
        <w:rFonts w:hint="default"/>
        <w:lang w:val="en-GB" w:eastAsia="en-US" w:bidi="ar-SA"/>
      </w:rPr>
    </w:lvl>
  </w:abstractNum>
  <w:abstractNum w:abstractNumId="7" w15:restartNumberingAfterBreak="0">
    <w:nsid w:val="5B0F1C38"/>
    <w:multiLevelType w:val="hybridMultilevel"/>
    <w:tmpl w:val="8D7C2F0C"/>
    <w:lvl w:ilvl="0" w:tplc="6848F32C">
      <w:numFmt w:val="bullet"/>
      <w:lvlText w:val="·"/>
      <w:lvlJc w:val="left"/>
      <w:pPr>
        <w:ind w:left="307" w:hanging="135"/>
      </w:pPr>
      <w:rPr>
        <w:rFonts w:ascii="Arial" w:eastAsia="Arial" w:hAnsi="Arial" w:cs="Arial" w:hint="default"/>
        <w:b w:val="0"/>
        <w:bCs w:val="0"/>
        <w:i w:val="0"/>
        <w:iCs w:val="0"/>
        <w:w w:val="83"/>
        <w:sz w:val="22"/>
        <w:szCs w:val="22"/>
        <w:lang w:val="en-GB" w:eastAsia="en-US" w:bidi="ar-SA"/>
      </w:rPr>
    </w:lvl>
    <w:lvl w:ilvl="1" w:tplc="74AE990C">
      <w:numFmt w:val="bullet"/>
      <w:lvlText w:val="•"/>
      <w:lvlJc w:val="left"/>
      <w:pPr>
        <w:ind w:left="1269" w:hanging="135"/>
      </w:pPr>
      <w:rPr>
        <w:rFonts w:hint="default"/>
        <w:lang w:val="en-GB" w:eastAsia="en-US" w:bidi="ar-SA"/>
      </w:rPr>
    </w:lvl>
    <w:lvl w:ilvl="2" w:tplc="E252FE28">
      <w:numFmt w:val="bullet"/>
      <w:lvlText w:val="•"/>
      <w:lvlJc w:val="left"/>
      <w:pPr>
        <w:ind w:left="2239" w:hanging="135"/>
      </w:pPr>
      <w:rPr>
        <w:rFonts w:hint="default"/>
        <w:lang w:val="en-GB" w:eastAsia="en-US" w:bidi="ar-SA"/>
      </w:rPr>
    </w:lvl>
    <w:lvl w:ilvl="3" w:tplc="C6F8D24A">
      <w:numFmt w:val="bullet"/>
      <w:lvlText w:val="•"/>
      <w:lvlJc w:val="left"/>
      <w:pPr>
        <w:ind w:left="3209" w:hanging="135"/>
      </w:pPr>
      <w:rPr>
        <w:rFonts w:hint="default"/>
        <w:lang w:val="en-GB" w:eastAsia="en-US" w:bidi="ar-SA"/>
      </w:rPr>
    </w:lvl>
    <w:lvl w:ilvl="4" w:tplc="18BC58F0">
      <w:numFmt w:val="bullet"/>
      <w:lvlText w:val="•"/>
      <w:lvlJc w:val="left"/>
      <w:pPr>
        <w:ind w:left="4179" w:hanging="135"/>
      </w:pPr>
      <w:rPr>
        <w:rFonts w:hint="default"/>
        <w:lang w:val="en-GB" w:eastAsia="en-US" w:bidi="ar-SA"/>
      </w:rPr>
    </w:lvl>
    <w:lvl w:ilvl="5" w:tplc="5EE271CC">
      <w:numFmt w:val="bullet"/>
      <w:lvlText w:val="•"/>
      <w:lvlJc w:val="left"/>
      <w:pPr>
        <w:ind w:left="5149" w:hanging="135"/>
      </w:pPr>
      <w:rPr>
        <w:rFonts w:hint="default"/>
        <w:lang w:val="en-GB" w:eastAsia="en-US" w:bidi="ar-SA"/>
      </w:rPr>
    </w:lvl>
    <w:lvl w:ilvl="6" w:tplc="1E12F826">
      <w:numFmt w:val="bullet"/>
      <w:lvlText w:val="•"/>
      <w:lvlJc w:val="left"/>
      <w:pPr>
        <w:ind w:left="6119" w:hanging="135"/>
      </w:pPr>
      <w:rPr>
        <w:rFonts w:hint="default"/>
        <w:lang w:val="en-GB" w:eastAsia="en-US" w:bidi="ar-SA"/>
      </w:rPr>
    </w:lvl>
    <w:lvl w:ilvl="7" w:tplc="6CFA0B26">
      <w:numFmt w:val="bullet"/>
      <w:lvlText w:val="•"/>
      <w:lvlJc w:val="left"/>
      <w:pPr>
        <w:ind w:left="7089" w:hanging="135"/>
      </w:pPr>
      <w:rPr>
        <w:rFonts w:hint="default"/>
        <w:lang w:val="en-GB" w:eastAsia="en-US" w:bidi="ar-SA"/>
      </w:rPr>
    </w:lvl>
    <w:lvl w:ilvl="8" w:tplc="01987B14">
      <w:numFmt w:val="bullet"/>
      <w:lvlText w:val="•"/>
      <w:lvlJc w:val="left"/>
      <w:pPr>
        <w:ind w:left="8059" w:hanging="135"/>
      </w:pPr>
      <w:rPr>
        <w:rFonts w:hint="default"/>
        <w:lang w:val="en-GB" w:eastAsia="en-US" w:bidi="ar-SA"/>
      </w:rPr>
    </w:lvl>
  </w:abstractNum>
  <w:abstractNum w:abstractNumId="8" w15:restartNumberingAfterBreak="0">
    <w:nsid w:val="62A40224"/>
    <w:multiLevelType w:val="hybridMultilevel"/>
    <w:tmpl w:val="A0FA2EF2"/>
    <w:lvl w:ilvl="0" w:tplc="77C8CB92">
      <w:start w:val="1"/>
      <w:numFmt w:val="decimal"/>
      <w:lvlText w:val="%1."/>
      <w:lvlJc w:val="left"/>
      <w:pPr>
        <w:ind w:left="821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GB" w:eastAsia="en-US" w:bidi="ar-SA"/>
      </w:rPr>
    </w:lvl>
    <w:lvl w:ilvl="1" w:tplc="1CAEAA36">
      <w:numFmt w:val="bullet"/>
      <w:lvlText w:val="•"/>
      <w:lvlJc w:val="left"/>
      <w:pPr>
        <w:ind w:left="1706" w:hanging="361"/>
      </w:pPr>
      <w:rPr>
        <w:rFonts w:hint="default"/>
        <w:lang w:val="en-GB" w:eastAsia="en-US" w:bidi="ar-SA"/>
      </w:rPr>
    </w:lvl>
    <w:lvl w:ilvl="2" w:tplc="8F26207C">
      <w:numFmt w:val="bullet"/>
      <w:lvlText w:val="•"/>
      <w:lvlJc w:val="left"/>
      <w:pPr>
        <w:ind w:left="2592" w:hanging="361"/>
      </w:pPr>
      <w:rPr>
        <w:rFonts w:hint="default"/>
        <w:lang w:val="en-GB" w:eastAsia="en-US" w:bidi="ar-SA"/>
      </w:rPr>
    </w:lvl>
    <w:lvl w:ilvl="3" w:tplc="8514CE7E">
      <w:numFmt w:val="bullet"/>
      <w:lvlText w:val="•"/>
      <w:lvlJc w:val="left"/>
      <w:pPr>
        <w:ind w:left="3478" w:hanging="361"/>
      </w:pPr>
      <w:rPr>
        <w:rFonts w:hint="default"/>
        <w:lang w:val="en-GB" w:eastAsia="en-US" w:bidi="ar-SA"/>
      </w:rPr>
    </w:lvl>
    <w:lvl w:ilvl="4" w:tplc="47027B64">
      <w:numFmt w:val="bullet"/>
      <w:lvlText w:val="•"/>
      <w:lvlJc w:val="left"/>
      <w:pPr>
        <w:ind w:left="4364" w:hanging="361"/>
      </w:pPr>
      <w:rPr>
        <w:rFonts w:hint="default"/>
        <w:lang w:val="en-GB" w:eastAsia="en-US" w:bidi="ar-SA"/>
      </w:rPr>
    </w:lvl>
    <w:lvl w:ilvl="5" w:tplc="3E0CBA4C">
      <w:numFmt w:val="bullet"/>
      <w:lvlText w:val="•"/>
      <w:lvlJc w:val="left"/>
      <w:pPr>
        <w:ind w:left="5250" w:hanging="361"/>
      </w:pPr>
      <w:rPr>
        <w:rFonts w:hint="default"/>
        <w:lang w:val="en-GB" w:eastAsia="en-US" w:bidi="ar-SA"/>
      </w:rPr>
    </w:lvl>
    <w:lvl w:ilvl="6" w:tplc="7D9641A2">
      <w:numFmt w:val="bullet"/>
      <w:lvlText w:val="•"/>
      <w:lvlJc w:val="left"/>
      <w:pPr>
        <w:ind w:left="6136" w:hanging="361"/>
      </w:pPr>
      <w:rPr>
        <w:rFonts w:hint="default"/>
        <w:lang w:val="en-GB" w:eastAsia="en-US" w:bidi="ar-SA"/>
      </w:rPr>
    </w:lvl>
    <w:lvl w:ilvl="7" w:tplc="2F86AC88">
      <w:numFmt w:val="bullet"/>
      <w:lvlText w:val="•"/>
      <w:lvlJc w:val="left"/>
      <w:pPr>
        <w:ind w:left="7022" w:hanging="361"/>
      </w:pPr>
      <w:rPr>
        <w:rFonts w:hint="default"/>
        <w:lang w:val="en-GB" w:eastAsia="en-US" w:bidi="ar-SA"/>
      </w:rPr>
    </w:lvl>
    <w:lvl w:ilvl="8" w:tplc="694AC0A4">
      <w:numFmt w:val="bullet"/>
      <w:lvlText w:val="•"/>
      <w:lvlJc w:val="left"/>
      <w:pPr>
        <w:ind w:left="7908" w:hanging="361"/>
      </w:pPr>
      <w:rPr>
        <w:rFonts w:hint="default"/>
        <w:lang w:val="en-GB" w:eastAsia="en-US" w:bidi="ar-SA"/>
      </w:rPr>
    </w:lvl>
  </w:abstractNum>
  <w:abstractNum w:abstractNumId="9" w15:restartNumberingAfterBreak="0">
    <w:nsid w:val="67EE50AA"/>
    <w:multiLevelType w:val="hybridMultilevel"/>
    <w:tmpl w:val="8702FC3E"/>
    <w:lvl w:ilvl="0" w:tplc="6D1E7A24">
      <w:start w:val="1"/>
      <w:numFmt w:val="decimal"/>
      <w:lvlText w:val="%1."/>
      <w:lvlJc w:val="left"/>
      <w:pPr>
        <w:ind w:left="821" w:hanging="361"/>
        <w:jc w:val="left"/>
      </w:pPr>
      <w:rPr>
        <w:rFonts w:ascii="Arial" w:eastAsia="Arial" w:hAnsi="Arial" w:cs="Arial" w:hint="default"/>
        <w:b w:val="0"/>
        <w:bCs w:val="0"/>
        <w:i w:val="0"/>
        <w:iCs w:val="0"/>
        <w:spacing w:val="0"/>
        <w:w w:val="100"/>
        <w:sz w:val="22"/>
        <w:szCs w:val="22"/>
        <w:lang w:val="en-GB" w:eastAsia="en-US" w:bidi="ar-SA"/>
      </w:rPr>
    </w:lvl>
    <w:lvl w:ilvl="1" w:tplc="1B5C1770">
      <w:numFmt w:val="bullet"/>
      <w:lvlText w:val="•"/>
      <w:lvlJc w:val="left"/>
      <w:pPr>
        <w:ind w:left="1706" w:hanging="361"/>
      </w:pPr>
      <w:rPr>
        <w:rFonts w:hint="default"/>
        <w:lang w:val="en-GB" w:eastAsia="en-US" w:bidi="ar-SA"/>
      </w:rPr>
    </w:lvl>
    <w:lvl w:ilvl="2" w:tplc="7F52F3C2">
      <w:numFmt w:val="bullet"/>
      <w:lvlText w:val="•"/>
      <w:lvlJc w:val="left"/>
      <w:pPr>
        <w:ind w:left="2592" w:hanging="361"/>
      </w:pPr>
      <w:rPr>
        <w:rFonts w:hint="default"/>
        <w:lang w:val="en-GB" w:eastAsia="en-US" w:bidi="ar-SA"/>
      </w:rPr>
    </w:lvl>
    <w:lvl w:ilvl="3" w:tplc="14D805A2">
      <w:numFmt w:val="bullet"/>
      <w:lvlText w:val="•"/>
      <w:lvlJc w:val="left"/>
      <w:pPr>
        <w:ind w:left="3478" w:hanging="361"/>
      </w:pPr>
      <w:rPr>
        <w:rFonts w:hint="default"/>
        <w:lang w:val="en-GB" w:eastAsia="en-US" w:bidi="ar-SA"/>
      </w:rPr>
    </w:lvl>
    <w:lvl w:ilvl="4" w:tplc="968610D8">
      <w:numFmt w:val="bullet"/>
      <w:lvlText w:val="•"/>
      <w:lvlJc w:val="left"/>
      <w:pPr>
        <w:ind w:left="4364" w:hanging="361"/>
      </w:pPr>
      <w:rPr>
        <w:rFonts w:hint="default"/>
        <w:lang w:val="en-GB" w:eastAsia="en-US" w:bidi="ar-SA"/>
      </w:rPr>
    </w:lvl>
    <w:lvl w:ilvl="5" w:tplc="7F22ACDA">
      <w:numFmt w:val="bullet"/>
      <w:lvlText w:val="•"/>
      <w:lvlJc w:val="left"/>
      <w:pPr>
        <w:ind w:left="5250" w:hanging="361"/>
      </w:pPr>
      <w:rPr>
        <w:rFonts w:hint="default"/>
        <w:lang w:val="en-GB" w:eastAsia="en-US" w:bidi="ar-SA"/>
      </w:rPr>
    </w:lvl>
    <w:lvl w:ilvl="6" w:tplc="C81ED728">
      <w:numFmt w:val="bullet"/>
      <w:lvlText w:val="•"/>
      <w:lvlJc w:val="left"/>
      <w:pPr>
        <w:ind w:left="6136" w:hanging="361"/>
      </w:pPr>
      <w:rPr>
        <w:rFonts w:hint="default"/>
        <w:lang w:val="en-GB" w:eastAsia="en-US" w:bidi="ar-SA"/>
      </w:rPr>
    </w:lvl>
    <w:lvl w:ilvl="7" w:tplc="C8E8F688">
      <w:numFmt w:val="bullet"/>
      <w:lvlText w:val="•"/>
      <w:lvlJc w:val="left"/>
      <w:pPr>
        <w:ind w:left="7022" w:hanging="361"/>
      </w:pPr>
      <w:rPr>
        <w:rFonts w:hint="default"/>
        <w:lang w:val="en-GB" w:eastAsia="en-US" w:bidi="ar-SA"/>
      </w:rPr>
    </w:lvl>
    <w:lvl w:ilvl="8" w:tplc="49801218">
      <w:numFmt w:val="bullet"/>
      <w:lvlText w:val="•"/>
      <w:lvlJc w:val="left"/>
      <w:pPr>
        <w:ind w:left="7908" w:hanging="361"/>
      </w:pPr>
      <w:rPr>
        <w:rFonts w:hint="default"/>
        <w:lang w:val="en-GB" w:eastAsia="en-US" w:bidi="ar-SA"/>
      </w:rPr>
    </w:lvl>
  </w:abstractNum>
  <w:num w:numId="1" w16cid:durableId="1740906493">
    <w:abstractNumId w:val="8"/>
  </w:num>
  <w:num w:numId="2" w16cid:durableId="2038577637">
    <w:abstractNumId w:val="9"/>
  </w:num>
  <w:num w:numId="3" w16cid:durableId="1353068844">
    <w:abstractNumId w:val="4"/>
  </w:num>
  <w:num w:numId="4" w16cid:durableId="619188761">
    <w:abstractNumId w:val="6"/>
  </w:num>
  <w:num w:numId="5" w16cid:durableId="1741828249">
    <w:abstractNumId w:val="3"/>
  </w:num>
  <w:num w:numId="6" w16cid:durableId="323169687">
    <w:abstractNumId w:val="1"/>
  </w:num>
  <w:num w:numId="7" w16cid:durableId="1363439263">
    <w:abstractNumId w:val="5"/>
  </w:num>
  <w:num w:numId="8" w16cid:durableId="131288698">
    <w:abstractNumId w:val="7"/>
  </w:num>
  <w:num w:numId="9" w16cid:durableId="1442073065">
    <w:abstractNumId w:val="0"/>
  </w:num>
  <w:num w:numId="10" w16cid:durableId="50524555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66"/>
  <w:doNotDisplayPageBoundaries/>
  <w:defaultTabStop w:val="720"/>
  <w:drawingGridHorizontalSpacing w:val="110"/>
  <w:displayHorizontalDrawingGridEvery w:val="2"/>
  <w:characterSpacingControl w:val="doNotCompress"/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0F90"/>
    <w:rsid w:val="00120F90"/>
    <w:rsid w:val="004E5F34"/>
    <w:rsid w:val="005E2A77"/>
    <w:rsid w:val="009853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  <w14:docId w14:val="1A4EF8A5"/>
  <w15:docId w15:val="{FB23A3B2-CB40-864C-AF20-6CF3A1D1CE7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rFonts w:ascii="Arial" w:eastAsia="Arial" w:hAnsi="Arial" w:cs="Arial"/>
      <w:lang w:val="en-GB"/>
    </w:rPr>
  </w:style>
  <w:style w:type="paragraph" w:styleId="Heading1">
    <w:name w:val="heading 1"/>
    <w:basedOn w:val="Normal"/>
    <w:uiPriority w:val="9"/>
    <w:qFormat/>
    <w:pPr>
      <w:ind w:left="172"/>
      <w:outlineLvl w:val="0"/>
    </w:pPr>
    <w:rPr>
      <w:b/>
      <w:bCs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</w:style>
  <w:style w:type="paragraph" w:styleId="Title">
    <w:name w:val="Title"/>
    <w:basedOn w:val="Normal"/>
    <w:uiPriority w:val="10"/>
    <w:qFormat/>
    <w:pPr>
      <w:spacing w:before="84"/>
      <w:ind w:left="2331" w:right="3097"/>
      <w:jc w:val="center"/>
    </w:pPr>
    <w:rPr>
      <w:b/>
      <w:bCs/>
      <w:sz w:val="48"/>
      <w:szCs w:val="48"/>
    </w:rPr>
  </w:style>
  <w:style w:type="paragraph" w:styleId="ListParagraph">
    <w:name w:val="List Paragraph"/>
    <w:basedOn w:val="Normal"/>
    <w:uiPriority w:val="1"/>
    <w:qFormat/>
    <w:pPr>
      <w:ind w:left="893" w:hanging="361"/>
    </w:pPr>
  </w:style>
  <w:style w:type="paragraph" w:customStyle="1" w:styleId="TableParagraph">
    <w:name w:val="Table Paragraph"/>
    <w:basedOn w:val="Normal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www.kidscape.org.uk/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kidscape.org.uk/" TargetMode="External"/><Relationship Id="rId5" Type="http://schemas.openxmlformats.org/officeDocument/2006/relationships/image" Target="media/image1.jpe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10</Pages>
  <Words>2826</Words>
  <Characters>16113</Characters>
  <Application>Microsoft Office Word</Application>
  <DocSecurity>0</DocSecurity>
  <Lines>134</Lines>
  <Paragraphs>37</Paragraphs>
  <ScaleCrop>false</ScaleCrop>
  <Company/>
  <LinksUpToDate>false</LinksUpToDate>
  <CharactersWithSpaces>18902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dell</dc:creator>
  <cp:lastModifiedBy>Adam Dabin</cp:lastModifiedBy>
  <cp:revision>2</cp:revision>
  <dcterms:created xsi:type="dcterms:W3CDTF">2022-06-23T18:50:00Z</dcterms:created>
  <dcterms:modified xsi:type="dcterms:W3CDTF">2022-06-23T18:50:00Z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2020-08-10T00:00:00Z</vt:filetime>
  </property>
  <property fmtid="{D5CDD505-2E9C-101B-9397-08002B2CF9AE}" pid="3" name="Creator">
    <vt:lpwstr>Microsoft® Word for Microsoft 365</vt:lpwstr>
  </property>
  <property fmtid="{D5CDD505-2E9C-101B-9397-08002B2CF9AE}" pid="4" name="LastSaved">
    <vt:filetime>2021-10-15T00:00:00Z</vt:filetime>
  </property>
</Properties>
</file>