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AA" w:rsidRDefault="00720AA5">
      <w:pPr>
        <w:spacing w:after="0" w:line="240" w:lineRule="auto"/>
        <w:rPr>
          <w:rFonts w:ascii="Century Gothic" w:eastAsia="Century Gothic" w:hAnsi="Century Gothic" w:cs="Century Gothic"/>
        </w:rPr>
      </w:pPr>
      <w:r>
        <w:rPr>
          <w:rFonts w:ascii="Century Gothic" w:eastAsia="Century Gothic" w:hAnsi="Century Gothic" w:cs="Century Gothic"/>
          <w:b/>
        </w:rPr>
        <w:t>Curriculum Mapping: English – Years 1-3</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t>[Assessments: R – Reading;      W – Writing;      S&amp;L – Speaking &amp; Listening]</w:t>
      </w:r>
    </w:p>
    <w:p w:rsidR="00E509AA" w:rsidRDefault="00E509AA">
      <w:pPr>
        <w:spacing w:after="0" w:line="240" w:lineRule="auto"/>
        <w:rPr>
          <w:rFonts w:ascii="Century Gothic" w:eastAsia="Century Gothic" w:hAnsi="Century Gothic" w:cs="Century Gothic"/>
          <w:b/>
        </w:rPr>
      </w:pPr>
    </w:p>
    <w:tbl>
      <w:tblPr>
        <w:tblStyle w:val="a"/>
        <w:tblW w:w="14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404"/>
        <w:gridCol w:w="2636"/>
        <w:gridCol w:w="2212"/>
        <w:gridCol w:w="13"/>
        <w:gridCol w:w="100"/>
        <w:gridCol w:w="1276"/>
        <w:gridCol w:w="850"/>
        <w:gridCol w:w="2306"/>
        <w:gridCol w:w="388"/>
        <w:gridCol w:w="1945"/>
      </w:tblGrid>
      <w:tr w:rsidR="00E509AA" w:rsidTr="00B354CC">
        <w:trPr>
          <w:trHeight w:val="400"/>
        </w:trPr>
        <w:tc>
          <w:tcPr>
            <w:tcW w:w="710" w:type="dxa"/>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Year</w:t>
            </w:r>
          </w:p>
        </w:tc>
        <w:tc>
          <w:tcPr>
            <w:tcW w:w="2404" w:type="dxa"/>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Autumn 1</w:t>
            </w:r>
          </w:p>
        </w:tc>
        <w:tc>
          <w:tcPr>
            <w:tcW w:w="2636" w:type="dxa"/>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Autumn 2</w:t>
            </w:r>
          </w:p>
        </w:tc>
        <w:tc>
          <w:tcPr>
            <w:tcW w:w="2325" w:type="dxa"/>
            <w:gridSpan w:val="3"/>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Spring 1</w:t>
            </w:r>
          </w:p>
        </w:tc>
        <w:tc>
          <w:tcPr>
            <w:tcW w:w="2126" w:type="dxa"/>
            <w:gridSpan w:val="2"/>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Spring 2</w:t>
            </w:r>
          </w:p>
        </w:tc>
        <w:tc>
          <w:tcPr>
            <w:tcW w:w="2694" w:type="dxa"/>
            <w:gridSpan w:val="2"/>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Summer 1</w:t>
            </w:r>
          </w:p>
        </w:tc>
        <w:tc>
          <w:tcPr>
            <w:tcW w:w="1945" w:type="dxa"/>
          </w:tcPr>
          <w:p w:rsidR="00E509AA" w:rsidRDefault="00720AA5">
            <w:pPr>
              <w:jc w:val="center"/>
              <w:rPr>
                <w:rFonts w:ascii="Century Gothic" w:eastAsia="Century Gothic" w:hAnsi="Century Gothic" w:cs="Century Gothic"/>
                <w:b/>
              </w:rPr>
            </w:pPr>
            <w:r>
              <w:rPr>
                <w:rFonts w:ascii="Century Gothic" w:eastAsia="Century Gothic" w:hAnsi="Century Gothic" w:cs="Century Gothic"/>
                <w:b/>
              </w:rPr>
              <w:t>Summer 2</w:t>
            </w:r>
          </w:p>
        </w:tc>
      </w:tr>
      <w:tr w:rsidR="001C01C0" w:rsidTr="00B354CC">
        <w:trPr>
          <w:trHeight w:val="897"/>
        </w:trPr>
        <w:tc>
          <w:tcPr>
            <w:tcW w:w="710" w:type="dxa"/>
            <w:vMerge w:val="restart"/>
            <w:textDirection w:val="btLr"/>
          </w:tcPr>
          <w:p w:rsidR="001C01C0" w:rsidRPr="000C3AA2" w:rsidRDefault="001C01C0" w:rsidP="00837217">
            <w:pPr>
              <w:ind w:left="113" w:right="113"/>
              <w:jc w:val="center"/>
              <w:rPr>
                <w:rFonts w:ascii="Century Gothic" w:eastAsia="Century Gothic" w:hAnsi="Century Gothic" w:cs="Century Gothic"/>
                <w:b/>
                <w:sz w:val="28"/>
              </w:rPr>
            </w:pPr>
            <w:r w:rsidRPr="000C3AA2">
              <w:rPr>
                <w:rFonts w:ascii="Century Gothic" w:eastAsia="Century Gothic" w:hAnsi="Century Gothic" w:cs="Century Gothic"/>
                <w:b/>
                <w:color w:val="FF0000"/>
                <w:sz w:val="28"/>
              </w:rPr>
              <w:t xml:space="preserve">Year 7 - </w:t>
            </w:r>
            <w:r>
              <w:rPr>
                <w:rFonts w:ascii="Century Gothic" w:eastAsia="Century Gothic" w:hAnsi="Century Gothic" w:cs="Century Gothic"/>
                <w:b/>
                <w:color w:val="FF0000"/>
                <w:sz w:val="28"/>
              </w:rPr>
              <w:t>Journeys</w:t>
            </w:r>
          </w:p>
        </w:tc>
        <w:tc>
          <w:tcPr>
            <w:tcW w:w="2404" w:type="dxa"/>
          </w:tcPr>
          <w:p w:rsidR="006E67F8" w:rsidRDefault="00605835" w:rsidP="00E63359">
            <w:pPr>
              <w:pBdr>
                <w:top w:val="nil"/>
                <w:left w:val="nil"/>
                <w:bottom w:val="nil"/>
                <w:right w:val="nil"/>
                <w:between w:val="nil"/>
              </w:pBdr>
              <w:jc w:val="center"/>
              <w:rPr>
                <w:rFonts w:ascii="Century Gothic" w:eastAsia="Century Gothic" w:hAnsi="Century Gothic" w:cs="Century Gothic"/>
                <w:b/>
                <w:i/>
                <w:color w:val="FF0000"/>
                <w:sz w:val="14"/>
                <w:szCs w:val="14"/>
              </w:rPr>
            </w:pPr>
            <w:r>
              <w:rPr>
                <w:rFonts w:ascii="Century Gothic" w:eastAsia="Century Gothic" w:hAnsi="Century Gothic" w:cs="Century Gothic"/>
                <w:b/>
                <w:i/>
                <w:color w:val="FF0000"/>
                <w:sz w:val="14"/>
                <w:szCs w:val="14"/>
              </w:rPr>
              <w:t>Journeys – Language over time</w:t>
            </w:r>
          </w:p>
          <w:p w:rsidR="00605835" w:rsidRPr="00605835" w:rsidRDefault="00605835" w:rsidP="00E63359">
            <w:pPr>
              <w:pBdr>
                <w:top w:val="nil"/>
                <w:left w:val="nil"/>
                <w:bottom w:val="nil"/>
                <w:right w:val="nil"/>
                <w:between w:val="nil"/>
              </w:pBdr>
              <w:jc w:val="center"/>
              <w:rPr>
                <w:rFonts w:ascii="Century Gothic" w:eastAsia="Century Gothic" w:hAnsi="Century Gothic" w:cs="Century Gothic"/>
                <w:i/>
                <w:sz w:val="14"/>
                <w:szCs w:val="14"/>
              </w:rPr>
            </w:pPr>
            <w:r w:rsidRPr="00605835">
              <w:rPr>
                <w:rFonts w:ascii="Century Gothic" w:eastAsia="Century Gothic" w:hAnsi="Century Gothic" w:cs="Century Gothic"/>
                <w:i/>
                <w:sz w:val="14"/>
                <w:szCs w:val="14"/>
              </w:rPr>
              <w:t>Your Language</w:t>
            </w:r>
          </w:p>
          <w:p w:rsidR="001C01C0" w:rsidRPr="001C01C0" w:rsidRDefault="001C01C0" w:rsidP="005572A5">
            <w:pPr>
              <w:pBdr>
                <w:top w:val="nil"/>
                <w:left w:val="nil"/>
                <w:bottom w:val="nil"/>
                <w:right w:val="nil"/>
                <w:between w:val="nil"/>
              </w:pBdr>
              <w:jc w:val="center"/>
              <w:rPr>
                <w:rFonts w:ascii="Century Gothic" w:eastAsia="Century Gothic" w:hAnsi="Century Gothic" w:cs="Century Gothic"/>
                <w:b/>
                <w:i/>
                <w:color w:val="FF0000"/>
                <w:sz w:val="14"/>
                <w:szCs w:val="14"/>
              </w:rPr>
            </w:pPr>
          </w:p>
        </w:tc>
        <w:tc>
          <w:tcPr>
            <w:tcW w:w="2636" w:type="dxa"/>
          </w:tcPr>
          <w:p w:rsidR="00E63359" w:rsidRPr="001C01C0" w:rsidRDefault="00E63359" w:rsidP="00E63359">
            <w:pPr>
              <w:pBdr>
                <w:top w:val="nil"/>
                <w:left w:val="nil"/>
                <w:bottom w:val="nil"/>
                <w:right w:val="nil"/>
                <w:between w:val="nil"/>
              </w:pBd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b/>
                <w:i/>
                <w:color w:val="FF0000"/>
                <w:sz w:val="14"/>
                <w:szCs w:val="14"/>
              </w:rPr>
              <w:t>Epic Journeys</w:t>
            </w:r>
            <w:r>
              <w:rPr>
                <w:rFonts w:ascii="Century Gothic" w:eastAsia="Century Gothic" w:hAnsi="Century Gothic" w:cs="Century Gothic"/>
                <w:b/>
                <w:i/>
                <w:color w:val="FF0000"/>
                <w:sz w:val="14"/>
                <w:szCs w:val="14"/>
              </w:rPr>
              <w:t>/</w:t>
            </w:r>
          </w:p>
          <w:p w:rsidR="001C01C0" w:rsidRPr="001C01C0" w:rsidRDefault="001C01C0" w:rsidP="00E63359">
            <w:pP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b/>
                <w:i/>
                <w:color w:val="FF0000"/>
                <w:sz w:val="14"/>
                <w:szCs w:val="14"/>
              </w:rPr>
              <w:t>Pilgrimage</w:t>
            </w:r>
          </w:p>
          <w:p w:rsidR="00E63359" w:rsidRDefault="00E63359" w:rsidP="00E73C61">
            <w:pPr>
              <w:jc w:val="center"/>
              <w:rPr>
                <w:rFonts w:ascii="Century Gothic" w:eastAsia="Century Gothic" w:hAnsi="Century Gothic" w:cs="Century Gothic"/>
                <w:i/>
                <w:sz w:val="14"/>
                <w:szCs w:val="14"/>
              </w:rPr>
            </w:pPr>
            <w:r>
              <w:rPr>
                <w:rFonts w:ascii="Century Gothic" w:eastAsia="Century Gothic" w:hAnsi="Century Gothic" w:cs="Century Gothic"/>
                <w:i/>
                <w:sz w:val="14"/>
                <w:szCs w:val="14"/>
              </w:rPr>
              <w:t>Beowulf</w:t>
            </w:r>
          </w:p>
          <w:p w:rsidR="001C01C0" w:rsidRPr="001C01C0" w:rsidRDefault="001C01C0" w:rsidP="00E73C61">
            <w:pPr>
              <w:jc w:val="center"/>
              <w:rPr>
                <w:rFonts w:ascii="Century Gothic" w:eastAsia="Century Gothic" w:hAnsi="Century Gothic" w:cs="Century Gothic"/>
                <w:i/>
                <w:sz w:val="14"/>
                <w:szCs w:val="14"/>
              </w:rPr>
            </w:pPr>
            <w:r w:rsidRPr="001C01C0">
              <w:rPr>
                <w:rFonts w:ascii="Century Gothic" w:eastAsia="Century Gothic" w:hAnsi="Century Gothic" w:cs="Century Gothic"/>
                <w:i/>
                <w:sz w:val="14"/>
                <w:szCs w:val="14"/>
              </w:rPr>
              <w:t>Chaucer’s Canterbury Tales</w:t>
            </w:r>
          </w:p>
          <w:p w:rsidR="001C01C0" w:rsidRPr="001C01C0" w:rsidRDefault="001C01C0" w:rsidP="000C3AA2">
            <w:pPr>
              <w:jc w:val="center"/>
              <w:rPr>
                <w:rFonts w:ascii="Century Gothic" w:eastAsia="Century Gothic" w:hAnsi="Century Gothic" w:cs="Century Gothic"/>
                <w:sz w:val="14"/>
                <w:szCs w:val="14"/>
              </w:rPr>
            </w:pPr>
            <w:r w:rsidRPr="001C01C0">
              <w:rPr>
                <w:rFonts w:ascii="Century Gothic" w:eastAsia="Century Gothic" w:hAnsi="Century Gothic" w:cs="Century Gothic"/>
                <w:sz w:val="14"/>
                <w:szCs w:val="14"/>
              </w:rPr>
              <w:t xml:space="preserve">Refugee Tales – </w:t>
            </w:r>
            <w:proofErr w:type="spellStart"/>
            <w:r w:rsidRPr="001C01C0">
              <w:rPr>
                <w:rFonts w:ascii="Century Gothic" w:eastAsia="Century Gothic" w:hAnsi="Century Gothic" w:cs="Century Gothic"/>
                <w:sz w:val="14"/>
                <w:szCs w:val="14"/>
              </w:rPr>
              <w:t>ed</w:t>
            </w:r>
            <w:proofErr w:type="spellEnd"/>
            <w:r w:rsidRPr="001C01C0">
              <w:rPr>
                <w:rFonts w:ascii="Century Gothic" w:eastAsia="Century Gothic" w:hAnsi="Century Gothic" w:cs="Century Gothic"/>
                <w:sz w:val="14"/>
                <w:szCs w:val="14"/>
              </w:rPr>
              <w:t xml:space="preserve"> Anna Picas + David Herd</w:t>
            </w:r>
          </w:p>
          <w:p w:rsidR="001C01C0" w:rsidRPr="001C01C0" w:rsidRDefault="001C01C0" w:rsidP="000C3AA2">
            <w:pPr>
              <w:jc w:val="center"/>
              <w:rPr>
                <w:rFonts w:ascii="Century Gothic" w:eastAsia="Century Gothic" w:hAnsi="Century Gothic" w:cs="Century Gothic"/>
                <w:i/>
                <w:color w:val="FF0000"/>
                <w:sz w:val="14"/>
                <w:szCs w:val="14"/>
              </w:rPr>
            </w:pPr>
            <w:r w:rsidRPr="001C01C0">
              <w:rPr>
                <w:rFonts w:ascii="Century Gothic" w:eastAsia="Century Gothic" w:hAnsi="Century Gothic" w:cs="Century Gothic"/>
                <w:sz w:val="14"/>
                <w:szCs w:val="14"/>
              </w:rPr>
              <w:t xml:space="preserve">Telling Tales – Patience </w:t>
            </w:r>
            <w:proofErr w:type="spellStart"/>
            <w:r w:rsidRPr="001C01C0">
              <w:rPr>
                <w:rFonts w:ascii="Century Gothic" w:eastAsia="Century Gothic" w:hAnsi="Century Gothic" w:cs="Century Gothic"/>
                <w:sz w:val="14"/>
                <w:szCs w:val="14"/>
              </w:rPr>
              <w:t>Agbabi</w:t>
            </w:r>
            <w:proofErr w:type="spellEnd"/>
          </w:p>
        </w:tc>
        <w:tc>
          <w:tcPr>
            <w:tcW w:w="2325" w:type="dxa"/>
            <w:gridSpan w:val="3"/>
          </w:tcPr>
          <w:p w:rsidR="00535386" w:rsidRPr="001C01C0" w:rsidRDefault="00326D29" w:rsidP="00535386">
            <w:pPr>
              <w:pBdr>
                <w:top w:val="nil"/>
                <w:left w:val="nil"/>
                <w:bottom w:val="nil"/>
                <w:right w:val="nil"/>
                <w:between w:val="nil"/>
              </w:pBdr>
              <w:jc w:val="center"/>
              <w:rPr>
                <w:rFonts w:ascii="Century Gothic" w:eastAsia="Century Gothic" w:hAnsi="Century Gothic" w:cs="Century Gothic"/>
                <w:b/>
                <w:i/>
                <w:color w:val="FF0000"/>
                <w:sz w:val="14"/>
                <w:szCs w:val="14"/>
              </w:rPr>
            </w:pPr>
            <w:r>
              <w:rPr>
                <w:rFonts w:ascii="Century Gothic" w:eastAsia="Century Gothic" w:hAnsi="Century Gothic" w:cs="Century Gothic"/>
                <w:b/>
                <w:i/>
                <w:color w:val="FF0000"/>
                <w:sz w:val="14"/>
                <w:szCs w:val="14"/>
              </w:rPr>
              <w:t>Journeys of Self-</w:t>
            </w:r>
            <w:r w:rsidR="00535386" w:rsidRPr="001C01C0">
              <w:rPr>
                <w:rFonts w:ascii="Century Gothic" w:eastAsia="Century Gothic" w:hAnsi="Century Gothic" w:cs="Century Gothic"/>
                <w:b/>
                <w:i/>
                <w:color w:val="FF0000"/>
                <w:sz w:val="14"/>
                <w:szCs w:val="14"/>
              </w:rPr>
              <w:t>Discovery</w:t>
            </w:r>
            <w:r w:rsidR="00605835">
              <w:rPr>
                <w:rFonts w:ascii="Century Gothic" w:eastAsia="Century Gothic" w:hAnsi="Century Gothic" w:cs="Century Gothic"/>
                <w:b/>
                <w:i/>
                <w:color w:val="FF0000"/>
                <w:sz w:val="14"/>
                <w:szCs w:val="14"/>
              </w:rPr>
              <w:t xml:space="preserve"> (Novel)</w:t>
            </w:r>
          </w:p>
          <w:p w:rsidR="001C01C0" w:rsidRDefault="00535386" w:rsidP="00535386">
            <w:pPr>
              <w:jc w:val="center"/>
              <w:rPr>
                <w:rFonts w:ascii="Century Gothic" w:eastAsia="Century Gothic" w:hAnsi="Century Gothic" w:cs="Century Gothic"/>
                <w:sz w:val="14"/>
                <w:szCs w:val="14"/>
              </w:rPr>
            </w:pPr>
            <w:r w:rsidRPr="001C01C0">
              <w:rPr>
                <w:rFonts w:ascii="Century Gothic" w:eastAsia="Century Gothic" w:hAnsi="Century Gothic" w:cs="Century Gothic"/>
                <w:sz w:val="14"/>
                <w:szCs w:val="14"/>
              </w:rPr>
              <w:t>A Monster Calls – Patrick Ness</w:t>
            </w:r>
          </w:p>
          <w:p w:rsidR="006E5BA1" w:rsidRDefault="006E5BA1" w:rsidP="00535386">
            <w:pPr>
              <w:jc w:val="center"/>
              <w:rPr>
                <w:rFonts w:ascii="Century Gothic" w:eastAsia="Century Gothic" w:hAnsi="Century Gothic" w:cs="Century Gothic"/>
                <w:sz w:val="14"/>
                <w:szCs w:val="14"/>
              </w:rPr>
            </w:pPr>
          </w:p>
          <w:p w:rsidR="006E5BA1" w:rsidRPr="001C01C0" w:rsidRDefault="006E5BA1" w:rsidP="006E5BA1">
            <w:pPr>
              <w:jc w:val="center"/>
              <w:rPr>
                <w:rFonts w:ascii="Century Gothic" w:eastAsia="Century Gothic" w:hAnsi="Century Gothic" w:cs="Century Gothic"/>
                <w:i/>
                <w:color w:val="FF0000"/>
                <w:sz w:val="14"/>
                <w:szCs w:val="14"/>
              </w:rPr>
            </w:pPr>
          </w:p>
        </w:tc>
        <w:tc>
          <w:tcPr>
            <w:tcW w:w="2126" w:type="dxa"/>
            <w:gridSpan w:val="2"/>
          </w:tcPr>
          <w:p w:rsidR="001C01C0" w:rsidRDefault="006A7B7C" w:rsidP="00605835">
            <w:pPr>
              <w:pBdr>
                <w:top w:val="nil"/>
                <w:left w:val="nil"/>
                <w:bottom w:val="nil"/>
                <w:right w:val="nil"/>
                <w:between w:val="nil"/>
              </w:pBdr>
              <w:jc w:val="center"/>
              <w:rPr>
                <w:rFonts w:ascii="Century Gothic" w:eastAsia="Century Gothic" w:hAnsi="Century Gothic" w:cs="Century Gothic"/>
                <w:b/>
                <w:i/>
                <w:color w:val="FF0000"/>
                <w:sz w:val="14"/>
                <w:szCs w:val="14"/>
              </w:rPr>
            </w:pPr>
            <w:r w:rsidRPr="00147BCC">
              <w:rPr>
                <w:rFonts w:ascii="Century Gothic" w:eastAsia="Century Gothic" w:hAnsi="Century Gothic" w:cs="Century Gothic"/>
                <w:b/>
                <w:i/>
                <w:color w:val="FF0000"/>
                <w:sz w:val="14"/>
                <w:szCs w:val="14"/>
              </w:rPr>
              <w:t xml:space="preserve">Journeys </w:t>
            </w:r>
            <w:r w:rsidR="009C0DBF">
              <w:rPr>
                <w:rFonts w:ascii="Century Gothic" w:eastAsia="Century Gothic" w:hAnsi="Century Gothic" w:cs="Century Gothic"/>
                <w:b/>
                <w:i/>
                <w:color w:val="FF0000"/>
                <w:sz w:val="14"/>
                <w:szCs w:val="14"/>
              </w:rPr>
              <w:t xml:space="preserve"> </w:t>
            </w:r>
            <w:r w:rsidR="00605835">
              <w:rPr>
                <w:rFonts w:ascii="Century Gothic" w:eastAsia="Century Gothic" w:hAnsi="Century Gothic" w:cs="Century Gothic"/>
                <w:b/>
                <w:i/>
                <w:color w:val="FF0000"/>
                <w:sz w:val="14"/>
                <w:szCs w:val="14"/>
              </w:rPr>
              <w:t>of  Self</w:t>
            </w:r>
            <w:r w:rsidR="00326D29">
              <w:rPr>
                <w:rFonts w:ascii="Century Gothic" w:eastAsia="Century Gothic" w:hAnsi="Century Gothic" w:cs="Century Gothic"/>
                <w:b/>
                <w:i/>
                <w:color w:val="FF0000"/>
                <w:sz w:val="14"/>
                <w:szCs w:val="14"/>
              </w:rPr>
              <w:t>-</w:t>
            </w:r>
            <w:r w:rsidR="00605835">
              <w:rPr>
                <w:rFonts w:ascii="Century Gothic" w:eastAsia="Century Gothic" w:hAnsi="Century Gothic" w:cs="Century Gothic"/>
                <w:b/>
                <w:i/>
                <w:color w:val="FF0000"/>
                <w:sz w:val="14"/>
                <w:szCs w:val="14"/>
              </w:rPr>
              <w:t>Discovery</w:t>
            </w:r>
          </w:p>
          <w:p w:rsidR="00605835" w:rsidRPr="00CE5969" w:rsidRDefault="004A2BCA" w:rsidP="00605835">
            <w:pPr>
              <w:pBdr>
                <w:top w:val="nil"/>
                <w:left w:val="nil"/>
                <w:bottom w:val="nil"/>
                <w:right w:val="nil"/>
                <w:between w:val="nil"/>
              </w:pBdr>
              <w:jc w:val="center"/>
              <w:rPr>
                <w:rFonts w:ascii="Century Gothic" w:eastAsia="Century Gothic" w:hAnsi="Century Gothic" w:cs="Century Gothic"/>
                <w:i/>
                <w:sz w:val="14"/>
                <w:szCs w:val="14"/>
              </w:rPr>
            </w:pPr>
            <w:r>
              <w:rPr>
                <w:rFonts w:ascii="Century Gothic" w:eastAsia="Century Gothic" w:hAnsi="Century Gothic" w:cs="Century Gothic"/>
                <w:i/>
                <w:sz w:val="14"/>
                <w:szCs w:val="14"/>
              </w:rPr>
              <w:t>Identit</w:t>
            </w:r>
            <w:r w:rsidR="00605835" w:rsidRPr="00CE5969">
              <w:rPr>
                <w:rFonts w:ascii="Century Gothic" w:eastAsia="Century Gothic" w:hAnsi="Century Gothic" w:cs="Century Gothic"/>
                <w:i/>
                <w:sz w:val="14"/>
                <w:szCs w:val="14"/>
              </w:rPr>
              <w:t>y Poetry</w:t>
            </w:r>
            <w:r w:rsidR="00CE5969">
              <w:rPr>
                <w:rFonts w:ascii="Century Gothic" w:eastAsia="Century Gothic" w:hAnsi="Century Gothic" w:cs="Century Gothic"/>
                <w:i/>
                <w:sz w:val="14"/>
                <w:szCs w:val="14"/>
              </w:rPr>
              <w:t xml:space="preserve"> and Prose</w:t>
            </w:r>
          </w:p>
        </w:tc>
        <w:tc>
          <w:tcPr>
            <w:tcW w:w="2694" w:type="dxa"/>
            <w:gridSpan w:val="2"/>
          </w:tcPr>
          <w:p w:rsidR="001C01C0" w:rsidRPr="001C01C0" w:rsidRDefault="00535386">
            <w:pPr>
              <w:pBdr>
                <w:top w:val="nil"/>
                <w:left w:val="nil"/>
                <w:bottom w:val="nil"/>
                <w:right w:val="nil"/>
                <w:between w:val="nil"/>
              </w:pBdr>
              <w:jc w:val="center"/>
              <w:rPr>
                <w:rFonts w:ascii="Century Gothic" w:eastAsia="Century Gothic" w:hAnsi="Century Gothic" w:cs="Century Gothic"/>
                <w:i/>
                <w:sz w:val="14"/>
                <w:szCs w:val="14"/>
              </w:rPr>
            </w:pPr>
            <w:r w:rsidRPr="001C01C0">
              <w:rPr>
                <w:rFonts w:ascii="Century Gothic" w:eastAsia="Century Gothic" w:hAnsi="Century Gothic" w:cs="Century Gothic"/>
                <w:b/>
                <w:i/>
                <w:color w:val="FF0000"/>
                <w:sz w:val="14"/>
                <w:szCs w:val="14"/>
              </w:rPr>
              <w:t>Journeys in Love</w:t>
            </w:r>
            <w:r>
              <w:rPr>
                <w:rFonts w:ascii="Century Gothic" w:eastAsia="Century Gothic" w:hAnsi="Century Gothic" w:cs="Century Gothic"/>
                <w:b/>
                <w:i/>
                <w:color w:val="FF0000"/>
                <w:sz w:val="14"/>
                <w:szCs w:val="14"/>
              </w:rPr>
              <w:t xml:space="preserve"> and Forgiveness</w:t>
            </w:r>
            <w:r w:rsidRPr="001C01C0">
              <w:rPr>
                <w:rFonts w:ascii="Century Gothic" w:eastAsia="Century Gothic" w:hAnsi="Century Gothic" w:cs="Century Gothic"/>
                <w:i/>
                <w:color w:val="FF0000"/>
                <w:sz w:val="14"/>
                <w:szCs w:val="14"/>
              </w:rPr>
              <w:br/>
            </w:r>
            <w:r>
              <w:rPr>
                <w:rFonts w:ascii="Century Gothic" w:eastAsia="Century Gothic" w:hAnsi="Century Gothic" w:cs="Century Gothic"/>
                <w:i/>
                <w:sz w:val="14"/>
                <w:szCs w:val="14"/>
              </w:rPr>
              <w:t>The Tempest</w:t>
            </w:r>
          </w:p>
          <w:p w:rsidR="001C01C0" w:rsidRPr="001C01C0" w:rsidRDefault="001C01C0" w:rsidP="00807402">
            <w:pPr>
              <w:jc w:val="center"/>
              <w:rPr>
                <w:rFonts w:ascii="Century Gothic" w:eastAsia="Century Gothic" w:hAnsi="Century Gothic" w:cs="Century Gothic"/>
                <w:b/>
                <w:i/>
                <w:color w:val="FF0000"/>
                <w:sz w:val="14"/>
                <w:szCs w:val="14"/>
              </w:rPr>
            </w:pPr>
          </w:p>
        </w:tc>
        <w:tc>
          <w:tcPr>
            <w:tcW w:w="1945" w:type="dxa"/>
          </w:tcPr>
          <w:p w:rsidR="001C01C0" w:rsidRDefault="001C01C0" w:rsidP="00807402">
            <w:pP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b/>
                <w:i/>
                <w:color w:val="FF0000"/>
                <w:sz w:val="14"/>
                <w:szCs w:val="14"/>
              </w:rPr>
              <w:t>Transformative Journey</w:t>
            </w:r>
            <w:r w:rsidR="00535386">
              <w:rPr>
                <w:rFonts w:ascii="Century Gothic" w:eastAsia="Century Gothic" w:hAnsi="Century Gothic" w:cs="Century Gothic"/>
                <w:b/>
                <w:i/>
                <w:color w:val="FF0000"/>
                <w:sz w:val="14"/>
                <w:szCs w:val="14"/>
              </w:rPr>
              <w:t>s</w:t>
            </w:r>
          </w:p>
          <w:p w:rsidR="00807402" w:rsidRPr="00807402" w:rsidRDefault="00535386" w:rsidP="00807402">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Short Stories and Creative Writing: Short Story </w:t>
            </w:r>
          </w:p>
        </w:tc>
      </w:tr>
      <w:tr w:rsidR="001C01C0" w:rsidTr="00B354CC">
        <w:trPr>
          <w:trHeight w:val="435"/>
        </w:trPr>
        <w:tc>
          <w:tcPr>
            <w:tcW w:w="710" w:type="dxa"/>
            <w:vMerge/>
            <w:textDirection w:val="btLr"/>
          </w:tcPr>
          <w:p w:rsidR="001C01C0" w:rsidRPr="000C3AA2" w:rsidRDefault="001C01C0" w:rsidP="00837217">
            <w:pPr>
              <w:ind w:left="113" w:right="113"/>
              <w:jc w:val="center"/>
              <w:rPr>
                <w:rFonts w:ascii="Century Gothic" w:eastAsia="Century Gothic" w:hAnsi="Century Gothic" w:cs="Century Gothic"/>
                <w:b/>
                <w:color w:val="FF0000"/>
                <w:sz w:val="28"/>
              </w:rPr>
            </w:pPr>
          </w:p>
        </w:tc>
        <w:tc>
          <w:tcPr>
            <w:tcW w:w="2404" w:type="dxa"/>
          </w:tcPr>
          <w:p w:rsidR="001C01C0" w:rsidRPr="001C01C0" w:rsidRDefault="001C01C0" w:rsidP="00837217">
            <w:pPr>
              <w:pBdr>
                <w:top w:val="nil"/>
                <w:left w:val="nil"/>
                <w:bottom w:val="nil"/>
                <w:right w:val="nil"/>
                <w:between w:val="nil"/>
              </w:pBd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b/>
                <w:i/>
                <w:color w:val="FF0000"/>
                <w:sz w:val="14"/>
                <w:szCs w:val="14"/>
              </w:rPr>
              <w:t>Concepts</w:t>
            </w:r>
          </w:p>
          <w:p w:rsidR="001C01C0" w:rsidRPr="001C01C0" w:rsidRDefault="006E67F8" w:rsidP="00837217">
            <w:pPr>
              <w:pBdr>
                <w:top w:val="nil"/>
                <w:left w:val="nil"/>
                <w:bottom w:val="nil"/>
                <w:right w:val="nil"/>
                <w:between w:val="nil"/>
              </w:pBdr>
              <w:rPr>
                <w:rFonts w:ascii="Century Gothic" w:eastAsia="Century Gothic" w:hAnsi="Century Gothic" w:cs="Century Gothic"/>
                <w:i/>
                <w:color w:val="FF0000"/>
                <w:sz w:val="14"/>
                <w:szCs w:val="14"/>
              </w:rPr>
            </w:pPr>
            <w:r w:rsidRPr="006E67F8">
              <w:rPr>
                <w:rFonts w:ascii="Century Gothic" w:eastAsia="Century Gothic" w:hAnsi="Century Gothic" w:cs="Century Gothic"/>
                <w:i/>
                <w:sz w:val="14"/>
                <w:szCs w:val="14"/>
              </w:rPr>
              <w:t>Accent, Dialect, Slang, RP, Language Change</w:t>
            </w:r>
          </w:p>
        </w:tc>
        <w:tc>
          <w:tcPr>
            <w:tcW w:w="2636" w:type="dxa"/>
          </w:tcPr>
          <w:p w:rsidR="006E5BA1" w:rsidRPr="001C01C0" w:rsidRDefault="001C01C0" w:rsidP="006E5BA1">
            <w:pPr>
              <w:pBdr>
                <w:top w:val="nil"/>
                <w:left w:val="nil"/>
                <w:bottom w:val="nil"/>
                <w:right w:val="nil"/>
                <w:between w:val="nil"/>
              </w:pBd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sz w:val="14"/>
                <w:szCs w:val="14"/>
              </w:rPr>
              <w:t xml:space="preserve"> </w:t>
            </w:r>
            <w:r w:rsidR="006E5BA1" w:rsidRPr="001C01C0">
              <w:rPr>
                <w:rFonts w:ascii="Century Gothic" w:eastAsia="Century Gothic" w:hAnsi="Century Gothic" w:cs="Century Gothic"/>
                <w:b/>
                <w:i/>
                <w:color w:val="FF0000"/>
                <w:sz w:val="14"/>
                <w:szCs w:val="14"/>
              </w:rPr>
              <w:t>Concepts</w:t>
            </w:r>
          </w:p>
          <w:p w:rsidR="001C01C0" w:rsidRDefault="006E67F8" w:rsidP="006E67F8">
            <w:pPr>
              <w:pBdr>
                <w:top w:val="nil"/>
                <w:left w:val="nil"/>
                <w:bottom w:val="nil"/>
                <w:right w:val="nil"/>
                <w:between w:val="nil"/>
              </w:pBdr>
              <w:rPr>
                <w:rFonts w:ascii="Century Gothic" w:hAnsi="Century Gothic"/>
                <w:sz w:val="14"/>
                <w:szCs w:val="14"/>
              </w:rPr>
            </w:pPr>
            <w:r>
              <w:rPr>
                <w:rFonts w:ascii="Century Gothic" w:hAnsi="Century Gothic"/>
                <w:sz w:val="14"/>
                <w:szCs w:val="14"/>
              </w:rPr>
              <w:t xml:space="preserve">Beowulf: Oral tradition, </w:t>
            </w:r>
            <w:r w:rsidRPr="001C01C0">
              <w:rPr>
                <w:rFonts w:ascii="Century Gothic" w:hAnsi="Century Gothic"/>
                <w:sz w:val="14"/>
                <w:szCs w:val="14"/>
              </w:rPr>
              <w:t>Epi</w:t>
            </w:r>
            <w:r>
              <w:rPr>
                <w:rFonts w:ascii="Century Gothic" w:hAnsi="Century Gothic"/>
                <w:sz w:val="14"/>
                <w:szCs w:val="14"/>
              </w:rPr>
              <w:t>c form</w:t>
            </w:r>
            <w:r w:rsidR="00CE5969">
              <w:rPr>
                <w:rFonts w:ascii="Century Gothic" w:hAnsi="Century Gothic"/>
                <w:sz w:val="14"/>
                <w:szCs w:val="14"/>
              </w:rPr>
              <w:t>/</w:t>
            </w:r>
            <w:r>
              <w:rPr>
                <w:rFonts w:ascii="Century Gothic" w:hAnsi="Century Gothic"/>
                <w:sz w:val="14"/>
                <w:szCs w:val="14"/>
              </w:rPr>
              <w:t xml:space="preserve"> hero/villain</w:t>
            </w:r>
            <w:r w:rsidR="00CE5969">
              <w:rPr>
                <w:rFonts w:ascii="Century Gothic" w:hAnsi="Century Gothic"/>
                <w:sz w:val="14"/>
                <w:szCs w:val="14"/>
              </w:rPr>
              <w:t>,</w:t>
            </w:r>
            <w:r>
              <w:rPr>
                <w:rFonts w:ascii="Century Gothic" w:hAnsi="Century Gothic"/>
                <w:sz w:val="14"/>
                <w:szCs w:val="14"/>
              </w:rPr>
              <w:t xml:space="preserve"> </w:t>
            </w:r>
            <w:r w:rsidR="006E5BA1" w:rsidRPr="001C01C0">
              <w:rPr>
                <w:rFonts w:ascii="Century Gothic" w:hAnsi="Century Gothic"/>
                <w:sz w:val="14"/>
                <w:szCs w:val="14"/>
              </w:rPr>
              <w:t>kennings</w:t>
            </w:r>
          </w:p>
          <w:p w:rsidR="006E67F8" w:rsidRPr="001C01C0" w:rsidRDefault="006E67F8" w:rsidP="00CE5969">
            <w:pPr>
              <w:pBdr>
                <w:top w:val="nil"/>
                <w:left w:val="nil"/>
                <w:bottom w:val="nil"/>
                <w:right w:val="nil"/>
                <w:between w:val="nil"/>
              </w:pBdr>
              <w:rPr>
                <w:rFonts w:ascii="Century Gothic" w:eastAsia="Century Gothic" w:hAnsi="Century Gothic" w:cs="Century Gothic"/>
                <w:b/>
                <w:color w:val="FF0000"/>
                <w:sz w:val="14"/>
                <w:szCs w:val="14"/>
              </w:rPr>
            </w:pPr>
            <w:r>
              <w:rPr>
                <w:rFonts w:ascii="Century Gothic" w:hAnsi="Century Gothic"/>
                <w:sz w:val="14"/>
                <w:szCs w:val="14"/>
              </w:rPr>
              <w:t>Chaucer:</w:t>
            </w:r>
            <w:r w:rsidRPr="001C01C0">
              <w:rPr>
                <w:rFonts w:ascii="Century Gothic" w:eastAsia="Century Gothic" w:hAnsi="Century Gothic" w:cs="Century Gothic"/>
                <w:sz w:val="14"/>
                <w:szCs w:val="14"/>
              </w:rPr>
              <w:t xml:space="preserve"> Pilgrimage</w:t>
            </w:r>
            <w:r w:rsidRPr="001C01C0">
              <w:rPr>
                <w:rFonts w:ascii="Century Gothic" w:eastAsia="Century Gothic" w:hAnsi="Century Gothic" w:cs="Century Gothic"/>
                <w:b/>
                <w:sz w:val="14"/>
                <w:szCs w:val="14"/>
              </w:rPr>
              <w:t xml:space="preserve">, </w:t>
            </w:r>
            <w:r w:rsidR="00CE5969">
              <w:rPr>
                <w:rFonts w:ascii="Century Gothic" w:eastAsia="Century Gothic" w:hAnsi="Century Gothic" w:cs="Century Gothic"/>
                <w:sz w:val="14"/>
                <w:szCs w:val="14"/>
              </w:rPr>
              <w:t>satire, narrative voice/</w:t>
            </w:r>
            <w:r w:rsidRPr="001C01C0">
              <w:rPr>
                <w:rFonts w:ascii="Century Gothic" w:eastAsia="Century Gothic" w:hAnsi="Century Gothic" w:cs="Century Gothic"/>
                <w:sz w:val="14"/>
                <w:szCs w:val="14"/>
              </w:rPr>
              <w:t>techniques, characterisation, tone, intertextuality, performance poetry</w:t>
            </w:r>
          </w:p>
        </w:tc>
        <w:tc>
          <w:tcPr>
            <w:tcW w:w="2325" w:type="dxa"/>
            <w:gridSpan w:val="3"/>
          </w:tcPr>
          <w:p w:rsidR="009C0DBF" w:rsidRPr="001C01C0" w:rsidRDefault="009C0DBF" w:rsidP="009C0DBF">
            <w:pPr>
              <w:jc w:val="center"/>
              <w:rPr>
                <w:rFonts w:ascii="Century Gothic" w:eastAsia="Century Gothic" w:hAnsi="Century Gothic" w:cs="Century Gothic"/>
                <w:b/>
                <w:i/>
                <w:color w:val="FF0000"/>
                <w:sz w:val="14"/>
                <w:szCs w:val="14"/>
              </w:rPr>
            </w:pPr>
            <w:r w:rsidRPr="001C01C0">
              <w:rPr>
                <w:rFonts w:ascii="Century Gothic" w:eastAsia="Century Gothic" w:hAnsi="Century Gothic" w:cs="Century Gothic"/>
                <w:b/>
                <w:i/>
                <w:color w:val="FF0000"/>
                <w:sz w:val="14"/>
                <w:szCs w:val="14"/>
              </w:rPr>
              <w:t>Concepts</w:t>
            </w:r>
          </w:p>
          <w:p w:rsidR="001C01C0" w:rsidRPr="001C01C0" w:rsidRDefault="009C0DBF" w:rsidP="009C0DBF">
            <w:pPr>
              <w:pBdr>
                <w:top w:val="nil"/>
                <w:left w:val="nil"/>
                <w:bottom w:val="nil"/>
                <w:right w:val="nil"/>
                <w:between w:val="nil"/>
              </w:pBdr>
              <w:jc w:val="center"/>
              <w:rPr>
                <w:rFonts w:ascii="Century Gothic" w:eastAsia="Century Gothic" w:hAnsi="Century Gothic" w:cs="Century Gothic"/>
                <w:i/>
                <w:color w:val="FF0000"/>
                <w:sz w:val="14"/>
                <w:szCs w:val="14"/>
              </w:rPr>
            </w:pPr>
            <w:r w:rsidRPr="009C0DBF">
              <w:rPr>
                <w:rFonts w:ascii="Century Gothic" w:eastAsia="Century Gothic" w:hAnsi="Century Gothic" w:cs="Century Gothic"/>
                <w:i/>
                <w:sz w:val="14"/>
                <w:szCs w:val="14"/>
              </w:rPr>
              <w:t>Protagonist, Antagonist, Symbolism, Character (tragic) flaw</w:t>
            </w:r>
            <w:r w:rsidR="00991535">
              <w:rPr>
                <w:rFonts w:ascii="Century Gothic" w:eastAsia="Century Gothic" w:hAnsi="Century Gothic" w:cs="Century Gothic"/>
                <w:i/>
                <w:sz w:val="14"/>
                <w:szCs w:val="14"/>
              </w:rPr>
              <w:t>, theme</w:t>
            </w:r>
          </w:p>
        </w:tc>
        <w:tc>
          <w:tcPr>
            <w:tcW w:w="2126" w:type="dxa"/>
            <w:gridSpan w:val="2"/>
          </w:tcPr>
          <w:p w:rsidR="001C01C0" w:rsidRPr="00991535" w:rsidRDefault="00991535">
            <w:pPr>
              <w:pBdr>
                <w:top w:val="nil"/>
                <w:left w:val="nil"/>
                <w:bottom w:val="nil"/>
                <w:right w:val="nil"/>
                <w:between w:val="nil"/>
              </w:pBdr>
              <w:jc w:val="center"/>
              <w:rPr>
                <w:rFonts w:ascii="Century Gothic" w:eastAsia="Century Gothic" w:hAnsi="Century Gothic" w:cs="Century Gothic"/>
                <w:b/>
                <w:i/>
                <w:color w:val="FF0000"/>
                <w:sz w:val="14"/>
                <w:szCs w:val="14"/>
              </w:rPr>
            </w:pPr>
            <w:r w:rsidRPr="00991535">
              <w:rPr>
                <w:rFonts w:ascii="Century Gothic" w:eastAsia="Century Gothic" w:hAnsi="Century Gothic" w:cs="Century Gothic"/>
                <w:b/>
                <w:i/>
                <w:color w:val="FF0000"/>
                <w:sz w:val="14"/>
                <w:szCs w:val="14"/>
              </w:rPr>
              <w:t>Concepts</w:t>
            </w:r>
          </w:p>
          <w:p w:rsidR="00991535" w:rsidRPr="00991535" w:rsidRDefault="00991535">
            <w:pPr>
              <w:pBdr>
                <w:top w:val="nil"/>
                <w:left w:val="nil"/>
                <w:bottom w:val="nil"/>
                <w:right w:val="nil"/>
                <w:between w:val="nil"/>
              </w:pBdr>
              <w:jc w:val="center"/>
              <w:rPr>
                <w:rFonts w:ascii="Century Gothic" w:eastAsia="Century Gothic" w:hAnsi="Century Gothic" w:cs="Century Gothic"/>
                <w:i/>
                <w:sz w:val="14"/>
                <w:szCs w:val="14"/>
              </w:rPr>
            </w:pPr>
            <w:r w:rsidRPr="00991535">
              <w:rPr>
                <w:rFonts w:ascii="Century Gothic" w:eastAsia="Century Gothic" w:hAnsi="Century Gothic" w:cs="Century Gothic"/>
                <w:i/>
                <w:sz w:val="14"/>
                <w:szCs w:val="14"/>
              </w:rPr>
              <w:t>Performance poetry</w:t>
            </w:r>
            <w:r>
              <w:rPr>
                <w:rFonts w:ascii="Century Gothic" w:eastAsia="Century Gothic" w:hAnsi="Century Gothic" w:cs="Century Gothic"/>
                <w:i/>
                <w:sz w:val="14"/>
                <w:szCs w:val="14"/>
              </w:rPr>
              <w:t>, form</w:t>
            </w:r>
          </w:p>
          <w:p w:rsidR="00991535" w:rsidRPr="001C01C0" w:rsidRDefault="00991535">
            <w:pPr>
              <w:pBdr>
                <w:top w:val="nil"/>
                <w:left w:val="nil"/>
                <w:bottom w:val="nil"/>
                <w:right w:val="nil"/>
                <w:between w:val="nil"/>
              </w:pBdr>
              <w:jc w:val="center"/>
              <w:rPr>
                <w:rFonts w:ascii="Century Gothic" w:eastAsia="Century Gothic" w:hAnsi="Century Gothic" w:cs="Century Gothic"/>
                <w:i/>
                <w:color w:val="FF0000"/>
                <w:sz w:val="14"/>
                <w:szCs w:val="14"/>
              </w:rPr>
            </w:pPr>
            <w:r>
              <w:rPr>
                <w:rFonts w:ascii="Century Gothic" w:eastAsia="Century Gothic" w:hAnsi="Century Gothic" w:cs="Century Gothic"/>
                <w:i/>
                <w:sz w:val="14"/>
                <w:szCs w:val="14"/>
              </w:rPr>
              <w:t>v</w:t>
            </w:r>
            <w:r w:rsidRPr="00991535">
              <w:rPr>
                <w:rFonts w:ascii="Century Gothic" w:eastAsia="Century Gothic" w:hAnsi="Century Gothic" w:cs="Century Gothic"/>
                <w:i/>
                <w:sz w:val="14"/>
                <w:szCs w:val="14"/>
              </w:rPr>
              <w:t>oice, monologue</w:t>
            </w:r>
            <w:r>
              <w:rPr>
                <w:rFonts w:ascii="Century Gothic" w:eastAsia="Century Gothic" w:hAnsi="Century Gothic" w:cs="Century Gothic"/>
                <w:i/>
                <w:sz w:val="14"/>
                <w:szCs w:val="14"/>
              </w:rPr>
              <w:t>, poetic and literary techniques</w:t>
            </w:r>
          </w:p>
        </w:tc>
        <w:tc>
          <w:tcPr>
            <w:tcW w:w="2694" w:type="dxa"/>
            <w:gridSpan w:val="2"/>
          </w:tcPr>
          <w:p w:rsidR="001C01C0" w:rsidRPr="00991535" w:rsidRDefault="00991535">
            <w:pPr>
              <w:pBdr>
                <w:top w:val="nil"/>
                <w:left w:val="nil"/>
                <w:bottom w:val="nil"/>
                <w:right w:val="nil"/>
                <w:between w:val="nil"/>
              </w:pBdr>
              <w:jc w:val="center"/>
              <w:rPr>
                <w:rFonts w:ascii="Century Gothic" w:eastAsia="Century Gothic" w:hAnsi="Century Gothic" w:cs="Century Gothic"/>
                <w:b/>
                <w:i/>
                <w:color w:val="FF0000"/>
                <w:sz w:val="14"/>
                <w:szCs w:val="14"/>
              </w:rPr>
            </w:pPr>
            <w:r w:rsidRPr="00991535">
              <w:rPr>
                <w:rFonts w:ascii="Century Gothic" w:eastAsia="Century Gothic" w:hAnsi="Century Gothic" w:cs="Century Gothic"/>
                <w:b/>
                <w:i/>
                <w:color w:val="FF0000"/>
                <w:sz w:val="14"/>
                <w:szCs w:val="14"/>
              </w:rPr>
              <w:t>Concepts</w:t>
            </w:r>
          </w:p>
          <w:p w:rsidR="00991535" w:rsidRPr="001C01C0" w:rsidRDefault="00991535">
            <w:pPr>
              <w:pBdr>
                <w:top w:val="nil"/>
                <w:left w:val="nil"/>
                <w:bottom w:val="nil"/>
                <w:right w:val="nil"/>
                <w:between w:val="nil"/>
              </w:pBdr>
              <w:jc w:val="center"/>
              <w:rPr>
                <w:rFonts w:ascii="Century Gothic" w:eastAsia="Century Gothic" w:hAnsi="Century Gothic" w:cs="Century Gothic"/>
                <w:i/>
                <w:sz w:val="14"/>
                <w:szCs w:val="14"/>
              </w:rPr>
            </w:pPr>
            <w:r>
              <w:rPr>
                <w:rFonts w:ascii="Century Gothic" w:eastAsia="Century Gothic" w:hAnsi="Century Gothic" w:cs="Century Gothic"/>
                <w:i/>
                <w:sz w:val="14"/>
                <w:szCs w:val="14"/>
              </w:rPr>
              <w:t>Tragedy/Comedy, didactic, soliloquy, colonisation, other, theme</w:t>
            </w:r>
          </w:p>
        </w:tc>
        <w:tc>
          <w:tcPr>
            <w:tcW w:w="1945" w:type="dxa"/>
          </w:tcPr>
          <w:p w:rsidR="001C01C0" w:rsidRDefault="00991535">
            <w:pPr>
              <w:pBdr>
                <w:top w:val="nil"/>
                <w:left w:val="nil"/>
                <w:bottom w:val="nil"/>
                <w:right w:val="nil"/>
                <w:between w:val="nil"/>
              </w:pBdr>
              <w:jc w:val="center"/>
              <w:rPr>
                <w:rFonts w:ascii="Century Gothic" w:eastAsia="Century Gothic" w:hAnsi="Century Gothic" w:cs="Century Gothic"/>
                <w:b/>
                <w:i/>
                <w:color w:val="FF0000"/>
                <w:sz w:val="14"/>
                <w:szCs w:val="14"/>
              </w:rPr>
            </w:pPr>
            <w:r w:rsidRPr="00991535">
              <w:rPr>
                <w:rFonts w:ascii="Century Gothic" w:eastAsia="Century Gothic" w:hAnsi="Century Gothic" w:cs="Century Gothic"/>
                <w:b/>
                <w:i/>
                <w:color w:val="FF0000"/>
                <w:sz w:val="14"/>
                <w:szCs w:val="14"/>
              </w:rPr>
              <w:t>Concepts</w:t>
            </w:r>
          </w:p>
          <w:p w:rsidR="00991535" w:rsidRPr="00991535" w:rsidRDefault="00991535">
            <w:pPr>
              <w:pBdr>
                <w:top w:val="nil"/>
                <w:left w:val="nil"/>
                <w:bottom w:val="nil"/>
                <w:right w:val="nil"/>
                <w:between w:val="nil"/>
              </w:pBdr>
              <w:jc w:val="center"/>
              <w:rPr>
                <w:rFonts w:ascii="Century Gothic" w:eastAsia="Century Gothic" w:hAnsi="Century Gothic" w:cs="Century Gothic"/>
                <w:i/>
                <w:sz w:val="14"/>
                <w:szCs w:val="14"/>
              </w:rPr>
            </w:pPr>
            <w:r w:rsidRPr="00991535">
              <w:rPr>
                <w:rFonts w:ascii="Century Gothic" w:eastAsia="Century Gothic" w:hAnsi="Century Gothic" w:cs="Century Gothic"/>
                <w:i/>
                <w:color w:val="000000" w:themeColor="text1"/>
                <w:sz w:val="14"/>
                <w:szCs w:val="14"/>
              </w:rPr>
              <w:t>Literary techniques, narrator, narrative structure</w:t>
            </w:r>
          </w:p>
        </w:tc>
      </w:tr>
      <w:tr w:rsidR="00F46813" w:rsidTr="00B354CC">
        <w:trPr>
          <w:trHeight w:val="2653"/>
        </w:trPr>
        <w:tc>
          <w:tcPr>
            <w:tcW w:w="710" w:type="dxa"/>
            <w:vMerge/>
          </w:tcPr>
          <w:p w:rsidR="00F46813" w:rsidRPr="000C3AA2" w:rsidRDefault="00F46813">
            <w:pPr>
              <w:widowControl w:val="0"/>
              <w:pBdr>
                <w:top w:val="nil"/>
                <w:left w:val="nil"/>
                <w:bottom w:val="nil"/>
                <w:right w:val="nil"/>
                <w:between w:val="nil"/>
              </w:pBdr>
              <w:spacing w:line="276" w:lineRule="auto"/>
              <w:rPr>
                <w:rFonts w:ascii="Century Gothic" w:eastAsia="Century Gothic" w:hAnsi="Century Gothic" w:cs="Century Gothic"/>
                <w:color w:val="000000"/>
                <w:sz w:val="28"/>
                <w:szCs w:val="16"/>
              </w:rPr>
            </w:pPr>
          </w:p>
        </w:tc>
        <w:tc>
          <w:tcPr>
            <w:tcW w:w="2404" w:type="dxa"/>
          </w:tcPr>
          <w:p w:rsidR="00F46813" w:rsidRDefault="00F46813" w:rsidP="008767EC">
            <w:pPr>
              <w:rPr>
                <w:rFonts w:ascii="Century Gothic" w:hAnsi="Century Gothic"/>
                <w:sz w:val="14"/>
                <w:szCs w:val="14"/>
              </w:rPr>
            </w:pPr>
            <w:r w:rsidRPr="001C01C0">
              <w:rPr>
                <w:rFonts w:ascii="Century Gothic" w:eastAsia="Century Gothic" w:hAnsi="Century Gothic" w:cs="Century Gothic"/>
                <w:b/>
                <w:i/>
                <w:sz w:val="14"/>
                <w:szCs w:val="14"/>
              </w:rPr>
              <w:t xml:space="preserve">Justification: </w:t>
            </w:r>
            <w:r w:rsidRPr="001C01C0">
              <w:rPr>
                <w:rFonts w:ascii="Century Gothic" w:hAnsi="Century Gothic"/>
                <w:sz w:val="14"/>
                <w:szCs w:val="14"/>
              </w:rPr>
              <w:t xml:space="preserve">Students are introduced </w:t>
            </w:r>
            <w:r>
              <w:rPr>
                <w:rFonts w:ascii="Century Gothic" w:hAnsi="Century Gothic"/>
                <w:sz w:val="14"/>
                <w:szCs w:val="14"/>
              </w:rPr>
              <w:t>to the history of the English Language and Language Change.</w:t>
            </w:r>
            <w:r w:rsidRPr="001C01C0">
              <w:rPr>
                <w:rFonts w:ascii="Century Gothic" w:hAnsi="Century Gothic"/>
                <w:sz w:val="14"/>
                <w:szCs w:val="14"/>
              </w:rPr>
              <w:t xml:space="preserve"> </w:t>
            </w:r>
            <w:r>
              <w:rPr>
                <w:rFonts w:ascii="Century Gothic" w:hAnsi="Century Gothic"/>
                <w:sz w:val="14"/>
                <w:szCs w:val="14"/>
              </w:rPr>
              <w:t>They will learn how the English language has developed over many centuries and how it continues to evolve.  They will consider accent/dialect, as well as their idiolect and influencing factors. They will begin to consider a range of views towards language and language change and what determines these views.   This unit will provide the foundations for their study of Beowulf and Chaucer.</w:t>
            </w:r>
          </w:p>
          <w:p w:rsidR="00F46813" w:rsidRPr="001C01C0" w:rsidRDefault="00F46813" w:rsidP="008767EC">
            <w:pPr>
              <w:rPr>
                <w:rFonts w:ascii="Century Gothic" w:eastAsia="Century Gothic" w:hAnsi="Century Gothic" w:cs="Century Gothic"/>
                <w:b/>
                <w:i/>
                <w:sz w:val="14"/>
                <w:szCs w:val="14"/>
              </w:rPr>
            </w:pPr>
          </w:p>
        </w:tc>
        <w:tc>
          <w:tcPr>
            <w:tcW w:w="2636" w:type="dxa"/>
          </w:tcPr>
          <w:p w:rsidR="00F46813" w:rsidRPr="001C01C0" w:rsidRDefault="00F46813" w:rsidP="006E5BA1">
            <w:pPr>
              <w:rPr>
                <w:rFonts w:ascii="Century Gothic" w:eastAsia="Century Gothic" w:hAnsi="Century Gothic" w:cs="Century Gothic"/>
                <w:i/>
                <w:sz w:val="14"/>
                <w:szCs w:val="14"/>
              </w:rPr>
            </w:pPr>
            <w:r w:rsidRPr="001C01C0">
              <w:rPr>
                <w:rFonts w:ascii="Century Gothic" w:eastAsia="Century Gothic" w:hAnsi="Century Gothic" w:cs="Century Gothic"/>
                <w:b/>
                <w:i/>
                <w:sz w:val="14"/>
                <w:szCs w:val="14"/>
              </w:rPr>
              <w:t xml:space="preserve">Justification: </w:t>
            </w:r>
          </w:p>
          <w:p w:rsidR="00F46813" w:rsidRPr="001C01C0" w:rsidRDefault="00F46813" w:rsidP="006E67F8">
            <w:pPr>
              <w:rPr>
                <w:rFonts w:ascii="Century Gothic" w:eastAsia="Century Gothic" w:hAnsi="Century Gothic" w:cs="Century Gothic"/>
                <w:i/>
                <w:sz w:val="14"/>
                <w:szCs w:val="14"/>
              </w:rPr>
            </w:pPr>
            <w:r w:rsidRPr="001C01C0">
              <w:rPr>
                <w:rFonts w:ascii="Century Gothic" w:hAnsi="Century Gothic"/>
                <w:sz w:val="14"/>
                <w:szCs w:val="14"/>
              </w:rPr>
              <w:t>Students</w:t>
            </w:r>
            <w:r>
              <w:rPr>
                <w:rFonts w:ascii="Century Gothic" w:hAnsi="Century Gothic"/>
                <w:sz w:val="14"/>
                <w:szCs w:val="14"/>
              </w:rPr>
              <w:t xml:space="preserve"> will build on their knowledge of language as</w:t>
            </w:r>
            <w:r w:rsidRPr="001C01C0">
              <w:rPr>
                <w:rFonts w:ascii="Century Gothic" w:hAnsi="Century Gothic"/>
                <w:sz w:val="14"/>
                <w:szCs w:val="14"/>
              </w:rPr>
              <w:t xml:space="preserve"> </w:t>
            </w:r>
            <w:r w:rsidR="00305D81">
              <w:rPr>
                <w:rFonts w:ascii="Century Gothic" w:hAnsi="Century Gothic"/>
                <w:sz w:val="14"/>
                <w:szCs w:val="14"/>
              </w:rPr>
              <w:t xml:space="preserve">they </w:t>
            </w:r>
            <w:r w:rsidRPr="001C01C0">
              <w:rPr>
                <w:rFonts w:ascii="Century Gothic" w:hAnsi="Century Gothic"/>
                <w:sz w:val="14"/>
                <w:szCs w:val="14"/>
              </w:rPr>
              <w:t>are introduced to the traditions of literature and the conventions of storytelling</w:t>
            </w:r>
            <w:r>
              <w:rPr>
                <w:rFonts w:ascii="Century Gothic" w:hAnsi="Century Gothic"/>
                <w:sz w:val="14"/>
                <w:szCs w:val="14"/>
              </w:rPr>
              <w:t xml:space="preserve"> across a range of contexts</w:t>
            </w:r>
            <w:r w:rsidRPr="001C01C0">
              <w:rPr>
                <w:rFonts w:ascii="Century Gothic" w:hAnsi="Century Gothic"/>
                <w:sz w:val="14"/>
                <w:szCs w:val="14"/>
              </w:rPr>
              <w:t xml:space="preserve">. </w:t>
            </w:r>
            <w:r w:rsidRPr="001C01C0">
              <w:rPr>
                <w:rFonts w:ascii="Century Gothic" w:eastAsia="Century Gothic" w:hAnsi="Century Gothic" w:cs="Century Gothic"/>
                <w:i/>
                <w:sz w:val="14"/>
                <w:szCs w:val="14"/>
              </w:rPr>
              <w:t>They will look at how language changes over time and adapts to suit its audience.</w:t>
            </w:r>
          </w:p>
          <w:p w:rsidR="00F46813" w:rsidRPr="006E67F8" w:rsidRDefault="00F46813" w:rsidP="006E67F8">
            <w:pPr>
              <w:rPr>
                <w:rFonts w:ascii="Century Gothic" w:hAnsi="Century Gothic"/>
                <w:sz w:val="14"/>
                <w:szCs w:val="14"/>
              </w:rPr>
            </w:pPr>
            <w:r w:rsidRPr="001C01C0">
              <w:rPr>
                <w:rFonts w:ascii="Century Gothic" w:eastAsia="Century Gothic" w:hAnsi="Century Gothic" w:cs="Century Gothic"/>
                <w:i/>
                <w:sz w:val="14"/>
                <w:szCs w:val="14"/>
              </w:rPr>
              <w:t>They will be introduced to narrative and poetic concepts and further understand how</w:t>
            </w:r>
            <w:r w:rsidRPr="001C01C0">
              <w:rPr>
                <w:rFonts w:ascii="Century Gothic" w:hAnsi="Century Gothic"/>
                <w:sz w:val="14"/>
                <w:szCs w:val="14"/>
              </w:rPr>
              <w:t xml:space="preserve"> the literary tradition is both inherited and inverted. This is reflected in the pairing of canonical texts with contemporary and diverse </w:t>
            </w:r>
            <w:r>
              <w:rPr>
                <w:rFonts w:ascii="Century Gothic" w:hAnsi="Century Gothic"/>
                <w:sz w:val="14"/>
                <w:szCs w:val="14"/>
              </w:rPr>
              <w:t>texts</w:t>
            </w:r>
            <w:r w:rsidR="00305D81">
              <w:rPr>
                <w:rFonts w:ascii="Century Gothic" w:hAnsi="Century Gothic"/>
                <w:sz w:val="14"/>
                <w:szCs w:val="14"/>
              </w:rPr>
              <w:t>.</w:t>
            </w:r>
            <w:r>
              <w:rPr>
                <w:rFonts w:ascii="Century Gothic" w:hAnsi="Century Gothic"/>
                <w:sz w:val="14"/>
                <w:szCs w:val="14"/>
              </w:rPr>
              <w:t xml:space="preserve"> </w:t>
            </w:r>
            <w:r w:rsidRPr="001C01C0">
              <w:rPr>
                <w:rFonts w:ascii="Century Gothic" w:hAnsi="Century Gothic"/>
                <w:sz w:val="14"/>
                <w:szCs w:val="14"/>
              </w:rPr>
              <w:t>These are the foundations from which students will build their understanding of substantive concepts such as character and theme, as well as disciplinary knowledge through a chronological approach. Finally, students are made aware that the literary tradition is inherited and rich in its diversity.</w:t>
            </w:r>
          </w:p>
        </w:tc>
        <w:tc>
          <w:tcPr>
            <w:tcW w:w="2325" w:type="dxa"/>
            <w:gridSpan w:val="3"/>
          </w:tcPr>
          <w:p w:rsidR="00F46813" w:rsidRDefault="00F46813" w:rsidP="009C0DBF">
            <w:pPr>
              <w:rPr>
                <w:rFonts w:ascii="Century Gothic" w:eastAsia="Century Gothic" w:hAnsi="Century Gothic" w:cs="Century Gothic"/>
                <w:b/>
                <w:i/>
                <w:sz w:val="14"/>
                <w:szCs w:val="14"/>
              </w:rPr>
            </w:pPr>
            <w:r w:rsidRPr="001C01C0">
              <w:rPr>
                <w:rFonts w:ascii="Century Gothic" w:eastAsia="Century Gothic" w:hAnsi="Century Gothic" w:cs="Century Gothic"/>
                <w:b/>
                <w:i/>
                <w:sz w:val="14"/>
                <w:szCs w:val="14"/>
              </w:rPr>
              <w:t>Justification:</w:t>
            </w:r>
            <w:r w:rsidRPr="001C01C0">
              <w:rPr>
                <w:rFonts w:ascii="Century Gothic" w:eastAsia="Century Gothic" w:hAnsi="Century Gothic" w:cs="Century Gothic"/>
                <w:i/>
                <w:sz w:val="14"/>
                <w:szCs w:val="14"/>
              </w:rPr>
              <w:t xml:space="preserve"> </w:t>
            </w:r>
          </w:p>
          <w:p w:rsidR="00F46813" w:rsidRDefault="00F46813" w:rsidP="009C0DBF">
            <w:pPr>
              <w:rPr>
                <w:rFonts w:ascii="Century Gothic" w:eastAsia="Century Gothic" w:hAnsi="Century Gothic" w:cs="Century Gothic"/>
                <w:i/>
                <w:sz w:val="14"/>
                <w:szCs w:val="14"/>
              </w:rPr>
            </w:pPr>
            <w:r>
              <w:rPr>
                <w:rFonts w:ascii="Century Gothic" w:eastAsia="Century Gothic" w:hAnsi="Century Gothic" w:cs="Century Gothic"/>
                <w:i/>
                <w:sz w:val="14"/>
                <w:szCs w:val="14"/>
              </w:rPr>
              <w:t>We will now look at story-telling in the novel. Students  will build on literary concepts developed last term (such as character, plot, theme  and narrative voice) but will also be introduced to the concepts such as character  flaw and symbolism which are key aspects that will be explored and developed over the next five years (for example in Macbeth and A Christmas Carol)</w:t>
            </w:r>
          </w:p>
          <w:p w:rsidR="00F46813" w:rsidRPr="009C0DBF" w:rsidRDefault="00F46813" w:rsidP="00605835">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Students will also develop their reading and writing skills, including being able to write extended pieces. </w:t>
            </w:r>
          </w:p>
        </w:tc>
        <w:tc>
          <w:tcPr>
            <w:tcW w:w="2126" w:type="dxa"/>
            <w:gridSpan w:val="2"/>
          </w:tcPr>
          <w:p w:rsidR="00F46813" w:rsidRDefault="00F46813" w:rsidP="004C136A">
            <w:pPr>
              <w:rPr>
                <w:rFonts w:ascii="Century Gothic" w:eastAsia="Century Gothic" w:hAnsi="Century Gothic" w:cs="Century Gothic"/>
                <w:i/>
                <w:sz w:val="14"/>
                <w:szCs w:val="14"/>
              </w:rPr>
            </w:pPr>
            <w:r w:rsidRPr="001C01C0">
              <w:rPr>
                <w:rFonts w:ascii="Century Gothic" w:eastAsia="Century Gothic" w:hAnsi="Century Gothic" w:cs="Century Gothic"/>
                <w:b/>
                <w:i/>
                <w:sz w:val="14"/>
                <w:szCs w:val="14"/>
              </w:rPr>
              <w:t>Justification:</w:t>
            </w:r>
            <w:r w:rsidRPr="001C01C0">
              <w:rPr>
                <w:rFonts w:ascii="Century Gothic" w:eastAsia="Century Gothic" w:hAnsi="Century Gothic" w:cs="Century Gothic"/>
                <w:i/>
                <w:sz w:val="14"/>
                <w:szCs w:val="14"/>
              </w:rPr>
              <w:t xml:space="preserve"> </w:t>
            </w:r>
          </w:p>
          <w:p w:rsidR="00F46813" w:rsidRDefault="00F46813" w:rsidP="00CE5969">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We </w:t>
            </w:r>
            <w:r w:rsidR="00326D29">
              <w:rPr>
                <w:rFonts w:ascii="Century Gothic" w:eastAsia="Century Gothic" w:hAnsi="Century Gothic" w:cs="Century Gothic"/>
                <w:i/>
                <w:sz w:val="14"/>
                <w:szCs w:val="14"/>
              </w:rPr>
              <w:t>continue with journeys of self-discovery, this ti</w:t>
            </w:r>
            <w:r w:rsidR="00F07B59">
              <w:rPr>
                <w:rFonts w:ascii="Century Gothic" w:eastAsia="Century Gothic" w:hAnsi="Century Gothic" w:cs="Century Gothic"/>
                <w:i/>
                <w:sz w:val="14"/>
                <w:szCs w:val="14"/>
              </w:rPr>
              <w:t>me looking at poetry and prose surrounding identity. The skills developed throughout the year will be re</w:t>
            </w:r>
            <w:r w:rsidR="00992B97">
              <w:rPr>
                <w:rFonts w:ascii="Century Gothic" w:eastAsia="Century Gothic" w:hAnsi="Century Gothic" w:cs="Century Gothic"/>
                <w:i/>
                <w:sz w:val="14"/>
                <w:szCs w:val="14"/>
              </w:rPr>
              <w:t xml:space="preserve">visited in a range of forms </w:t>
            </w:r>
            <w:r w:rsidR="00F07B59">
              <w:rPr>
                <w:rFonts w:ascii="Century Gothic" w:eastAsia="Century Gothic" w:hAnsi="Century Gothic" w:cs="Century Gothic"/>
                <w:i/>
                <w:sz w:val="14"/>
                <w:szCs w:val="14"/>
              </w:rPr>
              <w:t>but essentially in a more modern context.</w:t>
            </w:r>
          </w:p>
          <w:p w:rsidR="00F46813" w:rsidRPr="001C01C0" w:rsidRDefault="00F46813" w:rsidP="00CE5969">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Finally, students will build on the concept of performance poetry introduced in the first term in the form of the modern poetry slam. Here they will further their creative writing skills, as well as develop their </w:t>
            </w:r>
            <w:proofErr w:type="spellStart"/>
            <w:r>
              <w:rPr>
                <w:rFonts w:ascii="Century Gothic" w:eastAsia="Century Gothic" w:hAnsi="Century Gothic" w:cs="Century Gothic"/>
                <w:i/>
                <w:sz w:val="14"/>
                <w:szCs w:val="14"/>
              </w:rPr>
              <w:t>oracy</w:t>
            </w:r>
            <w:proofErr w:type="spellEnd"/>
            <w:r>
              <w:rPr>
                <w:rFonts w:ascii="Century Gothic" w:eastAsia="Century Gothic" w:hAnsi="Century Gothic" w:cs="Century Gothic"/>
                <w:i/>
                <w:sz w:val="14"/>
                <w:szCs w:val="14"/>
              </w:rPr>
              <w:t xml:space="preserve"> skills in a wider setting.</w:t>
            </w:r>
            <w:r w:rsidR="00F07B59">
              <w:rPr>
                <w:rFonts w:ascii="Century Gothic" w:eastAsia="Century Gothic" w:hAnsi="Century Gothic" w:cs="Century Gothic"/>
                <w:i/>
                <w:sz w:val="14"/>
                <w:szCs w:val="14"/>
              </w:rPr>
              <w:t xml:space="preserve"> The competition element will bring the work of the whole year group together.</w:t>
            </w:r>
          </w:p>
        </w:tc>
        <w:tc>
          <w:tcPr>
            <w:tcW w:w="2694" w:type="dxa"/>
            <w:gridSpan w:val="2"/>
          </w:tcPr>
          <w:p w:rsidR="00F46813" w:rsidRDefault="00F46813" w:rsidP="00385AE0">
            <w:pPr>
              <w:rPr>
                <w:rFonts w:ascii="Century Gothic" w:eastAsia="Century Gothic" w:hAnsi="Century Gothic" w:cs="Century Gothic"/>
                <w:i/>
                <w:sz w:val="14"/>
                <w:szCs w:val="14"/>
              </w:rPr>
            </w:pPr>
            <w:r w:rsidRPr="001C01C0">
              <w:rPr>
                <w:rFonts w:ascii="Century Gothic" w:eastAsia="Century Gothic" w:hAnsi="Century Gothic" w:cs="Century Gothic"/>
                <w:b/>
                <w:i/>
                <w:sz w:val="14"/>
                <w:szCs w:val="14"/>
              </w:rPr>
              <w:t>Justification:</w:t>
            </w:r>
            <w:r w:rsidRPr="001C01C0">
              <w:rPr>
                <w:rFonts w:ascii="Century Gothic" w:eastAsia="Century Gothic" w:hAnsi="Century Gothic" w:cs="Century Gothic"/>
                <w:i/>
                <w:sz w:val="14"/>
                <w:szCs w:val="14"/>
              </w:rPr>
              <w:t xml:space="preserve"> </w:t>
            </w:r>
            <w:r w:rsidR="00992B97" w:rsidRPr="00992B97">
              <w:rPr>
                <w:rFonts w:ascii="Century Gothic" w:eastAsia="Century Gothic" w:hAnsi="Century Gothic" w:cs="Century Gothic"/>
                <w:i/>
                <w:sz w:val="14"/>
                <w:szCs w:val="14"/>
              </w:rPr>
              <w:t>This unit will continue to build students’ confidence in speaking in class, The focus on Shakespeare’s The Tempest also builds challenge and literary heritage into their learning experience.</w:t>
            </w:r>
            <w:r w:rsidR="00992B97" w:rsidRPr="000C3AA2">
              <w:rPr>
                <w:rFonts w:ascii="Century Gothic" w:eastAsia="Century Gothic" w:hAnsi="Century Gothic" w:cs="Century Gothic"/>
                <w:i/>
                <w:sz w:val="15"/>
                <w:szCs w:val="15"/>
              </w:rPr>
              <w:t xml:space="preserve"> </w:t>
            </w:r>
            <w:r w:rsidR="00992B97">
              <w:rPr>
                <w:rFonts w:ascii="Century Gothic" w:eastAsia="Century Gothic" w:hAnsi="Century Gothic" w:cs="Century Gothic"/>
                <w:i/>
                <w:sz w:val="14"/>
                <w:szCs w:val="14"/>
              </w:rPr>
              <w:t>Students will explore</w:t>
            </w:r>
            <w:r w:rsidR="00385AE0">
              <w:rPr>
                <w:rFonts w:ascii="Century Gothic" w:eastAsia="Century Gothic" w:hAnsi="Century Gothic" w:cs="Century Gothic"/>
                <w:i/>
                <w:sz w:val="14"/>
                <w:szCs w:val="14"/>
              </w:rPr>
              <w:t xml:space="preserve"> Shakespeare’s fantasy world and continues to explore </w:t>
            </w:r>
            <w:r w:rsidR="00D45E32">
              <w:rPr>
                <w:rFonts w:ascii="Century Gothic" w:eastAsia="Century Gothic" w:hAnsi="Century Gothic" w:cs="Century Gothic"/>
                <w:i/>
                <w:sz w:val="14"/>
                <w:szCs w:val="14"/>
              </w:rPr>
              <w:t>characters’</w:t>
            </w:r>
            <w:r w:rsidR="00385AE0">
              <w:rPr>
                <w:rFonts w:ascii="Century Gothic" w:eastAsia="Century Gothic" w:hAnsi="Century Gothic" w:cs="Century Gothic"/>
                <w:i/>
                <w:sz w:val="14"/>
                <w:szCs w:val="14"/>
              </w:rPr>
              <w:t xml:space="preserve">’ </w:t>
            </w:r>
            <w:r w:rsidR="00991535">
              <w:rPr>
                <w:rFonts w:ascii="Century Gothic" w:eastAsia="Century Gothic" w:hAnsi="Century Gothic" w:cs="Century Gothic"/>
                <w:i/>
                <w:sz w:val="14"/>
                <w:szCs w:val="14"/>
              </w:rPr>
              <w:t>journeys</w:t>
            </w:r>
            <w:r w:rsidR="00385AE0">
              <w:rPr>
                <w:rFonts w:ascii="Century Gothic" w:eastAsia="Century Gothic" w:hAnsi="Century Gothic" w:cs="Century Gothic"/>
                <w:i/>
                <w:sz w:val="14"/>
                <w:szCs w:val="14"/>
              </w:rPr>
              <w:t xml:space="preserve"> to </w:t>
            </w:r>
            <w:r w:rsidR="00991535">
              <w:rPr>
                <w:rFonts w:ascii="Century Gothic" w:eastAsia="Century Gothic" w:hAnsi="Century Gothic" w:cs="Century Gothic"/>
                <w:i/>
                <w:sz w:val="14"/>
                <w:szCs w:val="14"/>
              </w:rPr>
              <w:t>self-discovery</w:t>
            </w:r>
            <w:r w:rsidR="00385AE0">
              <w:rPr>
                <w:rFonts w:ascii="Century Gothic" w:eastAsia="Century Gothic" w:hAnsi="Century Gothic" w:cs="Century Gothic"/>
                <w:i/>
                <w:sz w:val="14"/>
                <w:szCs w:val="14"/>
              </w:rPr>
              <w:t xml:space="preserve"> and understanding.</w:t>
            </w:r>
          </w:p>
          <w:p w:rsidR="00385AE0" w:rsidRPr="00385AE0" w:rsidRDefault="00385AE0" w:rsidP="00385AE0">
            <w:pPr>
              <w:rPr>
                <w:rFonts w:ascii="Century Gothic" w:eastAsia="Century Gothic" w:hAnsi="Century Gothic" w:cs="Century Gothic"/>
                <w:i/>
                <w:sz w:val="14"/>
                <w:szCs w:val="14"/>
              </w:rPr>
            </w:pPr>
            <w:r w:rsidRPr="00385AE0">
              <w:rPr>
                <w:rFonts w:ascii="Century Gothic" w:eastAsia="Century Gothic" w:hAnsi="Century Gothic" w:cs="Century Gothic"/>
                <w:i/>
                <w:sz w:val="14"/>
                <w:szCs w:val="14"/>
              </w:rPr>
              <w:t>The play was written at a time where there was a fascination with other countries and worlds; there was a huge sense of segregation, as civilisations tried to learn about one another</w:t>
            </w:r>
            <w:r>
              <w:rPr>
                <w:rFonts w:ascii="Century Gothic" w:eastAsia="Century Gothic" w:hAnsi="Century Gothic" w:cs="Century Gothic"/>
                <w:i/>
                <w:sz w:val="14"/>
                <w:szCs w:val="14"/>
              </w:rPr>
              <w:t>. Students will be introduced to these wider cultural issues through their study of the play</w:t>
            </w:r>
          </w:p>
        </w:tc>
        <w:tc>
          <w:tcPr>
            <w:tcW w:w="1945" w:type="dxa"/>
          </w:tcPr>
          <w:p w:rsidR="00F46813" w:rsidRPr="00F46813" w:rsidRDefault="00F46813" w:rsidP="00326D29">
            <w:pPr>
              <w:rPr>
                <w:rFonts w:ascii="Century Gothic" w:eastAsia="Century Gothic" w:hAnsi="Century Gothic" w:cs="Century Gothic"/>
                <w:i/>
                <w:sz w:val="14"/>
                <w:szCs w:val="14"/>
              </w:rPr>
            </w:pPr>
            <w:r w:rsidRPr="00F46813">
              <w:rPr>
                <w:rFonts w:ascii="Century Gothic" w:eastAsia="Century Gothic" w:hAnsi="Century Gothic" w:cs="Century Gothic"/>
                <w:b/>
                <w:i/>
                <w:sz w:val="14"/>
                <w:szCs w:val="14"/>
              </w:rPr>
              <w:t>Justification</w:t>
            </w:r>
            <w:r>
              <w:rPr>
                <w:rFonts w:ascii="Century Gothic" w:eastAsia="Century Gothic" w:hAnsi="Century Gothic" w:cs="Century Gothic"/>
                <w:b/>
                <w:i/>
                <w:sz w:val="14"/>
                <w:szCs w:val="14"/>
              </w:rPr>
              <w:t xml:space="preserve">:  </w:t>
            </w:r>
            <w:r>
              <w:rPr>
                <w:rFonts w:ascii="Century Gothic" w:eastAsia="Century Gothic" w:hAnsi="Century Gothic" w:cs="Century Gothic"/>
                <w:i/>
                <w:sz w:val="14"/>
                <w:szCs w:val="14"/>
              </w:rPr>
              <w:t>As a measure of how far they have come, students will return to the concept of story-telling, this time in the form of short stories. Here we will look at a range of different stories from different cultures and contexts, reinforcing that the literary tradition is rich in it heritage and diversity.</w:t>
            </w:r>
            <w:r w:rsidR="00326D29">
              <w:rPr>
                <w:rFonts w:ascii="Century Gothic" w:eastAsia="Century Gothic" w:hAnsi="Century Gothic" w:cs="Century Gothic"/>
                <w:i/>
                <w:sz w:val="14"/>
                <w:szCs w:val="14"/>
              </w:rPr>
              <w:t xml:space="preserve"> </w:t>
            </w:r>
            <w:r>
              <w:rPr>
                <w:rFonts w:ascii="Century Gothic" w:eastAsia="Century Gothic" w:hAnsi="Century Gothic" w:cs="Century Gothic"/>
                <w:i/>
                <w:sz w:val="14"/>
                <w:szCs w:val="14"/>
              </w:rPr>
              <w:t>Finally, students will get the opportunity to create, design and produce their own short story</w:t>
            </w:r>
            <w:r w:rsidR="00326D29">
              <w:rPr>
                <w:rFonts w:ascii="Century Gothic" w:eastAsia="Century Gothic" w:hAnsi="Century Gothic" w:cs="Century Gothic"/>
                <w:i/>
                <w:sz w:val="14"/>
                <w:szCs w:val="14"/>
              </w:rPr>
              <w:t xml:space="preserve"> in the guise of Kipling’s Just So stories or a genre of their choice, This will students to embed the knowledge they have developed over the last year and provide a platform for them to showcase their own writing.</w:t>
            </w:r>
          </w:p>
        </w:tc>
      </w:tr>
      <w:tr w:rsidR="00E92793" w:rsidTr="00B354CC">
        <w:trPr>
          <w:trHeight w:val="497"/>
        </w:trPr>
        <w:tc>
          <w:tcPr>
            <w:tcW w:w="710" w:type="dxa"/>
            <w:vMerge/>
          </w:tcPr>
          <w:p w:rsidR="00E92793" w:rsidRPr="000C3AA2" w:rsidRDefault="00E92793" w:rsidP="000F0EE1">
            <w:pPr>
              <w:widowControl w:val="0"/>
              <w:pBdr>
                <w:top w:val="nil"/>
                <w:left w:val="nil"/>
                <w:bottom w:val="nil"/>
                <w:right w:val="nil"/>
                <w:between w:val="nil"/>
              </w:pBdr>
              <w:spacing w:line="276" w:lineRule="auto"/>
              <w:rPr>
                <w:rFonts w:ascii="Century Gothic" w:eastAsia="Century Gothic" w:hAnsi="Century Gothic" w:cs="Century Gothic"/>
                <w:color w:val="000000"/>
                <w:sz w:val="28"/>
                <w:szCs w:val="16"/>
              </w:rPr>
            </w:pPr>
          </w:p>
        </w:tc>
        <w:tc>
          <w:tcPr>
            <w:tcW w:w="5040" w:type="dxa"/>
            <w:gridSpan w:val="2"/>
          </w:tcPr>
          <w:p w:rsidR="00E92793" w:rsidRPr="001C01C0" w:rsidRDefault="00E92793" w:rsidP="000F0EE1">
            <w:pPr>
              <w:jc w:val="center"/>
              <w:rPr>
                <w:rFonts w:ascii="Century Gothic" w:hAnsi="Century Gothic"/>
                <w:b/>
                <w:sz w:val="14"/>
                <w:szCs w:val="14"/>
              </w:rPr>
            </w:pPr>
            <w:r w:rsidRPr="001C01C0">
              <w:rPr>
                <w:rFonts w:ascii="Century Gothic" w:hAnsi="Century Gothic"/>
                <w:b/>
                <w:sz w:val="14"/>
                <w:szCs w:val="14"/>
              </w:rPr>
              <w:t>Grammar</w:t>
            </w:r>
            <w:r w:rsidR="00AE68C6">
              <w:rPr>
                <w:rFonts w:ascii="Century Gothic" w:hAnsi="Century Gothic"/>
                <w:b/>
                <w:sz w:val="14"/>
                <w:szCs w:val="14"/>
              </w:rPr>
              <w:t xml:space="preserve"> (7 lessons</w:t>
            </w:r>
            <w:r w:rsidR="008767EC">
              <w:rPr>
                <w:rFonts w:ascii="Century Gothic" w:hAnsi="Century Gothic"/>
                <w:b/>
                <w:sz w:val="14"/>
                <w:szCs w:val="14"/>
              </w:rPr>
              <w:t>)</w:t>
            </w:r>
          </w:p>
          <w:p w:rsidR="00E92793" w:rsidRPr="001C01C0" w:rsidRDefault="00E92793" w:rsidP="000F0EE1">
            <w:pPr>
              <w:rPr>
                <w:rFonts w:ascii="Century Gothic" w:hAnsi="Century Gothic"/>
                <w:sz w:val="14"/>
                <w:szCs w:val="14"/>
              </w:rPr>
            </w:pPr>
            <w:r w:rsidRPr="001C01C0">
              <w:rPr>
                <w:rFonts w:ascii="Century Gothic" w:hAnsi="Century Gothic"/>
                <w:sz w:val="14"/>
                <w:szCs w:val="14"/>
              </w:rPr>
              <w:t>Recapping the basics: simple sentences, statements, paragraphs, capital letters and past simple verbs</w:t>
            </w:r>
            <w:r w:rsidR="00967186">
              <w:rPr>
                <w:rFonts w:ascii="Century Gothic" w:hAnsi="Century Gothic"/>
                <w:sz w:val="14"/>
                <w:szCs w:val="14"/>
              </w:rPr>
              <w:t xml:space="preserve"> (Collins KS3 Spelling, Punctuation and Grammar)</w:t>
            </w:r>
            <w:r w:rsidR="008767EC">
              <w:rPr>
                <w:rFonts w:ascii="Century Gothic" w:hAnsi="Century Gothic"/>
                <w:sz w:val="14"/>
                <w:szCs w:val="14"/>
              </w:rPr>
              <w:t>)</w:t>
            </w:r>
          </w:p>
        </w:tc>
        <w:tc>
          <w:tcPr>
            <w:tcW w:w="4451" w:type="dxa"/>
            <w:gridSpan w:val="5"/>
          </w:tcPr>
          <w:p w:rsidR="00E92793" w:rsidRDefault="00E92793" w:rsidP="00E92793">
            <w:pPr>
              <w:jc w:val="center"/>
              <w:rPr>
                <w:rFonts w:ascii="Century Gothic" w:eastAsia="Century Gothic" w:hAnsi="Century Gothic" w:cs="Century Gothic"/>
                <w:b/>
                <w:i/>
                <w:sz w:val="14"/>
                <w:szCs w:val="14"/>
              </w:rPr>
            </w:pPr>
            <w:r w:rsidRPr="001C01C0">
              <w:rPr>
                <w:rFonts w:ascii="Century Gothic" w:eastAsia="Century Gothic" w:hAnsi="Century Gothic" w:cs="Century Gothic"/>
                <w:b/>
                <w:i/>
                <w:sz w:val="14"/>
                <w:szCs w:val="14"/>
              </w:rPr>
              <w:t>Grammar</w:t>
            </w:r>
            <w:r w:rsidR="00AE68C6">
              <w:rPr>
                <w:rFonts w:ascii="Century Gothic" w:eastAsia="Century Gothic" w:hAnsi="Century Gothic" w:cs="Century Gothic"/>
                <w:b/>
                <w:i/>
                <w:sz w:val="14"/>
                <w:szCs w:val="14"/>
              </w:rPr>
              <w:t>(7 lessons)</w:t>
            </w:r>
          </w:p>
          <w:p w:rsidR="00AE68C6" w:rsidRPr="00AE68C6" w:rsidRDefault="00AE68C6" w:rsidP="0096718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Complex sentences, avoiding fragments and run-ons, capital </w:t>
            </w:r>
            <w:r w:rsidR="00967186">
              <w:rPr>
                <w:rFonts w:ascii="Century Gothic" w:eastAsia="Century Gothic" w:hAnsi="Century Gothic" w:cs="Century Gothic"/>
                <w:sz w:val="14"/>
                <w:szCs w:val="14"/>
              </w:rPr>
              <w:t xml:space="preserve">letters </w:t>
            </w:r>
            <w:r w:rsidR="00967186">
              <w:rPr>
                <w:rFonts w:ascii="Century Gothic" w:hAnsi="Century Gothic"/>
                <w:sz w:val="14"/>
                <w:szCs w:val="14"/>
              </w:rPr>
              <w:t>(Collins KS3 Spelling, Punctuation and Grammar))</w:t>
            </w:r>
          </w:p>
        </w:tc>
        <w:tc>
          <w:tcPr>
            <w:tcW w:w="4639" w:type="dxa"/>
            <w:gridSpan w:val="3"/>
          </w:tcPr>
          <w:p w:rsidR="00E92793" w:rsidRDefault="00E92793" w:rsidP="00E92793">
            <w:pPr>
              <w:jc w:val="center"/>
              <w:rPr>
                <w:rFonts w:ascii="Century Gothic" w:eastAsia="Century Gothic" w:hAnsi="Century Gothic" w:cs="Century Gothic"/>
                <w:b/>
                <w:i/>
                <w:sz w:val="14"/>
                <w:szCs w:val="14"/>
              </w:rPr>
            </w:pPr>
            <w:r w:rsidRPr="001C01C0">
              <w:rPr>
                <w:rFonts w:ascii="Century Gothic" w:eastAsia="Century Gothic" w:hAnsi="Century Gothic" w:cs="Century Gothic"/>
                <w:b/>
                <w:i/>
                <w:sz w:val="14"/>
                <w:szCs w:val="14"/>
              </w:rPr>
              <w:t>Grammar</w:t>
            </w:r>
            <w:r w:rsidR="00AE68C6">
              <w:rPr>
                <w:rFonts w:ascii="Century Gothic" w:eastAsia="Century Gothic" w:hAnsi="Century Gothic" w:cs="Century Gothic"/>
                <w:b/>
                <w:i/>
                <w:sz w:val="14"/>
                <w:szCs w:val="14"/>
              </w:rPr>
              <w:t>(6 lessons)</w:t>
            </w:r>
          </w:p>
          <w:p w:rsidR="00AE68C6" w:rsidRPr="00AE68C6" w:rsidRDefault="00AE68C6" w:rsidP="00AE68C6">
            <w:pP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Past simple tense. Subordinate clauses, punctuation conjunctions </w:t>
            </w:r>
            <w:r w:rsidR="00967186">
              <w:rPr>
                <w:rFonts w:ascii="Century Gothic" w:eastAsia="Century Gothic" w:hAnsi="Century Gothic" w:cs="Century Gothic"/>
                <w:sz w:val="14"/>
                <w:szCs w:val="14"/>
              </w:rPr>
              <w:t xml:space="preserve">and lists </w:t>
            </w:r>
            <w:r w:rsidR="00967186">
              <w:rPr>
                <w:rFonts w:ascii="Century Gothic" w:hAnsi="Century Gothic"/>
                <w:sz w:val="14"/>
                <w:szCs w:val="14"/>
              </w:rPr>
              <w:t>(Collins KS3 Spelling, Punctuation and Grammar))</w:t>
            </w:r>
          </w:p>
        </w:tc>
      </w:tr>
      <w:tr w:rsidR="00AE68C6" w:rsidTr="00B354CC">
        <w:trPr>
          <w:trHeight w:val="960"/>
        </w:trPr>
        <w:tc>
          <w:tcPr>
            <w:tcW w:w="710" w:type="dxa"/>
            <w:vMerge/>
          </w:tcPr>
          <w:p w:rsidR="00AE68C6" w:rsidRPr="000C3AA2" w:rsidRDefault="00AE68C6" w:rsidP="000F0EE1">
            <w:pPr>
              <w:widowControl w:val="0"/>
              <w:pBdr>
                <w:top w:val="nil"/>
                <w:left w:val="nil"/>
                <w:bottom w:val="nil"/>
                <w:right w:val="nil"/>
                <w:between w:val="nil"/>
              </w:pBdr>
              <w:spacing w:line="276" w:lineRule="auto"/>
              <w:rPr>
                <w:rFonts w:ascii="Century Gothic" w:eastAsia="Century Gothic" w:hAnsi="Century Gothic" w:cs="Century Gothic"/>
                <w:i/>
                <w:sz w:val="28"/>
                <w:szCs w:val="16"/>
              </w:rPr>
            </w:pPr>
          </w:p>
        </w:tc>
        <w:tc>
          <w:tcPr>
            <w:tcW w:w="2404" w:type="dxa"/>
          </w:tcPr>
          <w:p w:rsidR="00AE68C6" w:rsidRPr="00A417A9" w:rsidRDefault="00AE68C6" w:rsidP="000F0EE1">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Assessment:</w:t>
            </w:r>
          </w:p>
          <w:p w:rsidR="00AE68C6" w:rsidRPr="00A417A9" w:rsidRDefault="00AE68C6" w:rsidP="000F0EE1">
            <w:pPr>
              <w:rPr>
                <w:rFonts w:ascii="Century Gothic" w:eastAsia="Century Gothic" w:hAnsi="Century Gothic" w:cs="Century Gothic"/>
                <w:i/>
                <w:sz w:val="14"/>
                <w:szCs w:val="14"/>
              </w:rPr>
            </w:pPr>
            <w:r w:rsidRPr="00A417A9">
              <w:rPr>
                <w:rFonts w:ascii="Century Gothic" w:eastAsia="Century Gothic" w:hAnsi="Century Gothic" w:cs="Century Gothic"/>
                <w:i/>
                <w:sz w:val="14"/>
                <w:szCs w:val="14"/>
              </w:rPr>
              <w:t xml:space="preserve">- </w:t>
            </w:r>
            <w:r w:rsidR="00DB6913">
              <w:rPr>
                <w:rFonts w:ascii="Century Gothic" w:eastAsia="Century Gothic" w:hAnsi="Century Gothic" w:cs="Century Gothic"/>
                <w:i/>
                <w:sz w:val="14"/>
                <w:szCs w:val="14"/>
              </w:rPr>
              <w:t>Language Investigation</w:t>
            </w:r>
            <w:r w:rsidRPr="00A417A9">
              <w:rPr>
                <w:rFonts w:ascii="Century Gothic" w:eastAsia="Century Gothic" w:hAnsi="Century Gothic" w:cs="Century Gothic"/>
                <w:i/>
                <w:sz w:val="14"/>
                <w:szCs w:val="14"/>
              </w:rPr>
              <w:t xml:space="preserve"> </w:t>
            </w:r>
            <w:r w:rsidRPr="00A417A9">
              <w:rPr>
                <w:rFonts w:ascii="Century Gothic" w:eastAsia="Century Gothic" w:hAnsi="Century Gothic" w:cs="Century Gothic"/>
                <w:b/>
                <w:i/>
                <w:sz w:val="14"/>
                <w:szCs w:val="14"/>
              </w:rPr>
              <w:t>(W)</w:t>
            </w:r>
          </w:p>
          <w:p w:rsidR="00AE68C6" w:rsidRPr="00A417A9" w:rsidRDefault="00AE68C6" w:rsidP="00DB6913">
            <w:pPr>
              <w:rPr>
                <w:rFonts w:ascii="Century Gothic" w:eastAsia="Century Gothic" w:hAnsi="Century Gothic" w:cs="Century Gothic"/>
                <w:i/>
                <w:sz w:val="14"/>
                <w:szCs w:val="14"/>
              </w:rPr>
            </w:pPr>
            <w:r w:rsidRPr="00A417A9">
              <w:rPr>
                <w:rFonts w:ascii="Century Gothic" w:eastAsia="Century Gothic" w:hAnsi="Century Gothic" w:cs="Century Gothic"/>
                <w:i/>
                <w:sz w:val="14"/>
                <w:szCs w:val="14"/>
              </w:rPr>
              <w:t xml:space="preserve">-  </w:t>
            </w:r>
            <w:r w:rsidR="00DB6913">
              <w:rPr>
                <w:rFonts w:ascii="Century Gothic" w:eastAsia="Century Gothic" w:hAnsi="Century Gothic" w:cs="Century Gothic"/>
                <w:i/>
                <w:sz w:val="14"/>
                <w:szCs w:val="14"/>
              </w:rPr>
              <w:t xml:space="preserve">Presentation </w:t>
            </w:r>
            <w:r w:rsidRPr="00A417A9">
              <w:rPr>
                <w:rFonts w:ascii="Century Gothic" w:eastAsia="Century Gothic" w:hAnsi="Century Gothic" w:cs="Century Gothic"/>
                <w:b/>
                <w:i/>
                <w:sz w:val="14"/>
                <w:szCs w:val="14"/>
              </w:rPr>
              <w:t>(S&amp;L)</w:t>
            </w:r>
          </w:p>
        </w:tc>
        <w:tc>
          <w:tcPr>
            <w:tcW w:w="2636" w:type="dxa"/>
          </w:tcPr>
          <w:p w:rsidR="00AE68C6" w:rsidRPr="00A417A9" w:rsidRDefault="00AE68C6" w:rsidP="000F0EE1">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Assessment:</w:t>
            </w:r>
          </w:p>
          <w:p w:rsidR="00AE68C6" w:rsidRPr="00A417A9" w:rsidRDefault="00AE68C6" w:rsidP="00DB6913">
            <w:pPr>
              <w:rPr>
                <w:rFonts w:ascii="Century Gothic" w:eastAsia="Century Gothic" w:hAnsi="Century Gothic" w:cs="Century Gothic"/>
                <w:b/>
                <w:i/>
                <w:sz w:val="14"/>
                <w:szCs w:val="14"/>
              </w:rPr>
            </w:pPr>
            <w:r w:rsidRPr="00A417A9">
              <w:rPr>
                <w:rFonts w:ascii="Century Gothic" w:eastAsia="Century Gothic" w:hAnsi="Century Gothic" w:cs="Century Gothic"/>
                <w:i/>
                <w:sz w:val="14"/>
                <w:szCs w:val="14"/>
              </w:rPr>
              <w:t xml:space="preserve">- Close analysis of </w:t>
            </w:r>
            <w:r w:rsidR="00DB6913">
              <w:rPr>
                <w:rFonts w:ascii="Century Gothic" w:eastAsia="Century Gothic" w:hAnsi="Century Gothic" w:cs="Century Gothic"/>
                <w:i/>
                <w:sz w:val="14"/>
                <w:szCs w:val="14"/>
              </w:rPr>
              <w:t xml:space="preserve">extracts focusing </w:t>
            </w:r>
            <w:r w:rsidRPr="00A417A9">
              <w:rPr>
                <w:rFonts w:ascii="Century Gothic" w:eastAsia="Century Gothic" w:hAnsi="Century Gothic" w:cs="Century Gothic"/>
                <w:i/>
                <w:sz w:val="14"/>
                <w:szCs w:val="14"/>
              </w:rPr>
              <w:t xml:space="preserve"> use of language, form &amp; structure </w:t>
            </w:r>
            <w:r w:rsidRPr="00A417A9">
              <w:rPr>
                <w:rFonts w:ascii="Century Gothic" w:eastAsia="Century Gothic" w:hAnsi="Century Gothic" w:cs="Century Gothic"/>
                <w:b/>
                <w:i/>
                <w:sz w:val="14"/>
                <w:szCs w:val="14"/>
              </w:rPr>
              <w:t>(R)</w:t>
            </w:r>
            <w:r w:rsidRPr="00A417A9">
              <w:rPr>
                <w:rFonts w:ascii="Century Gothic" w:eastAsia="Century Gothic" w:hAnsi="Century Gothic" w:cs="Century Gothic"/>
                <w:b/>
                <w:i/>
                <w:sz w:val="14"/>
                <w:szCs w:val="14"/>
              </w:rPr>
              <w:br/>
              <w:t>→ Stretch Assess: Comparison</w:t>
            </w:r>
          </w:p>
        </w:tc>
        <w:tc>
          <w:tcPr>
            <w:tcW w:w="2325" w:type="dxa"/>
            <w:gridSpan w:val="3"/>
          </w:tcPr>
          <w:p w:rsidR="00AE68C6" w:rsidRPr="00A417A9" w:rsidRDefault="00AE68C6" w:rsidP="000F0EE1">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Assessment:</w:t>
            </w:r>
          </w:p>
          <w:p w:rsidR="00AE68C6" w:rsidRDefault="00AE68C6" w:rsidP="00DB6913">
            <w:pPr>
              <w:rPr>
                <w:rFonts w:ascii="Century Gothic" w:eastAsia="Century Gothic" w:hAnsi="Century Gothic" w:cs="Century Gothic"/>
                <w:b/>
                <w:i/>
                <w:sz w:val="14"/>
                <w:szCs w:val="14"/>
              </w:rPr>
            </w:pPr>
            <w:r w:rsidRPr="00A417A9">
              <w:rPr>
                <w:rFonts w:ascii="Century Gothic" w:eastAsia="Century Gothic" w:hAnsi="Century Gothic" w:cs="Century Gothic"/>
                <w:i/>
                <w:sz w:val="14"/>
                <w:szCs w:val="14"/>
              </w:rPr>
              <w:t xml:space="preserve">- </w:t>
            </w:r>
            <w:r w:rsidR="00DB6913">
              <w:rPr>
                <w:rFonts w:ascii="Century Gothic" w:eastAsia="Century Gothic" w:hAnsi="Century Gothic" w:cs="Century Gothic"/>
                <w:i/>
                <w:sz w:val="14"/>
                <w:szCs w:val="14"/>
              </w:rPr>
              <w:t xml:space="preserve">Persuasive writing in response to character </w:t>
            </w:r>
            <w:r w:rsidRPr="00A417A9">
              <w:rPr>
                <w:rFonts w:ascii="Century Gothic" w:eastAsia="Century Gothic" w:hAnsi="Century Gothic" w:cs="Century Gothic"/>
                <w:b/>
                <w:i/>
                <w:sz w:val="14"/>
                <w:szCs w:val="14"/>
              </w:rPr>
              <w:t>(W)</w:t>
            </w:r>
          </w:p>
          <w:p w:rsidR="00DB6913" w:rsidRPr="00DB6913" w:rsidRDefault="00DB6913" w:rsidP="00DB6913">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Diary </w:t>
            </w:r>
            <w:r w:rsidRPr="00DB6913">
              <w:rPr>
                <w:rFonts w:ascii="Century Gothic" w:eastAsia="Century Gothic" w:hAnsi="Century Gothic" w:cs="Century Gothic"/>
                <w:b/>
                <w:i/>
                <w:sz w:val="14"/>
                <w:szCs w:val="14"/>
              </w:rPr>
              <w:t>(W)</w:t>
            </w:r>
          </w:p>
        </w:tc>
        <w:tc>
          <w:tcPr>
            <w:tcW w:w="2126" w:type="dxa"/>
            <w:gridSpan w:val="2"/>
          </w:tcPr>
          <w:p w:rsidR="00AE68C6" w:rsidRPr="00A417A9" w:rsidRDefault="00AE68C6" w:rsidP="000F0EE1">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Assessment:</w:t>
            </w:r>
          </w:p>
          <w:p w:rsidR="00DB6913" w:rsidRDefault="00DB6913" w:rsidP="000F0EE1">
            <w:pPr>
              <w:rPr>
                <w:rFonts w:ascii="Century Gothic" w:eastAsia="Century Gothic" w:hAnsi="Century Gothic" w:cs="Century Gothic"/>
                <w:b/>
                <w:i/>
                <w:sz w:val="14"/>
                <w:szCs w:val="14"/>
              </w:rPr>
            </w:pPr>
            <w:r w:rsidRPr="00A417A9">
              <w:rPr>
                <w:rFonts w:ascii="Century Gothic" w:eastAsia="Century Gothic" w:hAnsi="Century Gothic" w:cs="Century Gothic"/>
                <w:i/>
                <w:sz w:val="14"/>
                <w:szCs w:val="14"/>
              </w:rPr>
              <w:t xml:space="preserve">Close analysis of a poem of their choice, focusing on writers’ use of language, form &amp; structure </w:t>
            </w:r>
            <w:r>
              <w:rPr>
                <w:rFonts w:ascii="Century Gothic" w:eastAsia="Century Gothic" w:hAnsi="Century Gothic" w:cs="Century Gothic"/>
                <w:b/>
                <w:i/>
                <w:sz w:val="14"/>
                <w:szCs w:val="14"/>
              </w:rPr>
              <w:t>(R)</w:t>
            </w:r>
          </w:p>
          <w:p w:rsidR="00AE68C6" w:rsidRPr="00A417A9" w:rsidRDefault="00DB6913" w:rsidP="00DB6913">
            <w:pPr>
              <w:rPr>
                <w:rFonts w:ascii="Century Gothic" w:eastAsia="Century Gothic" w:hAnsi="Century Gothic" w:cs="Century Gothic"/>
                <w:b/>
                <w:i/>
                <w:sz w:val="14"/>
                <w:szCs w:val="14"/>
              </w:rPr>
            </w:pPr>
            <w:r>
              <w:rPr>
                <w:rFonts w:ascii="Century Gothic" w:eastAsia="Century Gothic" w:hAnsi="Century Gothic" w:cs="Century Gothic"/>
                <w:i/>
                <w:sz w:val="14"/>
                <w:szCs w:val="14"/>
              </w:rPr>
              <w:t xml:space="preserve">Poetry Slam </w:t>
            </w:r>
            <w:r w:rsidRPr="00DB6913">
              <w:rPr>
                <w:rFonts w:ascii="Century Gothic" w:eastAsia="Century Gothic" w:hAnsi="Century Gothic" w:cs="Century Gothic"/>
                <w:b/>
                <w:i/>
                <w:sz w:val="14"/>
                <w:szCs w:val="14"/>
              </w:rPr>
              <w:t>(S&amp;L)</w:t>
            </w:r>
            <w:r>
              <w:rPr>
                <w:rFonts w:ascii="Century Gothic" w:eastAsia="Century Gothic" w:hAnsi="Century Gothic" w:cs="Century Gothic"/>
                <w:b/>
                <w:i/>
                <w:sz w:val="14"/>
                <w:szCs w:val="14"/>
              </w:rPr>
              <w:br/>
              <w:t xml:space="preserve">→ Stretch </w:t>
            </w:r>
            <w:r w:rsidRPr="00A417A9">
              <w:rPr>
                <w:rFonts w:ascii="Century Gothic" w:eastAsia="Century Gothic" w:hAnsi="Century Gothic" w:cs="Century Gothic"/>
                <w:b/>
                <w:i/>
                <w:sz w:val="14"/>
                <w:szCs w:val="14"/>
              </w:rPr>
              <w:t>Comparison</w:t>
            </w:r>
          </w:p>
        </w:tc>
        <w:tc>
          <w:tcPr>
            <w:tcW w:w="2694" w:type="dxa"/>
            <w:gridSpan w:val="2"/>
          </w:tcPr>
          <w:p w:rsidR="00AE68C6" w:rsidRPr="00A417A9" w:rsidRDefault="00AE68C6" w:rsidP="000F0EE1">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Assessment:</w:t>
            </w:r>
          </w:p>
          <w:p w:rsidR="00AE68C6" w:rsidRPr="00A417A9" w:rsidRDefault="00AE68C6" w:rsidP="00AE68C6">
            <w:pPr>
              <w:rPr>
                <w:rFonts w:ascii="Century Gothic" w:eastAsia="Century Gothic" w:hAnsi="Century Gothic" w:cs="Century Gothic"/>
                <w:b/>
                <w:i/>
                <w:sz w:val="14"/>
                <w:szCs w:val="14"/>
              </w:rPr>
            </w:pPr>
            <w:r w:rsidRPr="00A417A9">
              <w:rPr>
                <w:rFonts w:ascii="Century Gothic" w:eastAsia="Century Gothic" w:hAnsi="Century Gothic" w:cs="Century Gothic"/>
                <w:b/>
                <w:i/>
                <w:sz w:val="14"/>
                <w:szCs w:val="14"/>
              </w:rPr>
              <w:t xml:space="preserve">- </w:t>
            </w:r>
            <w:r>
              <w:rPr>
                <w:rFonts w:ascii="Century Gothic" w:eastAsia="Century Gothic" w:hAnsi="Century Gothic" w:cs="Century Gothic"/>
                <w:i/>
                <w:sz w:val="14"/>
                <w:szCs w:val="14"/>
              </w:rPr>
              <w:t>How is Prospero presented as a character throughout  this play</w:t>
            </w:r>
            <w:r w:rsidRPr="00A417A9">
              <w:rPr>
                <w:rFonts w:ascii="Century Gothic" w:eastAsia="Century Gothic" w:hAnsi="Century Gothic" w:cs="Century Gothic"/>
                <w:i/>
                <w:sz w:val="14"/>
                <w:szCs w:val="14"/>
              </w:rPr>
              <w:t xml:space="preserve"> </w:t>
            </w:r>
            <w:r w:rsidRPr="00A417A9">
              <w:rPr>
                <w:rFonts w:ascii="Century Gothic" w:eastAsia="Century Gothic" w:hAnsi="Century Gothic" w:cs="Century Gothic"/>
                <w:b/>
                <w:i/>
                <w:sz w:val="14"/>
                <w:szCs w:val="14"/>
              </w:rPr>
              <w:t>(R)</w:t>
            </w:r>
          </w:p>
        </w:tc>
        <w:tc>
          <w:tcPr>
            <w:tcW w:w="1945" w:type="dxa"/>
          </w:tcPr>
          <w:p w:rsidR="00AE68C6" w:rsidRPr="00A417A9" w:rsidRDefault="00AE68C6" w:rsidP="000F0EE1">
            <w:pPr>
              <w:rPr>
                <w:rFonts w:ascii="Century Gothic" w:eastAsia="Century Gothic" w:hAnsi="Century Gothic" w:cs="Century Gothic"/>
                <w:b/>
                <w:i/>
                <w:sz w:val="14"/>
                <w:szCs w:val="14"/>
              </w:rPr>
            </w:pPr>
            <w:r>
              <w:rPr>
                <w:rFonts w:ascii="Century Gothic" w:eastAsia="Century Gothic" w:hAnsi="Century Gothic" w:cs="Century Gothic"/>
                <w:i/>
                <w:sz w:val="14"/>
                <w:szCs w:val="14"/>
              </w:rPr>
              <w:t>Students plan, draft, design and write their own short story.</w:t>
            </w:r>
            <w:r w:rsidRPr="00A417A9">
              <w:rPr>
                <w:rFonts w:ascii="Century Gothic" w:eastAsia="Century Gothic" w:hAnsi="Century Gothic" w:cs="Century Gothic"/>
                <w:i/>
                <w:sz w:val="14"/>
                <w:szCs w:val="14"/>
              </w:rPr>
              <w:t xml:space="preserve"> </w:t>
            </w:r>
            <w:r w:rsidRPr="00A417A9">
              <w:rPr>
                <w:rFonts w:ascii="Century Gothic" w:eastAsia="Century Gothic" w:hAnsi="Century Gothic" w:cs="Century Gothic"/>
                <w:b/>
                <w:i/>
                <w:sz w:val="14"/>
                <w:szCs w:val="14"/>
              </w:rPr>
              <w:t>(W)</w:t>
            </w:r>
          </w:p>
        </w:tc>
      </w:tr>
      <w:tr w:rsidR="00EB3678" w:rsidTr="00EB3678">
        <w:trPr>
          <w:trHeight w:val="383"/>
        </w:trPr>
        <w:tc>
          <w:tcPr>
            <w:tcW w:w="710" w:type="dxa"/>
          </w:tcPr>
          <w:p w:rsidR="00EB3678" w:rsidRPr="000C3AA2" w:rsidRDefault="00EB3678" w:rsidP="000F0EE1">
            <w:pPr>
              <w:widowControl w:val="0"/>
              <w:pBdr>
                <w:top w:val="nil"/>
                <w:left w:val="nil"/>
                <w:bottom w:val="nil"/>
                <w:right w:val="nil"/>
                <w:between w:val="nil"/>
              </w:pBdr>
              <w:spacing w:line="276" w:lineRule="auto"/>
              <w:rPr>
                <w:rFonts w:ascii="Century Gothic" w:eastAsia="Century Gothic" w:hAnsi="Century Gothic" w:cs="Century Gothic"/>
                <w:i/>
                <w:sz w:val="28"/>
                <w:szCs w:val="16"/>
              </w:rPr>
            </w:pPr>
          </w:p>
        </w:tc>
        <w:tc>
          <w:tcPr>
            <w:tcW w:w="14130" w:type="dxa"/>
            <w:gridSpan w:val="10"/>
          </w:tcPr>
          <w:p w:rsidR="00EB3678" w:rsidRDefault="00967186" w:rsidP="000F0EE1">
            <w:pPr>
              <w:rPr>
                <w:rFonts w:ascii="Century Gothic" w:eastAsia="Century Gothic" w:hAnsi="Century Gothic" w:cs="Century Gothic"/>
                <w:b/>
                <w:i/>
                <w:sz w:val="15"/>
                <w:szCs w:val="15"/>
              </w:rPr>
            </w:pPr>
            <w:r>
              <w:rPr>
                <w:rFonts w:ascii="Century Gothic" w:eastAsia="Century Gothic" w:hAnsi="Century Gothic" w:cs="Century Gothic"/>
                <w:b/>
                <w:i/>
                <w:sz w:val="15"/>
                <w:szCs w:val="15"/>
              </w:rPr>
              <w:t xml:space="preserve">Year 7 Tutor </w:t>
            </w:r>
            <w:r w:rsidR="00B354CC">
              <w:rPr>
                <w:rFonts w:ascii="Century Gothic" w:eastAsia="Century Gothic" w:hAnsi="Century Gothic" w:cs="Century Gothic"/>
                <w:b/>
                <w:i/>
                <w:sz w:val="15"/>
                <w:szCs w:val="15"/>
              </w:rPr>
              <w:t>Readers: Wild B</w:t>
            </w:r>
            <w:r>
              <w:rPr>
                <w:rFonts w:ascii="Century Gothic" w:eastAsia="Century Gothic" w:hAnsi="Century Gothic" w:cs="Century Gothic"/>
                <w:b/>
                <w:i/>
                <w:sz w:val="15"/>
                <w:szCs w:val="15"/>
              </w:rPr>
              <w:t>oy, When the Sky Falls</w:t>
            </w:r>
          </w:p>
          <w:p w:rsidR="00967186" w:rsidRPr="00967186" w:rsidRDefault="00967186" w:rsidP="00B354CC">
            <w:pPr>
              <w:rPr>
                <w:rFonts w:ascii="Century Gothic" w:eastAsia="Century Gothic" w:hAnsi="Century Gothic" w:cs="Century Gothic"/>
                <w:b/>
                <w:i/>
                <w:sz w:val="14"/>
                <w:szCs w:val="14"/>
              </w:rPr>
            </w:pPr>
            <w:r w:rsidRPr="00EB3678">
              <w:rPr>
                <w:rFonts w:ascii="Century Gothic" w:eastAsia="Century Gothic" w:hAnsi="Century Gothic" w:cs="Century Gothic"/>
                <w:b/>
                <w:i/>
                <w:sz w:val="14"/>
                <w:szCs w:val="14"/>
              </w:rPr>
              <w:t xml:space="preserve">Year 7 Group </w:t>
            </w:r>
            <w:r>
              <w:rPr>
                <w:rFonts w:ascii="Century Gothic" w:eastAsia="Century Gothic" w:hAnsi="Century Gothic" w:cs="Century Gothic"/>
                <w:b/>
                <w:i/>
                <w:sz w:val="14"/>
                <w:szCs w:val="14"/>
              </w:rPr>
              <w:t xml:space="preserve">additional </w:t>
            </w:r>
            <w:r w:rsidRPr="00EB3678">
              <w:rPr>
                <w:rFonts w:ascii="Century Gothic" w:eastAsia="Century Gothic" w:hAnsi="Century Gothic" w:cs="Century Gothic"/>
                <w:b/>
                <w:i/>
                <w:sz w:val="14"/>
                <w:szCs w:val="14"/>
              </w:rPr>
              <w:t>Readers:</w:t>
            </w:r>
            <w:r>
              <w:rPr>
                <w:rFonts w:ascii="Century Gothic" w:eastAsia="Century Gothic" w:hAnsi="Century Gothic" w:cs="Century Gothic"/>
                <w:b/>
                <w:i/>
                <w:sz w:val="14"/>
                <w:szCs w:val="14"/>
              </w:rPr>
              <w:t xml:space="preserve"> </w:t>
            </w:r>
            <w:r w:rsidRPr="00EB3678">
              <w:rPr>
                <w:rFonts w:ascii="Century Gothic" w:eastAsia="Century Gothic" w:hAnsi="Century Gothic" w:cs="Century Gothic"/>
                <w:b/>
                <w:i/>
                <w:sz w:val="14"/>
                <w:szCs w:val="14"/>
              </w:rPr>
              <w:t xml:space="preserve">Treasure Island,  </w:t>
            </w:r>
            <w:r w:rsidRPr="00EB3678">
              <w:rPr>
                <w:rFonts w:ascii="Century Gothic" w:eastAsia="SimSun" w:hAnsi="Century Gothic" w:cs="Times New Roman"/>
                <w:b/>
                <w:i/>
                <w:sz w:val="14"/>
                <w:szCs w:val="14"/>
                <w:lang w:eastAsia="zh-CN"/>
              </w:rPr>
              <w:t>Refugee Boy</w:t>
            </w:r>
            <w:r>
              <w:rPr>
                <w:rFonts w:ascii="Century Gothic" w:eastAsia="Century Gothic" w:hAnsi="Century Gothic" w:cs="Century Gothic"/>
                <w:b/>
                <w:i/>
                <w:sz w:val="14"/>
                <w:szCs w:val="14"/>
              </w:rPr>
              <w:t xml:space="preserve">, </w:t>
            </w:r>
            <w:r w:rsidRPr="00EB3678">
              <w:rPr>
                <w:rFonts w:ascii="Century Gothic" w:eastAsia="SimSun" w:hAnsi="Century Gothic" w:cs="Times New Roman"/>
                <w:b/>
                <w:i/>
                <w:sz w:val="14"/>
                <w:szCs w:val="14"/>
                <w:lang w:eastAsia="zh-CN"/>
              </w:rPr>
              <w:t>Coralline</w:t>
            </w:r>
            <w:r>
              <w:rPr>
                <w:rFonts w:ascii="Century Gothic" w:eastAsia="Century Gothic" w:hAnsi="Century Gothic" w:cs="Century Gothic"/>
                <w:b/>
                <w:i/>
                <w:sz w:val="14"/>
                <w:szCs w:val="14"/>
              </w:rPr>
              <w:t xml:space="preserve">, </w:t>
            </w:r>
            <w:r w:rsidR="00B354CC">
              <w:rPr>
                <w:rFonts w:ascii="Century Gothic" w:eastAsia="SimSun" w:hAnsi="Century Gothic" w:cs="Times New Roman"/>
                <w:b/>
                <w:i/>
                <w:sz w:val="14"/>
                <w:szCs w:val="14"/>
                <w:lang w:eastAsia="zh-CN"/>
              </w:rPr>
              <w:t>Wonder,</w:t>
            </w:r>
            <w:r>
              <w:rPr>
                <w:rFonts w:ascii="Century Gothic" w:eastAsia="Century Gothic" w:hAnsi="Century Gothic" w:cs="Century Gothic"/>
                <w:b/>
                <w:i/>
                <w:sz w:val="14"/>
                <w:szCs w:val="14"/>
              </w:rPr>
              <w:t xml:space="preserve">, </w:t>
            </w:r>
            <w:r w:rsidRPr="00EB3678">
              <w:rPr>
                <w:rFonts w:ascii="Century Gothic" w:eastAsia="SimSun" w:hAnsi="Century Gothic" w:cs="Times New Roman"/>
                <w:b/>
                <w:i/>
                <w:sz w:val="14"/>
                <w:szCs w:val="14"/>
                <w:lang w:eastAsia="zh-CN"/>
              </w:rPr>
              <w:t>The Other Side of Truth</w:t>
            </w:r>
            <w:r>
              <w:rPr>
                <w:rFonts w:ascii="Century Gothic" w:eastAsia="Century Gothic" w:hAnsi="Century Gothic" w:cs="Century Gothic"/>
                <w:b/>
                <w:i/>
                <w:sz w:val="14"/>
                <w:szCs w:val="14"/>
              </w:rPr>
              <w:t xml:space="preserve">, </w:t>
            </w:r>
            <w:r w:rsidRPr="00EB3678">
              <w:rPr>
                <w:rFonts w:ascii="Century Gothic" w:eastAsia="SimSun" w:hAnsi="Century Gothic" w:cs="Times New Roman"/>
                <w:b/>
                <w:i/>
                <w:sz w:val="14"/>
                <w:szCs w:val="14"/>
                <w:lang w:eastAsia="zh-CN"/>
              </w:rPr>
              <w:t>WAR HORSE</w:t>
            </w:r>
            <w:r w:rsidR="00B354CC">
              <w:rPr>
                <w:rFonts w:ascii="Century Gothic" w:eastAsia="SimSun" w:hAnsi="Century Gothic" w:cs="Times New Roman"/>
                <w:b/>
                <w:i/>
                <w:sz w:val="14"/>
                <w:szCs w:val="14"/>
                <w:lang w:eastAsia="zh-CN"/>
              </w:rPr>
              <w:t>, Book Thief</w:t>
            </w:r>
          </w:p>
        </w:tc>
      </w:tr>
      <w:tr w:rsidR="002A3D79" w:rsidTr="00B354CC">
        <w:trPr>
          <w:trHeight w:val="527"/>
        </w:trPr>
        <w:tc>
          <w:tcPr>
            <w:tcW w:w="710" w:type="dxa"/>
            <w:textDirection w:val="btLr"/>
          </w:tcPr>
          <w:p w:rsidR="002A3D79" w:rsidRPr="000C3AA2" w:rsidRDefault="002A3D79" w:rsidP="00DB5133">
            <w:pPr>
              <w:ind w:left="113" w:right="113"/>
              <w:jc w:val="center"/>
              <w:rPr>
                <w:rFonts w:ascii="Century Gothic" w:eastAsia="Century Gothic" w:hAnsi="Century Gothic" w:cs="Century Gothic"/>
                <w:b/>
                <w:color w:val="7030A0"/>
                <w:sz w:val="28"/>
              </w:rPr>
            </w:pPr>
          </w:p>
        </w:tc>
        <w:tc>
          <w:tcPr>
            <w:tcW w:w="2404" w:type="dxa"/>
          </w:tcPr>
          <w:p w:rsidR="002A3D79" w:rsidRDefault="002A3D79" w:rsidP="00DB5133">
            <w:pPr>
              <w:jc w:val="center"/>
              <w:rPr>
                <w:rFonts w:ascii="Century Gothic" w:eastAsia="Century Gothic" w:hAnsi="Century Gothic" w:cs="Century Gothic"/>
                <w:b/>
              </w:rPr>
            </w:pPr>
            <w:r>
              <w:rPr>
                <w:rFonts w:ascii="Century Gothic" w:eastAsia="Century Gothic" w:hAnsi="Century Gothic" w:cs="Century Gothic"/>
                <w:b/>
              </w:rPr>
              <w:t>Autumn 1</w:t>
            </w:r>
          </w:p>
        </w:tc>
        <w:tc>
          <w:tcPr>
            <w:tcW w:w="2636" w:type="dxa"/>
          </w:tcPr>
          <w:p w:rsidR="002A3D79" w:rsidRDefault="002A3D79" w:rsidP="00DB5133">
            <w:pPr>
              <w:jc w:val="center"/>
              <w:rPr>
                <w:rFonts w:ascii="Century Gothic" w:eastAsia="Century Gothic" w:hAnsi="Century Gothic" w:cs="Century Gothic"/>
                <w:b/>
              </w:rPr>
            </w:pPr>
            <w:r>
              <w:rPr>
                <w:rFonts w:ascii="Century Gothic" w:eastAsia="Century Gothic" w:hAnsi="Century Gothic" w:cs="Century Gothic"/>
                <w:b/>
              </w:rPr>
              <w:t>Autumn 2</w:t>
            </w:r>
          </w:p>
        </w:tc>
        <w:tc>
          <w:tcPr>
            <w:tcW w:w="2212" w:type="dxa"/>
          </w:tcPr>
          <w:p w:rsidR="002A3D79" w:rsidRDefault="002A3D79" w:rsidP="00DB5133">
            <w:pPr>
              <w:jc w:val="center"/>
              <w:rPr>
                <w:rFonts w:ascii="Century Gothic" w:eastAsia="Century Gothic" w:hAnsi="Century Gothic" w:cs="Century Gothic"/>
                <w:b/>
              </w:rPr>
            </w:pPr>
            <w:r>
              <w:rPr>
                <w:rFonts w:ascii="Century Gothic" w:eastAsia="Century Gothic" w:hAnsi="Century Gothic" w:cs="Century Gothic"/>
                <w:b/>
              </w:rPr>
              <w:t>Spring 1</w:t>
            </w:r>
          </w:p>
        </w:tc>
        <w:tc>
          <w:tcPr>
            <w:tcW w:w="2239" w:type="dxa"/>
            <w:gridSpan w:val="4"/>
          </w:tcPr>
          <w:p w:rsidR="002A3D79" w:rsidRDefault="002A3D79" w:rsidP="00DB5133">
            <w:pPr>
              <w:jc w:val="center"/>
              <w:rPr>
                <w:rFonts w:ascii="Century Gothic" w:eastAsia="Century Gothic" w:hAnsi="Century Gothic" w:cs="Century Gothic"/>
                <w:b/>
              </w:rPr>
            </w:pPr>
            <w:r>
              <w:rPr>
                <w:rFonts w:ascii="Century Gothic" w:eastAsia="Century Gothic" w:hAnsi="Century Gothic" w:cs="Century Gothic"/>
                <w:b/>
              </w:rPr>
              <w:t>Spring 2</w:t>
            </w:r>
          </w:p>
        </w:tc>
        <w:tc>
          <w:tcPr>
            <w:tcW w:w="2694" w:type="dxa"/>
            <w:gridSpan w:val="2"/>
          </w:tcPr>
          <w:p w:rsidR="002A3D79" w:rsidRDefault="002A3D79" w:rsidP="00ED67B9">
            <w:pPr>
              <w:jc w:val="center"/>
              <w:rPr>
                <w:rFonts w:ascii="Century Gothic" w:eastAsia="Century Gothic" w:hAnsi="Century Gothic" w:cs="Century Gothic"/>
                <w:b/>
                <w:color w:val="7030A0"/>
                <w:sz w:val="16"/>
                <w:szCs w:val="16"/>
              </w:rPr>
            </w:pPr>
            <w:r>
              <w:rPr>
                <w:rFonts w:ascii="Century Gothic" w:eastAsia="Century Gothic" w:hAnsi="Century Gothic" w:cs="Century Gothic"/>
                <w:b/>
              </w:rPr>
              <w:t>Summer 1</w:t>
            </w:r>
          </w:p>
        </w:tc>
        <w:tc>
          <w:tcPr>
            <w:tcW w:w="1945" w:type="dxa"/>
          </w:tcPr>
          <w:p w:rsidR="002A3D79" w:rsidRDefault="002A3D79" w:rsidP="002A3D79">
            <w:pPr>
              <w:rPr>
                <w:rFonts w:ascii="Century Gothic" w:eastAsia="Century Gothic" w:hAnsi="Century Gothic" w:cs="Century Gothic"/>
                <w:b/>
                <w:color w:val="7030A0"/>
                <w:sz w:val="16"/>
                <w:szCs w:val="16"/>
              </w:rPr>
            </w:pPr>
            <w:r>
              <w:rPr>
                <w:rFonts w:ascii="Century Gothic" w:eastAsia="Century Gothic" w:hAnsi="Century Gothic" w:cs="Century Gothic"/>
                <w:b/>
              </w:rPr>
              <w:t>Summer  2</w:t>
            </w:r>
          </w:p>
        </w:tc>
      </w:tr>
      <w:tr w:rsidR="002A3D79" w:rsidTr="00B354CC">
        <w:trPr>
          <w:trHeight w:val="527"/>
        </w:trPr>
        <w:tc>
          <w:tcPr>
            <w:tcW w:w="710" w:type="dxa"/>
            <w:vMerge w:val="restart"/>
            <w:textDirection w:val="btLr"/>
          </w:tcPr>
          <w:p w:rsidR="002A3D79" w:rsidRPr="000C3AA2" w:rsidRDefault="002A3D79" w:rsidP="00DB5133">
            <w:pPr>
              <w:ind w:left="113" w:right="113"/>
              <w:jc w:val="center"/>
              <w:rPr>
                <w:rFonts w:ascii="Century Gothic" w:eastAsia="Century Gothic" w:hAnsi="Century Gothic" w:cs="Century Gothic"/>
                <w:sz w:val="28"/>
              </w:rPr>
            </w:pPr>
            <w:r w:rsidRPr="000C3AA2">
              <w:rPr>
                <w:rFonts w:ascii="Century Gothic" w:eastAsia="Century Gothic" w:hAnsi="Century Gothic" w:cs="Century Gothic"/>
                <w:b/>
                <w:color w:val="7030A0"/>
                <w:sz w:val="28"/>
              </w:rPr>
              <w:t>Year 8 - PERSPECTIVES</w:t>
            </w:r>
          </w:p>
        </w:tc>
        <w:tc>
          <w:tcPr>
            <w:tcW w:w="2404" w:type="dxa"/>
          </w:tcPr>
          <w:p w:rsidR="002A3D79" w:rsidRDefault="002A3D79" w:rsidP="00DB5133">
            <w:pPr>
              <w:jc w:val="center"/>
              <w:rPr>
                <w:rFonts w:ascii="Century Gothic" w:eastAsia="Century Gothic" w:hAnsi="Century Gothic" w:cs="Century Gothic"/>
                <w:color w:val="7030A0"/>
                <w:sz w:val="16"/>
                <w:szCs w:val="16"/>
              </w:rPr>
            </w:pPr>
          </w:p>
          <w:p w:rsidR="002A3D79" w:rsidRDefault="002A3D79" w:rsidP="00DB5133">
            <w:pPr>
              <w:jc w:val="center"/>
              <w:rPr>
                <w:rFonts w:ascii="Century Gothic" w:eastAsia="Century Gothic" w:hAnsi="Century Gothic" w:cs="Century Gothic"/>
                <w:b/>
                <w:i/>
                <w:color w:val="7030A0"/>
                <w:sz w:val="16"/>
                <w:szCs w:val="16"/>
              </w:rPr>
            </w:pPr>
            <w:r>
              <w:rPr>
                <w:rFonts w:ascii="Century Gothic" w:eastAsia="Century Gothic" w:hAnsi="Century Gothic" w:cs="Century Gothic"/>
                <w:b/>
                <w:color w:val="7030A0"/>
                <w:sz w:val="16"/>
                <w:szCs w:val="16"/>
              </w:rPr>
              <w:t>Perspectives on Prejudice</w:t>
            </w:r>
          </w:p>
          <w:p w:rsidR="002A3D79" w:rsidRDefault="002A3D79" w:rsidP="00DB5133">
            <w:pPr>
              <w:jc w:val="center"/>
              <w:rPr>
                <w:rFonts w:ascii="Century Gothic" w:eastAsia="Century Gothic" w:hAnsi="Century Gothic" w:cs="Century Gothic"/>
                <w:i/>
                <w:color w:val="000000"/>
                <w:sz w:val="16"/>
                <w:szCs w:val="16"/>
              </w:rPr>
            </w:pPr>
            <w:r>
              <w:rPr>
                <w:rFonts w:ascii="Century Gothic" w:eastAsia="Century Gothic" w:hAnsi="Century Gothic" w:cs="Century Gothic"/>
                <w:color w:val="000000"/>
                <w:sz w:val="16"/>
                <w:szCs w:val="16"/>
              </w:rPr>
              <w:t>Romeo and Juliet</w:t>
            </w:r>
            <w:r>
              <w:rPr>
                <w:rFonts w:ascii="Century Gothic" w:eastAsia="Century Gothic" w:hAnsi="Century Gothic" w:cs="Century Gothic"/>
                <w:i/>
                <w:color w:val="000000"/>
                <w:sz w:val="16"/>
                <w:szCs w:val="16"/>
              </w:rPr>
              <w:t xml:space="preserve"> (2 weeks)</w:t>
            </w:r>
          </w:p>
          <w:p w:rsidR="002A3D79" w:rsidRDefault="002A3D79" w:rsidP="00DB5133">
            <w:pPr>
              <w:jc w:val="center"/>
              <w:rPr>
                <w:rFonts w:ascii="Century Gothic" w:eastAsia="Century Gothic" w:hAnsi="Century Gothic" w:cs="Century Gothic"/>
                <w:color w:val="000000"/>
                <w:sz w:val="16"/>
                <w:szCs w:val="16"/>
              </w:rPr>
            </w:pPr>
            <w:r>
              <w:rPr>
                <w:rFonts w:ascii="Century Gothic" w:eastAsia="Century Gothic" w:hAnsi="Century Gothic" w:cs="Century Gothic"/>
                <w:i/>
                <w:color w:val="000000"/>
                <w:sz w:val="16"/>
                <w:szCs w:val="16"/>
              </w:rPr>
              <w:t>Noughts &amp; Crosses</w:t>
            </w:r>
            <w:r>
              <w:rPr>
                <w:rFonts w:ascii="Century Gothic" w:eastAsia="Century Gothic" w:hAnsi="Century Gothic" w:cs="Century Gothic"/>
                <w:color w:val="000000"/>
                <w:sz w:val="16"/>
                <w:szCs w:val="16"/>
              </w:rPr>
              <w:t xml:space="preserve"> (Play)</w:t>
            </w:r>
          </w:p>
          <w:p w:rsidR="002A3D79" w:rsidRDefault="002A3D79" w:rsidP="00DB5133">
            <w:pPr>
              <w:jc w:val="center"/>
              <w:rPr>
                <w:rFonts w:ascii="Century Gothic" w:eastAsia="Century Gothic" w:hAnsi="Century Gothic" w:cs="Century Gothic"/>
                <w:color w:val="7030A0"/>
                <w:sz w:val="16"/>
                <w:szCs w:val="16"/>
              </w:rPr>
            </w:pPr>
          </w:p>
        </w:tc>
        <w:tc>
          <w:tcPr>
            <w:tcW w:w="2636" w:type="dxa"/>
          </w:tcPr>
          <w:p w:rsidR="002A3D79" w:rsidRDefault="002A3D79" w:rsidP="00DB5133">
            <w:pPr>
              <w:jc w:val="center"/>
              <w:rPr>
                <w:rFonts w:ascii="Century Gothic" w:eastAsia="Century Gothic" w:hAnsi="Century Gothic" w:cs="Century Gothic"/>
                <w:color w:val="7030A0"/>
                <w:sz w:val="16"/>
                <w:szCs w:val="16"/>
              </w:rPr>
            </w:pPr>
          </w:p>
          <w:p w:rsidR="002A3D79" w:rsidRDefault="002A3D79" w:rsidP="00E3215D">
            <w:pPr>
              <w:jc w:val="center"/>
              <w:rPr>
                <w:rFonts w:ascii="Century Gothic" w:eastAsia="Century Gothic" w:hAnsi="Century Gothic" w:cs="Century Gothic"/>
                <w:b/>
                <w:i/>
                <w:color w:val="7030A0"/>
                <w:sz w:val="16"/>
                <w:szCs w:val="16"/>
              </w:rPr>
            </w:pPr>
            <w:r w:rsidRPr="006B1CD3">
              <w:rPr>
                <w:rFonts w:ascii="Century Gothic" w:eastAsia="Century Gothic" w:hAnsi="Century Gothic" w:cs="Century Gothic"/>
                <w:b/>
                <w:i/>
                <w:color w:val="7030A0"/>
                <w:sz w:val="16"/>
                <w:szCs w:val="16"/>
              </w:rPr>
              <w:t>Perspectives on Society</w:t>
            </w:r>
          </w:p>
          <w:p w:rsidR="002A3D79" w:rsidRDefault="002A3D79" w:rsidP="00E3215D">
            <w:pPr>
              <w:jc w:val="center"/>
              <w:rPr>
                <w:rFonts w:ascii="Century Gothic" w:eastAsia="Century Gothic" w:hAnsi="Century Gothic" w:cs="Century Gothic"/>
                <w:sz w:val="16"/>
                <w:szCs w:val="16"/>
              </w:rPr>
            </w:pPr>
            <w:r w:rsidRPr="00ED67B9">
              <w:rPr>
                <w:rFonts w:ascii="Century Gothic" w:eastAsia="Century Gothic" w:hAnsi="Century Gothic" w:cs="Century Gothic"/>
                <w:color w:val="000000" w:themeColor="text1"/>
                <w:sz w:val="16"/>
                <w:szCs w:val="16"/>
              </w:rPr>
              <w:t>History of Rhetoric</w:t>
            </w:r>
          </w:p>
        </w:tc>
        <w:tc>
          <w:tcPr>
            <w:tcW w:w="2212" w:type="dxa"/>
          </w:tcPr>
          <w:p w:rsidR="002A3D79" w:rsidRDefault="002A3D79" w:rsidP="00DB5133">
            <w:pPr>
              <w:jc w:val="center"/>
              <w:rPr>
                <w:rFonts w:ascii="Century Gothic" w:eastAsia="Century Gothic" w:hAnsi="Century Gothic" w:cs="Century Gothic"/>
                <w:color w:val="7030A0"/>
                <w:sz w:val="16"/>
                <w:szCs w:val="16"/>
              </w:rPr>
            </w:pPr>
          </w:p>
          <w:p w:rsidR="002A3D79" w:rsidRDefault="002A3D79" w:rsidP="00C66619">
            <w:pPr>
              <w:jc w:val="center"/>
              <w:rPr>
                <w:rFonts w:ascii="Century Gothic" w:eastAsia="Century Gothic" w:hAnsi="Century Gothic" w:cs="Century Gothic"/>
                <w:b/>
                <w:color w:val="7030A0"/>
                <w:sz w:val="16"/>
                <w:szCs w:val="16"/>
              </w:rPr>
            </w:pPr>
            <w:r w:rsidRPr="00C66619">
              <w:rPr>
                <w:rFonts w:ascii="Century Gothic" w:eastAsia="Century Gothic" w:hAnsi="Century Gothic" w:cs="Century Gothic"/>
                <w:b/>
                <w:color w:val="7030A0"/>
                <w:sz w:val="16"/>
                <w:szCs w:val="16"/>
              </w:rPr>
              <w:t>Perspectives on Power</w:t>
            </w:r>
          </w:p>
          <w:p w:rsidR="002A3D79" w:rsidRPr="00ED67B9" w:rsidRDefault="002A3D79" w:rsidP="00C66619">
            <w:pPr>
              <w:jc w:val="center"/>
              <w:rPr>
                <w:rFonts w:ascii="Century Gothic" w:eastAsia="Century Gothic" w:hAnsi="Century Gothic" w:cs="Century Gothic"/>
                <w:color w:val="7030A0"/>
                <w:sz w:val="16"/>
                <w:szCs w:val="16"/>
              </w:rPr>
            </w:pPr>
            <w:r w:rsidRPr="00ED67B9">
              <w:rPr>
                <w:rFonts w:ascii="Century Gothic" w:eastAsia="Century Gothic" w:hAnsi="Century Gothic" w:cs="Century Gothic"/>
                <w:color w:val="000000" w:themeColor="text1"/>
                <w:sz w:val="16"/>
                <w:szCs w:val="16"/>
              </w:rPr>
              <w:t xml:space="preserve">Julius Caesar </w:t>
            </w:r>
          </w:p>
        </w:tc>
        <w:tc>
          <w:tcPr>
            <w:tcW w:w="2239" w:type="dxa"/>
            <w:gridSpan w:val="4"/>
          </w:tcPr>
          <w:p w:rsidR="002A3D79" w:rsidRDefault="002A3D79" w:rsidP="00E3215D">
            <w:pPr>
              <w:jc w:val="center"/>
              <w:rPr>
                <w:rFonts w:ascii="Century Gothic" w:eastAsia="Century Gothic" w:hAnsi="Century Gothic" w:cs="Century Gothic"/>
                <w:b/>
                <w:i/>
                <w:color w:val="7030A0"/>
                <w:sz w:val="16"/>
                <w:szCs w:val="16"/>
              </w:rPr>
            </w:pPr>
          </w:p>
          <w:p w:rsidR="002A3D79" w:rsidRDefault="002A3D79" w:rsidP="00E3215D">
            <w:pPr>
              <w:jc w:val="center"/>
              <w:rPr>
                <w:rFonts w:ascii="Century Gothic" w:eastAsia="Century Gothic" w:hAnsi="Century Gothic" w:cs="Century Gothic"/>
                <w:b/>
                <w:i/>
                <w:color w:val="7030A0"/>
                <w:sz w:val="16"/>
                <w:szCs w:val="16"/>
              </w:rPr>
            </w:pPr>
            <w:r>
              <w:rPr>
                <w:rFonts w:ascii="Century Gothic" w:eastAsia="Century Gothic" w:hAnsi="Century Gothic" w:cs="Century Gothic"/>
                <w:b/>
                <w:i/>
                <w:color w:val="7030A0"/>
                <w:sz w:val="16"/>
                <w:szCs w:val="16"/>
              </w:rPr>
              <w:t>Perspectives on Childhood</w:t>
            </w:r>
          </w:p>
          <w:p w:rsidR="002A3D79" w:rsidRPr="00ED67B9" w:rsidRDefault="002A3D79" w:rsidP="00E3215D">
            <w:pPr>
              <w:jc w:val="center"/>
              <w:rPr>
                <w:rFonts w:ascii="Century Gothic" w:eastAsia="Century Gothic" w:hAnsi="Century Gothic" w:cs="Century Gothic"/>
                <w:color w:val="000000" w:themeColor="text1"/>
                <w:sz w:val="16"/>
                <w:szCs w:val="16"/>
              </w:rPr>
            </w:pPr>
            <w:r w:rsidRPr="00ED67B9">
              <w:rPr>
                <w:rFonts w:ascii="Century Gothic" w:eastAsia="Century Gothic" w:hAnsi="Century Gothic" w:cs="Century Gothic"/>
                <w:color w:val="000000" w:themeColor="text1"/>
                <w:sz w:val="16"/>
                <w:szCs w:val="16"/>
              </w:rPr>
              <w:t>Oliver Twist</w:t>
            </w:r>
            <w:r w:rsidR="00D45E32">
              <w:rPr>
                <w:rFonts w:ascii="Century Gothic" w:eastAsia="Century Gothic" w:hAnsi="Century Gothic" w:cs="Century Gothic"/>
                <w:color w:val="000000" w:themeColor="text1"/>
                <w:sz w:val="16"/>
                <w:szCs w:val="16"/>
              </w:rPr>
              <w:t xml:space="preserve"> </w:t>
            </w:r>
            <w:r w:rsidR="00ED67B9" w:rsidRPr="00ED67B9">
              <w:rPr>
                <w:rFonts w:ascii="Century Gothic" w:eastAsia="Century Gothic" w:hAnsi="Century Gothic" w:cs="Century Gothic"/>
                <w:color w:val="000000" w:themeColor="text1"/>
                <w:sz w:val="16"/>
                <w:szCs w:val="16"/>
              </w:rPr>
              <w:t>+</w:t>
            </w:r>
          </w:p>
          <w:p w:rsidR="002A3D79" w:rsidRDefault="002A3D79" w:rsidP="00E3215D">
            <w:pPr>
              <w:jc w:val="center"/>
              <w:rPr>
                <w:rFonts w:ascii="Century Gothic" w:eastAsia="Century Gothic" w:hAnsi="Century Gothic" w:cs="Century Gothic"/>
                <w:i/>
                <w:sz w:val="16"/>
                <w:szCs w:val="16"/>
              </w:rPr>
            </w:pPr>
            <w:r w:rsidRPr="00ED67B9">
              <w:rPr>
                <w:rFonts w:ascii="Century Gothic" w:eastAsia="Century Gothic" w:hAnsi="Century Gothic" w:cs="Century Gothic"/>
                <w:color w:val="000000" w:themeColor="text1"/>
                <w:sz w:val="16"/>
                <w:szCs w:val="16"/>
              </w:rPr>
              <w:t>C19th Century extracts</w:t>
            </w:r>
          </w:p>
        </w:tc>
        <w:tc>
          <w:tcPr>
            <w:tcW w:w="2694" w:type="dxa"/>
            <w:gridSpan w:val="2"/>
          </w:tcPr>
          <w:p w:rsidR="002A3D79" w:rsidRDefault="002A3D79" w:rsidP="00DB5133">
            <w:pPr>
              <w:jc w:val="center"/>
              <w:rPr>
                <w:rFonts w:ascii="Century Gothic" w:eastAsia="Century Gothic" w:hAnsi="Century Gothic" w:cs="Century Gothic"/>
                <w:b/>
                <w:color w:val="7030A0"/>
                <w:sz w:val="16"/>
                <w:szCs w:val="16"/>
              </w:rPr>
            </w:pPr>
          </w:p>
          <w:p w:rsidR="002A3D79" w:rsidRDefault="002A3D79" w:rsidP="00DB5133">
            <w:pPr>
              <w:jc w:val="center"/>
              <w:rPr>
                <w:rFonts w:ascii="Century Gothic" w:eastAsia="Century Gothic" w:hAnsi="Century Gothic" w:cs="Century Gothic"/>
                <w:b/>
                <w:color w:val="7030A0"/>
                <w:sz w:val="16"/>
                <w:szCs w:val="16"/>
              </w:rPr>
            </w:pPr>
            <w:r>
              <w:rPr>
                <w:rFonts w:ascii="Century Gothic" w:eastAsia="Century Gothic" w:hAnsi="Century Gothic" w:cs="Century Gothic"/>
                <w:b/>
                <w:color w:val="7030A0"/>
                <w:sz w:val="16"/>
                <w:szCs w:val="16"/>
              </w:rPr>
              <w:t>Perspectives on Human Nature</w:t>
            </w:r>
          </w:p>
          <w:p w:rsidR="00ED67B9" w:rsidRPr="00ED67B9" w:rsidRDefault="00ED67B9" w:rsidP="00DB5133">
            <w:pPr>
              <w:jc w:val="center"/>
              <w:rPr>
                <w:rFonts w:ascii="Century Gothic" w:eastAsia="Century Gothic" w:hAnsi="Century Gothic" w:cs="Century Gothic"/>
                <w:color w:val="7030A0"/>
                <w:sz w:val="16"/>
                <w:szCs w:val="16"/>
              </w:rPr>
            </w:pPr>
            <w:r w:rsidRPr="00ED67B9">
              <w:rPr>
                <w:rFonts w:ascii="Century Gothic" w:eastAsia="Century Gothic" w:hAnsi="Century Gothic" w:cs="Century Gothic"/>
                <w:color w:val="000000" w:themeColor="text1"/>
                <w:sz w:val="16"/>
                <w:szCs w:val="16"/>
              </w:rPr>
              <w:t>Lord of the Flies</w:t>
            </w:r>
          </w:p>
        </w:tc>
        <w:tc>
          <w:tcPr>
            <w:tcW w:w="1945" w:type="dxa"/>
          </w:tcPr>
          <w:p w:rsidR="002A3D79" w:rsidRDefault="002A3D79" w:rsidP="00DB5133">
            <w:pPr>
              <w:jc w:val="center"/>
              <w:rPr>
                <w:rFonts w:ascii="Century Gothic" w:eastAsia="Century Gothic" w:hAnsi="Century Gothic" w:cs="Century Gothic"/>
                <w:i/>
                <w:sz w:val="16"/>
                <w:szCs w:val="16"/>
              </w:rPr>
            </w:pPr>
          </w:p>
          <w:p w:rsidR="002A3D79" w:rsidRDefault="002A3D79" w:rsidP="00DB5133">
            <w:pPr>
              <w:jc w:val="center"/>
              <w:rPr>
                <w:rFonts w:ascii="Century Gothic" w:eastAsia="Century Gothic" w:hAnsi="Century Gothic" w:cs="Century Gothic"/>
                <w:b/>
                <w:i/>
                <w:color w:val="7030A0"/>
                <w:sz w:val="16"/>
                <w:szCs w:val="16"/>
              </w:rPr>
            </w:pPr>
            <w:r w:rsidRPr="002A3D79">
              <w:rPr>
                <w:rFonts w:ascii="Century Gothic" w:eastAsia="Century Gothic" w:hAnsi="Century Gothic" w:cs="Century Gothic"/>
                <w:b/>
                <w:i/>
                <w:color w:val="7030A0"/>
                <w:sz w:val="16"/>
                <w:szCs w:val="16"/>
              </w:rPr>
              <w:t>Perspectives on Equality</w:t>
            </w:r>
          </w:p>
          <w:p w:rsidR="00ED67B9" w:rsidRPr="00ED67B9" w:rsidRDefault="00ED67B9" w:rsidP="00DB5133">
            <w:pPr>
              <w:jc w:val="center"/>
              <w:rPr>
                <w:rFonts w:ascii="Century Gothic" w:eastAsia="Century Gothic" w:hAnsi="Century Gothic" w:cs="Century Gothic"/>
                <w:sz w:val="16"/>
                <w:szCs w:val="16"/>
              </w:rPr>
            </w:pPr>
            <w:r w:rsidRPr="00ED67B9">
              <w:rPr>
                <w:rFonts w:ascii="Century Gothic" w:eastAsia="Century Gothic" w:hAnsi="Century Gothic" w:cs="Century Gothic"/>
                <w:i/>
                <w:color w:val="000000" w:themeColor="text1"/>
                <w:sz w:val="16"/>
                <w:szCs w:val="16"/>
              </w:rPr>
              <w:t>Poetry on Equality</w:t>
            </w:r>
          </w:p>
        </w:tc>
      </w:tr>
      <w:tr w:rsidR="002A3D79" w:rsidTr="00B354CC">
        <w:trPr>
          <w:trHeight w:val="527"/>
        </w:trPr>
        <w:tc>
          <w:tcPr>
            <w:tcW w:w="710" w:type="dxa"/>
            <w:vMerge/>
            <w:textDirection w:val="btLr"/>
          </w:tcPr>
          <w:p w:rsidR="002A3D79" w:rsidRPr="000C3AA2" w:rsidRDefault="002A3D79" w:rsidP="00DB5133">
            <w:pPr>
              <w:ind w:left="113" w:right="113"/>
              <w:jc w:val="center"/>
              <w:rPr>
                <w:rFonts w:ascii="Century Gothic" w:eastAsia="Century Gothic" w:hAnsi="Century Gothic" w:cs="Century Gothic"/>
                <w:b/>
                <w:color w:val="7030A0"/>
                <w:sz w:val="28"/>
              </w:rPr>
            </w:pPr>
          </w:p>
        </w:tc>
        <w:tc>
          <w:tcPr>
            <w:tcW w:w="2404" w:type="dxa"/>
          </w:tcPr>
          <w:p w:rsidR="002A3D79"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B66EF5" w:rsidRPr="00B66EF5" w:rsidRDefault="00B66EF5" w:rsidP="00DB5133">
            <w:pPr>
              <w:jc w:val="center"/>
              <w:rPr>
                <w:rFonts w:ascii="Century Gothic" w:eastAsia="Century Gothic" w:hAnsi="Century Gothic" w:cs="Century Gothic"/>
                <w:color w:val="7030A0"/>
                <w:sz w:val="15"/>
                <w:szCs w:val="15"/>
              </w:rPr>
            </w:pPr>
            <w:r w:rsidRPr="00B66EF5">
              <w:rPr>
                <w:rFonts w:ascii="Century Gothic" w:eastAsia="Century Gothic" w:hAnsi="Century Gothic" w:cs="Century Gothic"/>
                <w:sz w:val="15"/>
                <w:szCs w:val="15"/>
              </w:rPr>
              <w:t>Director, film techniques, racism, prejudice</w:t>
            </w:r>
          </w:p>
        </w:tc>
        <w:tc>
          <w:tcPr>
            <w:tcW w:w="2636" w:type="dxa"/>
          </w:tcPr>
          <w:p w:rsidR="002A3D79"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B66EF5" w:rsidRPr="00B66EF5" w:rsidRDefault="00B66EF5" w:rsidP="00DB5133">
            <w:pPr>
              <w:jc w:val="center"/>
              <w:rPr>
                <w:rFonts w:ascii="Century Gothic" w:eastAsia="Century Gothic" w:hAnsi="Century Gothic" w:cs="Century Gothic"/>
                <w:sz w:val="15"/>
                <w:szCs w:val="15"/>
              </w:rPr>
            </w:pPr>
            <w:r>
              <w:rPr>
                <w:rFonts w:ascii="Century Gothic" w:eastAsia="Century Gothic" w:hAnsi="Century Gothic" w:cs="Century Gothic"/>
                <w:sz w:val="15"/>
                <w:szCs w:val="15"/>
              </w:rPr>
              <w:t xml:space="preserve">Rhetoric, rhetorical devices, viewpoint, </w:t>
            </w:r>
            <w:r w:rsidR="00FF3B36">
              <w:rPr>
                <w:rFonts w:ascii="Century Gothic" w:eastAsia="Century Gothic" w:hAnsi="Century Gothic" w:cs="Century Gothic"/>
                <w:sz w:val="15"/>
                <w:szCs w:val="15"/>
              </w:rPr>
              <w:t>contentious</w:t>
            </w:r>
          </w:p>
        </w:tc>
        <w:tc>
          <w:tcPr>
            <w:tcW w:w="2212" w:type="dxa"/>
          </w:tcPr>
          <w:p w:rsidR="002A3D79" w:rsidRPr="00B66EF5"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AE122F" w:rsidRPr="00B66EF5" w:rsidRDefault="00AE122F" w:rsidP="00DB5133">
            <w:pPr>
              <w:jc w:val="center"/>
              <w:rPr>
                <w:rFonts w:ascii="Century Gothic" w:eastAsia="Century Gothic" w:hAnsi="Century Gothic" w:cs="Century Gothic"/>
                <w:color w:val="7030A0"/>
                <w:sz w:val="15"/>
                <w:szCs w:val="15"/>
              </w:rPr>
            </w:pPr>
            <w:r w:rsidRPr="00B66EF5">
              <w:rPr>
                <w:rFonts w:ascii="Century Gothic" w:eastAsia="Century Gothic" w:hAnsi="Century Gothic" w:cs="Century Gothic"/>
                <w:sz w:val="15"/>
                <w:szCs w:val="15"/>
              </w:rPr>
              <w:t>Plot, character, Dramatic irony, rhetoric, emotive, soliloquy, tragedy</w:t>
            </w:r>
          </w:p>
        </w:tc>
        <w:tc>
          <w:tcPr>
            <w:tcW w:w="2239" w:type="dxa"/>
            <w:gridSpan w:val="4"/>
          </w:tcPr>
          <w:p w:rsidR="002A3D79" w:rsidRPr="00B66EF5"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B66EF5" w:rsidRPr="00B66EF5" w:rsidRDefault="00B66EF5" w:rsidP="00DB5133">
            <w:pPr>
              <w:jc w:val="center"/>
              <w:rPr>
                <w:rFonts w:ascii="Century Gothic" w:eastAsia="Century Gothic" w:hAnsi="Century Gothic" w:cs="Century Gothic"/>
                <w:i/>
                <w:color w:val="7030A0"/>
                <w:sz w:val="15"/>
                <w:szCs w:val="15"/>
              </w:rPr>
            </w:pPr>
            <w:r w:rsidRPr="00B66EF5">
              <w:rPr>
                <w:rFonts w:ascii="Century Gothic" w:eastAsia="Century Gothic" w:hAnsi="Century Gothic" w:cs="Century Gothic"/>
                <w:sz w:val="15"/>
                <w:szCs w:val="15"/>
              </w:rPr>
              <w:t>Setting, character, Literary techniques, dialogue</w:t>
            </w:r>
          </w:p>
        </w:tc>
        <w:tc>
          <w:tcPr>
            <w:tcW w:w="2694" w:type="dxa"/>
            <w:gridSpan w:val="2"/>
          </w:tcPr>
          <w:p w:rsidR="002A3D79" w:rsidRPr="00B66EF5"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E25016" w:rsidRPr="00B66EF5" w:rsidRDefault="00E25016" w:rsidP="00DB5133">
            <w:pPr>
              <w:jc w:val="center"/>
              <w:rPr>
                <w:rFonts w:ascii="Century Gothic" w:eastAsia="Century Gothic" w:hAnsi="Century Gothic" w:cs="Century Gothic"/>
                <w:color w:val="7030A0"/>
                <w:sz w:val="15"/>
                <w:szCs w:val="15"/>
              </w:rPr>
            </w:pPr>
            <w:r w:rsidRPr="00B66EF5">
              <w:rPr>
                <w:rFonts w:ascii="Century Gothic" w:eastAsia="Century Gothic" w:hAnsi="Century Gothic" w:cs="Century Gothic"/>
                <w:sz w:val="15"/>
                <w:szCs w:val="15"/>
              </w:rPr>
              <w:t>Irony, allegory, foreshadowing, metaphor</w:t>
            </w:r>
          </w:p>
        </w:tc>
        <w:tc>
          <w:tcPr>
            <w:tcW w:w="1945" w:type="dxa"/>
          </w:tcPr>
          <w:p w:rsidR="002A3D79" w:rsidRPr="00B66EF5" w:rsidRDefault="002A3D79" w:rsidP="00DB5133">
            <w:pPr>
              <w:jc w:val="center"/>
              <w:rPr>
                <w:rFonts w:ascii="Century Gothic" w:eastAsia="Century Gothic" w:hAnsi="Century Gothic" w:cs="Century Gothic"/>
                <w:b/>
                <w:color w:val="7030A0"/>
                <w:sz w:val="15"/>
                <w:szCs w:val="15"/>
              </w:rPr>
            </w:pPr>
            <w:r w:rsidRPr="00B66EF5">
              <w:rPr>
                <w:rFonts w:ascii="Century Gothic" w:eastAsia="Century Gothic" w:hAnsi="Century Gothic" w:cs="Century Gothic"/>
                <w:b/>
                <w:color w:val="7030A0"/>
                <w:sz w:val="15"/>
                <w:szCs w:val="15"/>
              </w:rPr>
              <w:t>Concepts</w:t>
            </w:r>
          </w:p>
          <w:p w:rsidR="00ED67B9" w:rsidRPr="00B66EF5" w:rsidRDefault="00ED67B9" w:rsidP="00DB5133">
            <w:pPr>
              <w:jc w:val="center"/>
              <w:rPr>
                <w:rFonts w:ascii="Century Gothic" w:eastAsia="Century Gothic" w:hAnsi="Century Gothic" w:cs="Century Gothic"/>
                <w:color w:val="7030A0"/>
                <w:sz w:val="15"/>
                <w:szCs w:val="15"/>
              </w:rPr>
            </w:pPr>
            <w:r w:rsidRPr="00B66EF5">
              <w:rPr>
                <w:rFonts w:ascii="Century Gothic" w:eastAsia="Century Gothic" w:hAnsi="Century Gothic" w:cs="Century Gothic"/>
                <w:color w:val="000000" w:themeColor="text1"/>
                <w:sz w:val="15"/>
                <w:szCs w:val="15"/>
              </w:rPr>
              <w:t>Equality, viewpoint, irony</w:t>
            </w:r>
            <w:r w:rsidR="00912AC8">
              <w:rPr>
                <w:rFonts w:ascii="Century Gothic" w:eastAsia="Century Gothic" w:hAnsi="Century Gothic" w:cs="Century Gothic"/>
                <w:color w:val="000000" w:themeColor="text1"/>
                <w:sz w:val="15"/>
                <w:szCs w:val="15"/>
              </w:rPr>
              <w:t>, voice</w:t>
            </w:r>
          </w:p>
        </w:tc>
      </w:tr>
      <w:tr w:rsidR="002A3D79" w:rsidTr="00B354CC">
        <w:trPr>
          <w:trHeight w:val="960"/>
        </w:trPr>
        <w:tc>
          <w:tcPr>
            <w:tcW w:w="710" w:type="dxa"/>
            <w:vMerge/>
          </w:tcPr>
          <w:p w:rsidR="002A3D79" w:rsidRDefault="002A3D79" w:rsidP="00DB513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404" w:type="dxa"/>
          </w:tcPr>
          <w:p w:rsidR="002A3D79" w:rsidRPr="000C3AA2" w:rsidRDefault="002A3D79" w:rsidP="00E57E7D">
            <w:pPr>
              <w:rPr>
                <w:rFonts w:ascii="Century Gothic" w:eastAsia="Century Gothic" w:hAnsi="Century Gothic" w:cs="Century Gothic"/>
                <w:i/>
                <w:sz w:val="15"/>
                <w:szCs w:val="15"/>
              </w:rPr>
            </w:pPr>
            <w:r w:rsidRPr="000C3AA2">
              <w:rPr>
                <w:rFonts w:ascii="Century Gothic" w:eastAsia="Century Gothic" w:hAnsi="Century Gothic" w:cs="Century Gothic"/>
                <w:b/>
                <w:i/>
                <w:sz w:val="15"/>
                <w:szCs w:val="15"/>
              </w:rPr>
              <w:t xml:space="preserve">Justification: </w:t>
            </w:r>
            <w:r w:rsidRPr="000C3AA2">
              <w:rPr>
                <w:rFonts w:ascii="Century Gothic" w:eastAsia="Century Gothic" w:hAnsi="Century Gothic" w:cs="Century Gothic"/>
                <w:i/>
                <w:sz w:val="15"/>
                <w:szCs w:val="15"/>
              </w:rPr>
              <w:t xml:space="preserve">In this first unit, students </w:t>
            </w:r>
            <w:r>
              <w:rPr>
                <w:rFonts w:ascii="Century Gothic" w:eastAsia="Century Gothic" w:hAnsi="Century Gothic" w:cs="Century Gothic"/>
                <w:i/>
                <w:sz w:val="15"/>
                <w:szCs w:val="15"/>
              </w:rPr>
              <w:t xml:space="preserve">begin with a short introductory unit on Romeo and Juliet. They will explore conflict alongside film presentations of the text, considering directorial perspectives. These concepts, as well as the contextual links, will support their exploration </w:t>
            </w:r>
            <w:r w:rsidR="006419A3">
              <w:rPr>
                <w:rFonts w:ascii="Century Gothic" w:eastAsia="Century Gothic" w:hAnsi="Century Gothic" w:cs="Century Gothic"/>
                <w:i/>
                <w:sz w:val="15"/>
                <w:szCs w:val="15"/>
              </w:rPr>
              <w:t xml:space="preserve">of </w:t>
            </w:r>
            <w:r>
              <w:rPr>
                <w:rFonts w:ascii="Century Gothic" w:eastAsia="Century Gothic" w:hAnsi="Century Gothic" w:cs="Century Gothic"/>
                <w:i/>
                <w:sz w:val="15"/>
                <w:szCs w:val="15"/>
              </w:rPr>
              <w:t xml:space="preserve">Noughts and Crosses.  Here students </w:t>
            </w:r>
            <w:r w:rsidRPr="000C3AA2">
              <w:rPr>
                <w:rFonts w:ascii="Century Gothic" w:eastAsia="Century Gothic" w:hAnsi="Century Gothic" w:cs="Century Gothic"/>
                <w:i/>
                <w:sz w:val="15"/>
                <w:szCs w:val="15"/>
              </w:rPr>
              <w:t xml:space="preserve">will explore how </w:t>
            </w:r>
            <w:proofErr w:type="spellStart"/>
            <w:r w:rsidRPr="000C3AA2">
              <w:rPr>
                <w:rFonts w:ascii="Century Gothic" w:eastAsia="Century Gothic" w:hAnsi="Century Gothic" w:cs="Century Gothic"/>
                <w:i/>
                <w:sz w:val="15"/>
                <w:szCs w:val="15"/>
              </w:rPr>
              <w:t>Malorie</w:t>
            </w:r>
            <w:proofErr w:type="spellEnd"/>
            <w:r w:rsidRPr="000C3AA2">
              <w:rPr>
                <w:rFonts w:ascii="Century Gothic" w:eastAsia="Century Gothic" w:hAnsi="Century Gothic" w:cs="Century Gothic"/>
                <w:i/>
                <w:sz w:val="15"/>
                <w:szCs w:val="15"/>
              </w:rPr>
              <w:t xml:space="preserve"> Blackman subverts perspectives in order to explore issues of race; readers are encouraged to look at race from different perspectives and issues of racism and prejudice. We are also looking at the play version as opposed to the text, allowing pupils to role play and re-enact scenes to further their empathy skills. </w:t>
            </w:r>
          </w:p>
        </w:tc>
        <w:tc>
          <w:tcPr>
            <w:tcW w:w="2636" w:type="dxa"/>
          </w:tcPr>
          <w:p w:rsidR="002A3D79" w:rsidRPr="000C3AA2" w:rsidRDefault="002A3D79" w:rsidP="00AE122F">
            <w:pPr>
              <w:rPr>
                <w:rFonts w:ascii="Century Gothic" w:eastAsia="Century Gothic" w:hAnsi="Century Gothic" w:cs="Century Gothic"/>
                <w:i/>
                <w:sz w:val="15"/>
                <w:szCs w:val="15"/>
              </w:rPr>
            </w:pPr>
            <w:r w:rsidRPr="000C3AA2">
              <w:rPr>
                <w:rFonts w:ascii="Century Gothic" w:eastAsia="Century Gothic" w:hAnsi="Century Gothic" w:cs="Century Gothic"/>
                <w:b/>
                <w:i/>
                <w:sz w:val="15"/>
                <w:szCs w:val="15"/>
              </w:rPr>
              <w:t xml:space="preserve">Justification: </w:t>
            </w:r>
            <w:r w:rsidRPr="000C3AA2">
              <w:rPr>
                <w:rFonts w:ascii="Century Gothic" w:eastAsia="Century Gothic" w:hAnsi="Century Gothic" w:cs="Century Gothic"/>
                <w:i/>
                <w:sz w:val="15"/>
                <w:szCs w:val="15"/>
              </w:rPr>
              <w:t xml:space="preserve">Following their study of N&amp;C, students will be able to use the discussions </w:t>
            </w:r>
            <w:proofErr w:type="spellStart"/>
            <w:r w:rsidRPr="000C3AA2">
              <w:rPr>
                <w:rFonts w:ascii="Century Gothic" w:eastAsia="Century Gothic" w:hAnsi="Century Gothic" w:cs="Century Gothic"/>
                <w:i/>
                <w:sz w:val="15"/>
                <w:szCs w:val="15"/>
              </w:rPr>
              <w:t>scaffolded</w:t>
            </w:r>
            <w:proofErr w:type="spellEnd"/>
            <w:r w:rsidRPr="000C3AA2">
              <w:rPr>
                <w:rFonts w:ascii="Century Gothic" w:eastAsia="Century Gothic" w:hAnsi="Century Gothic" w:cs="Century Gothic"/>
                <w:i/>
                <w:sz w:val="15"/>
                <w:szCs w:val="15"/>
              </w:rPr>
              <w:t xml:space="preserve"> to expl</w:t>
            </w:r>
            <w:r w:rsidR="0035126A">
              <w:rPr>
                <w:rFonts w:ascii="Century Gothic" w:eastAsia="Century Gothic" w:hAnsi="Century Gothic" w:cs="Century Gothic"/>
                <w:i/>
                <w:sz w:val="15"/>
                <w:szCs w:val="15"/>
              </w:rPr>
              <w:t>ore other ‘controversial’ topic.</w:t>
            </w:r>
            <w:r w:rsidRPr="000C3AA2">
              <w:rPr>
                <w:rFonts w:ascii="Century Gothic" w:eastAsia="Century Gothic" w:hAnsi="Century Gothic" w:cs="Century Gothic"/>
                <w:i/>
                <w:sz w:val="15"/>
                <w:szCs w:val="15"/>
              </w:rPr>
              <w:t xml:space="preserve">; </w:t>
            </w:r>
            <w:r w:rsidR="00AE122F">
              <w:rPr>
                <w:rFonts w:ascii="Century Gothic" w:eastAsia="Century Gothic" w:hAnsi="Century Gothic" w:cs="Century Gothic"/>
                <w:i/>
                <w:sz w:val="15"/>
                <w:szCs w:val="15"/>
              </w:rPr>
              <w:t>Here they will learn the art of rhetoric and will be</w:t>
            </w:r>
            <w:r w:rsidRPr="000C3AA2">
              <w:rPr>
                <w:rFonts w:ascii="Century Gothic" w:eastAsia="Century Gothic" w:hAnsi="Century Gothic" w:cs="Century Gothic"/>
                <w:i/>
                <w:sz w:val="15"/>
                <w:szCs w:val="15"/>
              </w:rPr>
              <w:t xml:space="preserve"> encouraged to shape their own views and opinions on current topics, delivering a speech to express their views. This allows them to explore different ‘perspectives’ of contentious issues in society and to learn how to use the perspectives of others to inform their own views.</w:t>
            </w:r>
          </w:p>
        </w:tc>
        <w:tc>
          <w:tcPr>
            <w:tcW w:w="2212" w:type="dxa"/>
          </w:tcPr>
          <w:p w:rsidR="002A3D79" w:rsidRDefault="00AE122F" w:rsidP="00DB5133">
            <w:pPr>
              <w:rPr>
                <w:rFonts w:ascii="Century Gothic" w:eastAsia="Century Gothic" w:hAnsi="Century Gothic" w:cs="Century Gothic"/>
                <w:i/>
                <w:sz w:val="15"/>
                <w:szCs w:val="15"/>
              </w:rPr>
            </w:pPr>
            <w:r>
              <w:rPr>
                <w:rFonts w:ascii="Century Gothic" w:eastAsia="Century Gothic" w:hAnsi="Century Gothic" w:cs="Century Gothic"/>
                <w:i/>
                <w:sz w:val="15"/>
                <w:szCs w:val="15"/>
              </w:rPr>
              <w:t>J</w:t>
            </w:r>
            <w:r w:rsidRPr="00AE122F">
              <w:rPr>
                <w:rFonts w:ascii="Century Gothic" w:eastAsia="Century Gothic" w:hAnsi="Century Gothic" w:cs="Century Gothic"/>
                <w:b/>
                <w:i/>
                <w:sz w:val="15"/>
                <w:szCs w:val="15"/>
              </w:rPr>
              <w:t>ustification</w:t>
            </w:r>
            <w:r>
              <w:rPr>
                <w:rFonts w:ascii="Century Gothic" w:eastAsia="Century Gothic" w:hAnsi="Century Gothic" w:cs="Century Gothic"/>
                <w:b/>
                <w:i/>
                <w:sz w:val="15"/>
                <w:szCs w:val="15"/>
              </w:rPr>
              <w:t xml:space="preserve">: </w:t>
            </w:r>
            <w:r>
              <w:rPr>
                <w:rFonts w:ascii="Century Gothic" w:eastAsia="Century Gothic" w:hAnsi="Century Gothic" w:cs="Century Gothic"/>
                <w:i/>
                <w:sz w:val="15"/>
                <w:szCs w:val="15"/>
              </w:rPr>
              <w:t xml:space="preserve">Now that students have an understanding of rhetoric, they will be able to apply their knowledge to one of Shakespeare’s best example of </w:t>
            </w:r>
            <w:r w:rsidR="00813EAF">
              <w:rPr>
                <w:rFonts w:ascii="Century Gothic" w:eastAsia="Century Gothic" w:hAnsi="Century Gothic" w:cs="Century Gothic"/>
                <w:i/>
                <w:sz w:val="15"/>
                <w:szCs w:val="15"/>
              </w:rPr>
              <w:t>power play – that of Caesar and Brutus.</w:t>
            </w:r>
          </w:p>
          <w:p w:rsidR="00813EAF" w:rsidRPr="00AE122F" w:rsidRDefault="00813EAF" w:rsidP="00DB5133">
            <w:pPr>
              <w:rPr>
                <w:rFonts w:ascii="Century Gothic" w:eastAsia="Century Gothic" w:hAnsi="Century Gothic" w:cs="Century Gothic"/>
                <w:i/>
                <w:sz w:val="15"/>
                <w:szCs w:val="15"/>
              </w:rPr>
            </w:pPr>
            <w:r>
              <w:rPr>
                <w:rFonts w:ascii="Century Gothic" w:eastAsia="Century Gothic" w:hAnsi="Century Gothic" w:cs="Century Gothic"/>
                <w:i/>
                <w:sz w:val="15"/>
                <w:szCs w:val="15"/>
              </w:rPr>
              <w:t>Students will consider the interplay between these characters and how they apply their art to win over the populous of Rome.</w:t>
            </w:r>
          </w:p>
          <w:p w:rsidR="00AE122F" w:rsidRPr="000C3AA2" w:rsidRDefault="00AE122F" w:rsidP="00DB5133">
            <w:pPr>
              <w:rPr>
                <w:rFonts w:ascii="Century Gothic" w:eastAsia="Century Gothic" w:hAnsi="Century Gothic" w:cs="Century Gothic"/>
                <w:i/>
                <w:sz w:val="15"/>
                <w:szCs w:val="15"/>
              </w:rPr>
            </w:pPr>
          </w:p>
        </w:tc>
        <w:tc>
          <w:tcPr>
            <w:tcW w:w="2239" w:type="dxa"/>
            <w:gridSpan w:val="4"/>
          </w:tcPr>
          <w:p w:rsidR="002A3D79" w:rsidRDefault="002A3D79" w:rsidP="006F3FC9">
            <w:pPr>
              <w:rPr>
                <w:rFonts w:ascii="Century Gothic" w:eastAsia="Century Gothic" w:hAnsi="Century Gothic" w:cs="Century Gothic"/>
                <w:b/>
                <w:i/>
                <w:sz w:val="15"/>
                <w:szCs w:val="15"/>
              </w:rPr>
            </w:pPr>
            <w:r w:rsidRPr="000C3AA2">
              <w:rPr>
                <w:rFonts w:ascii="Century Gothic" w:eastAsia="Century Gothic" w:hAnsi="Century Gothic" w:cs="Century Gothic"/>
                <w:b/>
                <w:i/>
                <w:sz w:val="15"/>
                <w:szCs w:val="15"/>
              </w:rPr>
              <w:t xml:space="preserve">Justification: </w:t>
            </w:r>
          </w:p>
          <w:p w:rsidR="00446DC1" w:rsidRPr="008425AD" w:rsidRDefault="00813EAF" w:rsidP="008425AD">
            <w:pPr>
              <w:rPr>
                <w:rFonts w:ascii="Century Gothic" w:eastAsia="Century Gothic" w:hAnsi="Century Gothic" w:cs="Century Gothic"/>
                <w:i/>
                <w:sz w:val="16"/>
                <w:szCs w:val="16"/>
              </w:rPr>
            </w:pPr>
            <w:r>
              <w:rPr>
                <w:rFonts w:ascii="Century Gothic" w:eastAsia="Century Gothic" w:hAnsi="Century Gothic" w:cs="Century Gothic"/>
                <w:i/>
                <w:sz w:val="15"/>
                <w:szCs w:val="15"/>
              </w:rPr>
              <w:t>This unit introduces s</w:t>
            </w:r>
            <w:r w:rsidR="00446DC1">
              <w:rPr>
                <w:rFonts w:ascii="Century Gothic" w:eastAsia="Century Gothic" w:hAnsi="Century Gothic" w:cs="Century Gothic"/>
                <w:i/>
                <w:sz w:val="15"/>
                <w:szCs w:val="15"/>
              </w:rPr>
              <w:t>tudents to the work of Dickens. Having studied character throughout year 7, they will now consider the</w:t>
            </w:r>
            <w:r w:rsidR="008425AD">
              <w:rPr>
                <w:rFonts w:ascii="Century Gothic" w:eastAsia="Century Gothic" w:hAnsi="Century Gothic" w:cs="Century Gothic"/>
                <w:i/>
                <w:sz w:val="16"/>
                <w:szCs w:val="16"/>
              </w:rPr>
              <w:t xml:space="preserve"> </w:t>
            </w:r>
            <w:r w:rsidR="00446DC1">
              <w:rPr>
                <w:rFonts w:ascii="Century Gothic" w:eastAsia="Century Gothic" w:hAnsi="Century Gothic" w:cs="Century Gothic"/>
                <w:i/>
                <w:sz w:val="16"/>
                <w:szCs w:val="16"/>
              </w:rPr>
              <w:t>more challenging characterisation presented by Dickens. Pupils will look at a range of characters through an extract-based exploration of the text, getting them used to the 19th Century texts that they explore at GCSE whilst also allowing them to explore how to finely craft a character that reflects a given time period.</w:t>
            </w:r>
          </w:p>
        </w:tc>
        <w:tc>
          <w:tcPr>
            <w:tcW w:w="2694" w:type="dxa"/>
            <w:gridSpan w:val="2"/>
          </w:tcPr>
          <w:p w:rsidR="002A3D79" w:rsidRPr="000C3AA2" w:rsidRDefault="002A3D79" w:rsidP="00DB5133">
            <w:pPr>
              <w:rPr>
                <w:rFonts w:ascii="Century Gothic" w:eastAsia="Century Gothic" w:hAnsi="Century Gothic" w:cs="Century Gothic"/>
                <w:i/>
                <w:sz w:val="15"/>
                <w:szCs w:val="15"/>
              </w:rPr>
            </w:pPr>
            <w:r w:rsidRPr="000C3AA2">
              <w:rPr>
                <w:rFonts w:ascii="Century Gothic" w:eastAsia="Century Gothic" w:hAnsi="Century Gothic" w:cs="Century Gothic"/>
                <w:b/>
                <w:i/>
                <w:sz w:val="15"/>
                <w:szCs w:val="15"/>
              </w:rPr>
              <w:t>Justification:</w:t>
            </w:r>
            <w:r w:rsidRPr="000C3AA2">
              <w:rPr>
                <w:rFonts w:ascii="Century Gothic" w:eastAsia="Century Gothic" w:hAnsi="Century Gothic" w:cs="Century Gothic"/>
                <w:i/>
                <w:sz w:val="15"/>
                <w:szCs w:val="15"/>
              </w:rPr>
              <w:t xml:space="preserve"> Now that students have</w:t>
            </w:r>
            <w:r w:rsidR="008425AD">
              <w:rPr>
                <w:rFonts w:ascii="Century Gothic" w:eastAsia="Century Gothic" w:hAnsi="Century Gothic" w:cs="Century Gothic"/>
                <w:i/>
                <w:sz w:val="15"/>
                <w:szCs w:val="15"/>
              </w:rPr>
              <w:t xml:space="preserve"> looked at controversial topics and considered the perspective of the child, </w:t>
            </w:r>
            <w:r w:rsidRPr="000C3AA2">
              <w:rPr>
                <w:rFonts w:ascii="Century Gothic" w:eastAsia="Century Gothic" w:hAnsi="Century Gothic" w:cs="Century Gothic"/>
                <w:i/>
                <w:sz w:val="15"/>
                <w:szCs w:val="15"/>
              </w:rPr>
              <w:t xml:space="preserve">they will consider what it means to be ‘human’ - whether man is inherently good or evil and what can alter the views, perspectives or morals of ‘man’. They will look at Golding’s ‘Lord of the Flies’, a commentary on the state of human nature. This is a challenging and gritty text that will really push pupils to </w:t>
            </w:r>
            <w:r w:rsidRPr="000C3AA2">
              <w:rPr>
                <w:rFonts w:ascii="Century Gothic" w:eastAsia="Century Gothic" w:hAnsi="Century Gothic" w:cs="Century Gothic"/>
                <w:b/>
                <w:i/>
                <w:sz w:val="15"/>
                <w:szCs w:val="15"/>
                <w:u w:val="single"/>
              </w:rPr>
              <w:t>think hard</w:t>
            </w:r>
            <w:r w:rsidRPr="000C3AA2">
              <w:rPr>
                <w:rFonts w:ascii="Century Gothic" w:eastAsia="Century Gothic" w:hAnsi="Century Gothic" w:cs="Century Gothic"/>
                <w:b/>
                <w:i/>
                <w:sz w:val="15"/>
                <w:szCs w:val="15"/>
              </w:rPr>
              <w:t xml:space="preserve"> </w:t>
            </w:r>
            <w:r w:rsidRPr="000C3AA2">
              <w:rPr>
                <w:rFonts w:ascii="Century Gothic" w:eastAsia="Century Gothic" w:hAnsi="Century Gothic" w:cs="Century Gothic"/>
                <w:i/>
                <w:sz w:val="15"/>
                <w:szCs w:val="15"/>
              </w:rPr>
              <w:t>&amp; debate.</w:t>
            </w:r>
          </w:p>
        </w:tc>
        <w:tc>
          <w:tcPr>
            <w:tcW w:w="1945" w:type="dxa"/>
          </w:tcPr>
          <w:p w:rsidR="002A3D79" w:rsidRDefault="002A3D79" w:rsidP="00DB5133">
            <w:pPr>
              <w:rPr>
                <w:rFonts w:ascii="Century Gothic" w:eastAsia="Century Gothic" w:hAnsi="Century Gothic" w:cs="Century Gothic"/>
                <w:b/>
                <w:sz w:val="15"/>
                <w:szCs w:val="15"/>
              </w:rPr>
            </w:pPr>
            <w:r>
              <w:rPr>
                <w:rFonts w:ascii="Century Gothic" w:eastAsia="Century Gothic" w:hAnsi="Century Gothic" w:cs="Century Gothic"/>
                <w:b/>
                <w:sz w:val="15"/>
                <w:szCs w:val="15"/>
              </w:rPr>
              <w:t>Justification:</w:t>
            </w:r>
          </w:p>
          <w:p w:rsidR="002A3D79" w:rsidRDefault="002A3D79" w:rsidP="002A3D79">
            <w:pPr>
              <w:rPr>
                <w:rFonts w:ascii="Century Gothic" w:eastAsia="Century Gothic" w:hAnsi="Century Gothic" w:cs="Century Gothic"/>
                <w:sz w:val="15"/>
                <w:szCs w:val="15"/>
              </w:rPr>
            </w:pPr>
            <w:r>
              <w:rPr>
                <w:rFonts w:ascii="Century Gothic" w:eastAsia="Century Gothic" w:hAnsi="Century Gothic" w:cs="Century Gothic"/>
                <w:sz w:val="15"/>
                <w:szCs w:val="15"/>
              </w:rPr>
              <w:t xml:space="preserve">Students finish the year with a short unit looking at perspectives on Equality. They will draw on the knowledge gained throughout the year and apply it to examples </w:t>
            </w:r>
            <w:r w:rsidR="006F3FC9">
              <w:rPr>
                <w:rFonts w:ascii="Century Gothic" w:eastAsia="Century Gothic" w:hAnsi="Century Gothic" w:cs="Century Gothic"/>
                <w:sz w:val="15"/>
                <w:szCs w:val="15"/>
              </w:rPr>
              <w:t>of poetry which explore gender equality as well as basic human rights</w:t>
            </w:r>
          </w:p>
          <w:p w:rsidR="00ED67B9" w:rsidRPr="002A3D79" w:rsidRDefault="00ED67B9" w:rsidP="002A3D79">
            <w:pPr>
              <w:rPr>
                <w:rFonts w:ascii="Century Gothic" w:eastAsia="Century Gothic" w:hAnsi="Century Gothic" w:cs="Century Gothic"/>
                <w:sz w:val="15"/>
                <w:szCs w:val="15"/>
              </w:rPr>
            </w:pPr>
            <w:r>
              <w:rPr>
                <w:rFonts w:ascii="Century Gothic" w:eastAsia="Century Gothic" w:hAnsi="Century Gothic" w:cs="Century Gothic"/>
                <w:sz w:val="15"/>
                <w:szCs w:val="15"/>
              </w:rPr>
              <w:t>Students will be able to choose one poem to analyse in detail to demonstrate deeper reading skills. This will develop the skills needed in Year 10 and beyond</w:t>
            </w:r>
          </w:p>
        </w:tc>
      </w:tr>
      <w:tr w:rsidR="00DB5133" w:rsidTr="00B354CC">
        <w:trPr>
          <w:trHeight w:val="960"/>
        </w:trPr>
        <w:tc>
          <w:tcPr>
            <w:tcW w:w="710" w:type="dxa"/>
            <w:vMerge/>
          </w:tcPr>
          <w:p w:rsidR="00DB5133" w:rsidRDefault="00DB5133" w:rsidP="00DB513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040" w:type="dxa"/>
            <w:gridSpan w:val="2"/>
          </w:tcPr>
          <w:p w:rsidR="00DB5133" w:rsidRPr="00DF155E" w:rsidRDefault="00DB5133" w:rsidP="00DB5133">
            <w:pPr>
              <w:jc w:val="center"/>
              <w:rPr>
                <w:rFonts w:ascii="Century Gothic" w:eastAsia="Century Gothic" w:hAnsi="Century Gothic" w:cs="Century Gothic"/>
                <w:b/>
                <w:sz w:val="15"/>
                <w:szCs w:val="15"/>
              </w:rPr>
            </w:pPr>
            <w:r w:rsidRPr="00DF155E">
              <w:rPr>
                <w:rFonts w:ascii="Century Gothic" w:eastAsia="Century Gothic" w:hAnsi="Century Gothic" w:cs="Century Gothic"/>
                <w:b/>
                <w:sz w:val="15"/>
                <w:szCs w:val="15"/>
              </w:rPr>
              <w:t>Grammar (6 lessons)</w:t>
            </w:r>
          </w:p>
          <w:p w:rsidR="00DB5133" w:rsidRPr="00DF155E" w:rsidRDefault="00DB5133" w:rsidP="00DB5133">
            <w:pPr>
              <w:rPr>
                <w:rFonts w:ascii="Century Gothic" w:eastAsia="Century Gothic" w:hAnsi="Century Gothic" w:cs="Century Gothic"/>
                <w:sz w:val="15"/>
                <w:szCs w:val="15"/>
              </w:rPr>
            </w:pPr>
            <w:r w:rsidRPr="00DF155E">
              <w:rPr>
                <w:rFonts w:ascii="Century Gothic" w:eastAsia="Century Gothic" w:hAnsi="Century Gothic" w:cs="Century Gothic"/>
                <w:sz w:val="15"/>
                <w:szCs w:val="15"/>
              </w:rPr>
              <w:t>Writing accurate, correctly punctuated and paragraphed dialogue using personal pronouns</w:t>
            </w:r>
            <w:r>
              <w:rPr>
                <w:rFonts w:ascii="Century Gothic" w:eastAsia="Century Gothic" w:hAnsi="Century Gothic" w:cs="Century Gothic"/>
                <w:sz w:val="15"/>
                <w:szCs w:val="15"/>
              </w:rPr>
              <w:t xml:space="preserve"> (Oak National Academy)</w:t>
            </w:r>
          </w:p>
        </w:tc>
        <w:tc>
          <w:tcPr>
            <w:tcW w:w="4451" w:type="dxa"/>
            <w:gridSpan w:val="5"/>
          </w:tcPr>
          <w:p w:rsidR="00DB5133" w:rsidRPr="00DF155E" w:rsidRDefault="00DB5133" w:rsidP="00DB5133">
            <w:pPr>
              <w:jc w:val="center"/>
              <w:rPr>
                <w:rFonts w:ascii="Century Gothic" w:eastAsia="Century Gothic" w:hAnsi="Century Gothic" w:cs="Century Gothic"/>
                <w:b/>
                <w:sz w:val="15"/>
                <w:szCs w:val="15"/>
              </w:rPr>
            </w:pPr>
            <w:r w:rsidRPr="00DF155E">
              <w:rPr>
                <w:rFonts w:ascii="Century Gothic" w:eastAsia="Century Gothic" w:hAnsi="Century Gothic" w:cs="Century Gothic"/>
                <w:b/>
                <w:sz w:val="15"/>
                <w:szCs w:val="15"/>
              </w:rPr>
              <w:t>Grammar (5 lessons)</w:t>
            </w:r>
          </w:p>
          <w:p w:rsidR="00DB5133" w:rsidRPr="00DF155E" w:rsidRDefault="00DB5133" w:rsidP="00DB5133">
            <w:pPr>
              <w:rPr>
                <w:rFonts w:ascii="Century Gothic" w:eastAsia="Century Gothic" w:hAnsi="Century Gothic" w:cs="Century Gothic"/>
                <w:sz w:val="15"/>
                <w:szCs w:val="15"/>
              </w:rPr>
            </w:pPr>
            <w:r>
              <w:rPr>
                <w:rFonts w:ascii="Century Gothic" w:eastAsia="Century Gothic" w:hAnsi="Century Gothic" w:cs="Century Gothic"/>
                <w:sz w:val="15"/>
                <w:szCs w:val="15"/>
              </w:rPr>
              <w:t>Avoiding fragments, fused sentences and comma splices. Using capital letters and writing in the past tense. Using multiple subordinate clauses, punctuating when in a complex sentence (Oak National Academy)</w:t>
            </w:r>
          </w:p>
        </w:tc>
        <w:tc>
          <w:tcPr>
            <w:tcW w:w="4639" w:type="dxa"/>
            <w:gridSpan w:val="3"/>
          </w:tcPr>
          <w:p w:rsidR="00DB5133" w:rsidRDefault="00DB5133" w:rsidP="00DB5133">
            <w:pPr>
              <w:jc w:val="center"/>
              <w:rPr>
                <w:rFonts w:ascii="Century Gothic" w:eastAsia="Century Gothic" w:hAnsi="Century Gothic" w:cs="Century Gothic"/>
                <w:b/>
                <w:sz w:val="15"/>
                <w:szCs w:val="15"/>
              </w:rPr>
            </w:pPr>
            <w:r>
              <w:rPr>
                <w:rFonts w:ascii="Century Gothic" w:eastAsia="Century Gothic" w:hAnsi="Century Gothic" w:cs="Century Gothic"/>
                <w:b/>
                <w:sz w:val="15"/>
                <w:szCs w:val="15"/>
              </w:rPr>
              <w:t>Grammar (7 lessons)</w:t>
            </w:r>
          </w:p>
          <w:p w:rsidR="00DB5133" w:rsidRPr="00DF155E" w:rsidRDefault="00DB5133" w:rsidP="00DB5133">
            <w:pPr>
              <w:rPr>
                <w:rFonts w:ascii="Century Gothic" w:eastAsia="Century Gothic" w:hAnsi="Century Gothic" w:cs="Century Gothic"/>
                <w:sz w:val="15"/>
                <w:szCs w:val="15"/>
              </w:rPr>
            </w:pPr>
            <w:r>
              <w:rPr>
                <w:rFonts w:ascii="Century Gothic" w:eastAsia="Century Gothic" w:hAnsi="Century Gothic" w:cs="Century Gothic"/>
                <w:sz w:val="15"/>
                <w:szCs w:val="15"/>
              </w:rPr>
              <w:t>Paragraphing narratives for clarity, using possessive pronouns, using apostrophes accurately, structuring, writing and editing for genre specific narratives.</w:t>
            </w:r>
            <w:r w:rsidR="00813EAF">
              <w:rPr>
                <w:rFonts w:ascii="Century Gothic" w:eastAsia="Century Gothic" w:hAnsi="Century Gothic" w:cs="Century Gothic"/>
                <w:sz w:val="15"/>
                <w:szCs w:val="15"/>
              </w:rPr>
              <w:t xml:space="preserve"> (Oak National </w:t>
            </w:r>
            <w:r w:rsidR="008425AD">
              <w:rPr>
                <w:rFonts w:ascii="Century Gothic" w:eastAsia="Century Gothic" w:hAnsi="Century Gothic" w:cs="Century Gothic"/>
                <w:sz w:val="15"/>
                <w:szCs w:val="15"/>
              </w:rPr>
              <w:t>Academy</w:t>
            </w:r>
            <w:r w:rsidR="00813EAF">
              <w:rPr>
                <w:rFonts w:ascii="Century Gothic" w:eastAsia="Century Gothic" w:hAnsi="Century Gothic" w:cs="Century Gothic"/>
                <w:sz w:val="15"/>
                <w:szCs w:val="15"/>
              </w:rPr>
              <w:t>)</w:t>
            </w:r>
          </w:p>
        </w:tc>
      </w:tr>
      <w:tr w:rsidR="00D71CFC" w:rsidTr="00B354CC">
        <w:trPr>
          <w:trHeight w:val="960"/>
        </w:trPr>
        <w:tc>
          <w:tcPr>
            <w:tcW w:w="710" w:type="dxa"/>
            <w:vMerge/>
          </w:tcPr>
          <w:p w:rsidR="00D71CFC" w:rsidRDefault="00D71CFC" w:rsidP="00DB5133">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2404" w:type="dxa"/>
          </w:tcPr>
          <w:p w:rsidR="00D71CFC" w:rsidRPr="000C3AA2" w:rsidRDefault="00D71CFC" w:rsidP="00DB5133">
            <w:pPr>
              <w:rPr>
                <w:rFonts w:ascii="Century Gothic" w:eastAsia="Century Gothic" w:hAnsi="Century Gothic" w:cs="Century Gothic"/>
                <w:b/>
                <w:i/>
                <w:sz w:val="15"/>
                <w:szCs w:val="15"/>
              </w:rPr>
            </w:pPr>
            <w:r w:rsidRPr="000C3AA2">
              <w:rPr>
                <w:rFonts w:ascii="Century Gothic" w:eastAsia="Century Gothic" w:hAnsi="Century Gothic" w:cs="Century Gothic"/>
                <w:b/>
                <w:i/>
                <w:sz w:val="15"/>
                <w:szCs w:val="15"/>
              </w:rPr>
              <w:t>Assessment:</w:t>
            </w:r>
          </w:p>
          <w:p w:rsidR="00D71CFC" w:rsidRPr="000C3AA2" w:rsidRDefault="00D71CFC" w:rsidP="00DB5133">
            <w:pPr>
              <w:rPr>
                <w:rFonts w:ascii="Century Gothic" w:eastAsia="Century Gothic" w:hAnsi="Century Gothic" w:cs="Century Gothic"/>
                <w:i/>
                <w:sz w:val="15"/>
                <w:szCs w:val="15"/>
              </w:rPr>
            </w:pPr>
            <w:r w:rsidRPr="000C3AA2">
              <w:rPr>
                <w:rFonts w:ascii="Century Gothic" w:eastAsia="Century Gothic" w:hAnsi="Century Gothic" w:cs="Century Gothic"/>
                <w:i/>
                <w:sz w:val="15"/>
                <w:szCs w:val="15"/>
              </w:rPr>
              <w:t xml:space="preserve">- Analysis of </w:t>
            </w:r>
            <w:proofErr w:type="spellStart"/>
            <w:r w:rsidRPr="000C3AA2">
              <w:rPr>
                <w:rFonts w:ascii="Century Gothic" w:eastAsia="Century Gothic" w:hAnsi="Century Gothic" w:cs="Century Gothic"/>
                <w:i/>
                <w:sz w:val="15"/>
                <w:szCs w:val="15"/>
              </w:rPr>
              <w:t>Malorie</w:t>
            </w:r>
            <w:proofErr w:type="spellEnd"/>
            <w:r w:rsidRPr="000C3AA2">
              <w:rPr>
                <w:rFonts w:ascii="Century Gothic" w:eastAsia="Century Gothic" w:hAnsi="Century Gothic" w:cs="Century Gothic"/>
                <w:i/>
                <w:sz w:val="15"/>
                <w:szCs w:val="15"/>
              </w:rPr>
              <w:t xml:space="preserve"> Blackman’s intentions behind N&amp;C, in interview form, exploring writer’s message </w:t>
            </w:r>
            <w:r w:rsidRPr="000C3AA2">
              <w:rPr>
                <w:rFonts w:ascii="Century Gothic" w:eastAsia="Century Gothic" w:hAnsi="Century Gothic" w:cs="Century Gothic"/>
                <w:b/>
                <w:i/>
                <w:sz w:val="15"/>
                <w:szCs w:val="15"/>
              </w:rPr>
              <w:t>(R)</w:t>
            </w:r>
          </w:p>
        </w:tc>
        <w:tc>
          <w:tcPr>
            <w:tcW w:w="2636" w:type="dxa"/>
          </w:tcPr>
          <w:p w:rsidR="00D71CFC" w:rsidRPr="000C3AA2" w:rsidRDefault="00D71CFC" w:rsidP="00813EAF">
            <w:pPr>
              <w:rPr>
                <w:rFonts w:ascii="Century Gothic" w:eastAsia="Century Gothic" w:hAnsi="Century Gothic" w:cs="Century Gothic"/>
                <w:b/>
                <w:i/>
                <w:sz w:val="15"/>
                <w:szCs w:val="15"/>
              </w:rPr>
            </w:pPr>
            <w:r w:rsidRPr="000C3AA2">
              <w:rPr>
                <w:rFonts w:ascii="Century Gothic" w:eastAsia="Century Gothic" w:hAnsi="Century Gothic" w:cs="Century Gothic"/>
                <w:b/>
                <w:i/>
                <w:sz w:val="15"/>
                <w:szCs w:val="15"/>
              </w:rPr>
              <w:t>Assessment:</w:t>
            </w:r>
          </w:p>
          <w:p w:rsidR="00D71CFC" w:rsidRPr="000C3AA2" w:rsidRDefault="00D71CFC" w:rsidP="00813EAF">
            <w:pPr>
              <w:rPr>
                <w:rFonts w:ascii="Century Gothic" w:eastAsia="Century Gothic" w:hAnsi="Century Gothic" w:cs="Century Gothic"/>
                <w:b/>
                <w:i/>
                <w:sz w:val="15"/>
                <w:szCs w:val="15"/>
              </w:rPr>
            </w:pPr>
            <w:r w:rsidRPr="000C3AA2">
              <w:rPr>
                <w:rFonts w:ascii="Century Gothic" w:eastAsia="Century Gothic" w:hAnsi="Century Gothic" w:cs="Century Gothic"/>
                <w:i/>
                <w:sz w:val="15"/>
                <w:szCs w:val="15"/>
              </w:rPr>
              <w:t xml:space="preserve">- Persuasive speech writing on their chosen controversial topic </w:t>
            </w:r>
            <w:r w:rsidRPr="000C3AA2">
              <w:rPr>
                <w:rFonts w:ascii="Century Gothic" w:eastAsia="Century Gothic" w:hAnsi="Century Gothic" w:cs="Century Gothic"/>
                <w:b/>
                <w:i/>
                <w:sz w:val="15"/>
                <w:szCs w:val="15"/>
              </w:rPr>
              <w:t>(W)</w:t>
            </w:r>
          </w:p>
          <w:p w:rsidR="00D71CFC" w:rsidRPr="000C3AA2" w:rsidRDefault="00D71CFC" w:rsidP="00813EAF">
            <w:pPr>
              <w:rPr>
                <w:rFonts w:ascii="Century Gothic" w:eastAsia="Century Gothic" w:hAnsi="Century Gothic" w:cs="Century Gothic"/>
                <w:i/>
                <w:sz w:val="15"/>
                <w:szCs w:val="15"/>
              </w:rPr>
            </w:pPr>
            <w:r w:rsidRPr="000C3AA2">
              <w:rPr>
                <w:rFonts w:ascii="Century Gothic" w:eastAsia="Century Gothic" w:hAnsi="Century Gothic" w:cs="Century Gothic"/>
                <w:i/>
                <w:sz w:val="15"/>
                <w:szCs w:val="15"/>
              </w:rPr>
              <w:t xml:space="preserve">- Delivering their speech </w:t>
            </w:r>
            <w:r w:rsidRPr="000C3AA2">
              <w:rPr>
                <w:rFonts w:ascii="Century Gothic" w:eastAsia="Century Gothic" w:hAnsi="Century Gothic" w:cs="Century Gothic"/>
                <w:b/>
                <w:i/>
                <w:sz w:val="15"/>
                <w:szCs w:val="15"/>
              </w:rPr>
              <w:t>(S&amp;L)</w:t>
            </w:r>
          </w:p>
        </w:tc>
        <w:tc>
          <w:tcPr>
            <w:tcW w:w="2212" w:type="dxa"/>
          </w:tcPr>
          <w:p w:rsidR="00D71CFC" w:rsidRDefault="00D71CFC" w:rsidP="00DB5133">
            <w:pPr>
              <w:rPr>
                <w:rFonts w:ascii="Century Gothic" w:eastAsia="Century Gothic" w:hAnsi="Century Gothic" w:cs="Century Gothic"/>
                <w:b/>
                <w:i/>
                <w:sz w:val="15"/>
                <w:szCs w:val="15"/>
              </w:rPr>
            </w:pPr>
            <w:r>
              <w:rPr>
                <w:rFonts w:ascii="Century Gothic" w:eastAsia="Century Gothic" w:hAnsi="Century Gothic" w:cs="Century Gothic"/>
                <w:b/>
                <w:i/>
                <w:sz w:val="15"/>
                <w:szCs w:val="15"/>
              </w:rPr>
              <w:t>Assessment:</w:t>
            </w:r>
          </w:p>
          <w:p w:rsidR="00D71CFC" w:rsidRDefault="00D71CFC" w:rsidP="00DB5133">
            <w:pPr>
              <w:rPr>
                <w:rFonts w:ascii="Century Gothic" w:eastAsia="Century Gothic" w:hAnsi="Century Gothic" w:cs="Century Gothic"/>
                <w:i/>
                <w:sz w:val="15"/>
                <w:szCs w:val="15"/>
              </w:rPr>
            </w:pPr>
            <w:r>
              <w:rPr>
                <w:rFonts w:ascii="Century Gothic" w:eastAsia="Century Gothic" w:hAnsi="Century Gothic" w:cs="Century Gothic"/>
                <w:i/>
                <w:sz w:val="15"/>
                <w:szCs w:val="15"/>
              </w:rPr>
              <w:t>Analysis of a one of the key speeches, considering its impact and effect.</w:t>
            </w:r>
          </w:p>
          <w:p w:rsidR="00D71CFC" w:rsidRPr="00813EAF" w:rsidRDefault="00D71CFC" w:rsidP="00813EAF">
            <w:pPr>
              <w:rPr>
                <w:rFonts w:ascii="Century Gothic" w:eastAsia="Century Gothic" w:hAnsi="Century Gothic" w:cs="Century Gothic"/>
                <w:b/>
                <w:i/>
                <w:sz w:val="15"/>
                <w:szCs w:val="15"/>
              </w:rPr>
            </w:pPr>
            <w:r>
              <w:rPr>
                <w:rFonts w:ascii="Century Gothic" w:eastAsia="Century Gothic" w:hAnsi="Century Gothic" w:cs="Century Gothic"/>
                <w:b/>
                <w:i/>
                <w:sz w:val="14"/>
                <w:szCs w:val="14"/>
              </w:rPr>
              <w:t xml:space="preserve">→ </w:t>
            </w:r>
            <w:r w:rsidRPr="00813EAF">
              <w:rPr>
                <w:rFonts w:ascii="Century Gothic" w:eastAsia="Century Gothic" w:hAnsi="Century Gothic" w:cs="Century Gothic"/>
                <w:b/>
                <w:i/>
                <w:sz w:val="15"/>
                <w:szCs w:val="15"/>
              </w:rPr>
              <w:t xml:space="preserve">Stretch – Comparison </w:t>
            </w:r>
            <w:r>
              <w:rPr>
                <w:rFonts w:ascii="Century Gothic" w:eastAsia="Century Gothic" w:hAnsi="Century Gothic" w:cs="Century Gothic"/>
                <w:b/>
                <w:i/>
                <w:sz w:val="15"/>
                <w:szCs w:val="15"/>
              </w:rPr>
              <w:t>(R)</w:t>
            </w:r>
          </w:p>
        </w:tc>
        <w:tc>
          <w:tcPr>
            <w:tcW w:w="2239" w:type="dxa"/>
            <w:gridSpan w:val="4"/>
          </w:tcPr>
          <w:p w:rsidR="00D71CFC" w:rsidRPr="000C3AA2" w:rsidRDefault="00D71CFC" w:rsidP="00DB5133">
            <w:pPr>
              <w:rPr>
                <w:rFonts w:ascii="Century Gothic" w:eastAsia="Century Gothic" w:hAnsi="Century Gothic" w:cs="Century Gothic"/>
                <w:b/>
                <w:i/>
                <w:sz w:val="15"/>
                <w:szCs w:val="15"/>
              </w:rPr>
            </w:pPr>
            <w:r w:rsidRPr="000C3AA2">
              <w:rPr>
                <w:rFonts w:ascii="Century Gothic" w:eastAsia="Century Gothic" w:hAnsi="Century Gothic" w:cs="Century Gothic"/>
                <w:b/>
                <w:i/>
                <w:sz w:val="15"/>
                <w:szCs w:val="15"/>
              </w:rPr>
              <w:t>Assessment:</w:t>
            </w:r>
          </w:p>
          <w:p w:rsidR="00D71CFC" w:rsidRDefault="00D71CFC" w:rsidP="008425AD">
            <w:pPr>
              <w:rPr>
                <w:rFonts w:ascii="Century Gothic" w:eastAsia="Century Gothic" w:hAnsi="Century Gothic" w:cs="Century Gothic"/>
                <w:b/>
                <w:i/>
                <w:sz w:val="16"/>
                <w:szCs w:val="16"/>
              </w:rPr>
            </w:pPr>
            <w:r w:rsidRPr="008425AD">
              <w:rPr>
                <w:rFonts w:ascii="Century Gothic" w:eastAsia="Century Gothic" w:hAnsi="Century Gothic" w:cs="Century Gothic"/>
                <w:sz w:val="16"/>
                <w:szCs w:val="16"/>
              </w:rPr>
              <w:t xml:space="preserve">- </w:t>
            </w:r>
            <w:r w:rsidRPr="00967186">
              <w:rPr>
                <w:rFonts w:ascii="Century Gothic" w:eastAsia="Century Gothic" w:hAnsi="Century Gothic" w:cs="Century Gothic"/>
                <w:i/>
                <w:sz w:val="14"/>
                <w:szCs w:val="16"/>
              </w:rPr>
              <w:t>Excerpt of story inspired by 19th Century writing, focusing on language, style &amp; whole-text structure for effect</w:t>
            </w:r>
            <w:r w:rsidRPr="00967186">
              <w:rPr>
                <w:rFonts w:ascii="Century Gothic" w:eastAsia="Century Gothic" w:hAnsi="Century Gothic" w:cs="Century Gothic"/>
                <w:sz w:val="14"/>
                <w:szCs w:val="16"/>
              </w:rPr>
              <w:t xml:space="preserve"> </w:t>
            </w:r>
            <w:r w:rsidRPr="008425AD">
              <w:rPr>
                <w:rFonts w:ascii="Century Gothic" w:eastAsia="Century Gothic" w:hAnsi="Century Gothic" w:cs="Century Gothic"/>
                <w:b/>
                <w:sz w:val="16"/>
                <w:szCs w:val="16"/>
              </w:rPr>
              <w:t>(</w:t>
            </w:r>
            <w:r>
              <w:rPr>
                <w:rFonts w:ascii="Century Gothic" w:eastAsia="Century Gothic" w:hAnsi="Century Gothic" w:cs="Century Gothic"/>
                <w:b/>
                <w:i/>
                <w:sz w:val="16"/>
                <w:szCs w:val="16"/>
              </w:rPr>
              <w:t>W)</w:t>
            </w:r>
          </w:p>
          <w:p w:rsidR="00D71CFC" w:rsidRPr="000C3AA2" w:rsidRDefault="00D71CFC" w:rsidP="00DB5133">
            <w:pPr>
              <w:rPr>
                <w:rFonts w:ascii="Century Gothic" w:eastAsia="Century Gothic" w:hAnsi="Century Gothic" w:cs="Century Gothic"/>
                <w:i/>
                <w:sz w:val="15"/>
                <w:szCs w:val="15"/>
              </w:rPr>
            </w:pPr>
          </w:p>
        </w:tc>
        <w:tc>
          <w:tcPr>
            <w:tcW w:w="2306" w:type="dxa"/>
          </w:tcPr>
          <w:p w:rsidR="00D71CFC" w:rsidRPr="000C3AA2" w:rsidRDefault="00D71CFC" w:rsidP="00DB5133">
            <w:pPr>
              <w:rPr>
                <w:rFonts w:ascii="Century Gothic" w:eastAsia="Century Gothic" w:hAnsi="Century Gothic" w:cs="Century Gothic"/>
                <w:b/>
                <w:i/>
                <w:sz w:val="15"/>
                <w:szCs w:val="15"/>
              </w:rPr>
            </w:pPr>
            <w:r w:rsidRPr="000C3AA2">
              <w:rPr>
                <w:rFonts w:ascii="Century Gothic" w:eastAsia="Century Gothic" w:hAnsi="Century Gothic" w:cs="Century Gothic"/>
                <w:b/>
                <w:i/>
                <w:sz w:val="15"/>
                <w:szCs w:val="15"/>
              </w:rPr>
              <w:t>Assessment:</w:t>
            </w:r>
          </w:p>
          <w:p w:rsidR="00D71CFC" w:rsidRPr="000C3AA2" w:rsidRDefault="00D71CFC" w:rsidP="00DB5133">
            <w:pPr>
              <w:rPr>
                <w:rFonts w:ascii="Century Gothic" w:eastAsia="Century Gothic" w:hAnsi="Century Gothic" w:cs="Century Gothic"/>
                <w:b/>
                <w:i/>
                <w:sz w:val="15"/>
                <w:szCs w:val="15"/>
              </w:rPr>
            </w:pPr>
            <w:r w:rsidRPr="000C3AA2">
              <w:rPr>
                <w:rFonts w:ascii="Century Gothic" w:eastAsia="Century Gothic" w:hAnsi="Century Gothic" w:cs="Century Gothic"/>
                <w:i/>
                <w:sz w:val="15"/>
                <w:szCs w:val="15"/>
              </w:rPr>
              <w:t xml:space="preserve">- Extended evaluative essay piece on the dark side of human nature, focusing on inference &amp; interpretation  </w:t>
            </w:r>
            <w:r w:rsidRPr="000C3AA2">
              <w:rPr>
                <w:rFonts w:ascii="Century Gothic" w:eastAsia="Century Gothic" w:hAnsi="Century Gothic" w:cs="Century Gothic"/>
                <w:b/>
                <w:i/>
                <w:sz w:val="15"/>
                <w:szCs w:val="15"/>
              </w:rPr>
              <w:t>(R)</w:t>
            </w:r>
          </w:p>
        </w:tc>
        <w:tc>
          <w:tcPr>
            <w:tcW w:w="2333" w:type="dxa"/>
            <w:gridSpan w:val="2"/>
          </w:tcPr>
          <w:p w:rsidR="00D71CFC" w:rsidRDefault="00D71CFC" w:rsidP="00DB5133">
            <w:pPr>
              <w:rPr>
                <w:rFonts w:ascii="Century Gothic" w:eastAsia="Century Gothic" w:hAnsi="Century Gothic" w:cs="Century Gothic"/>
                <w:b/>
                <w:i/>
                <w:sz w:val="15"/>
                <w:szCs w:val="15"/>
              </w:rPr>
            </w:pPr>
            <w:r>
              <w:rPr>
                <w:rFonts w:ascii="Century Gothic" w:eastAsia="Century Gothic" w:hAnsi="Century Gothic" w:cs="Century Gothic"/>
                <w:b/>
                <w:i/>
                <w:sz w:val="15"/>
                <w:szCs w:val="15"/>
              </w:rPr>
              <w:t>Assessment:</w:t>
            </w:r>
          </w:p>
          <w:p w:rsidR="00D71CFC" w:rsidRPr="00D71CFC" w:rsidRDefault="00D71CFC" w:rsidP="00DB5133">
            <w:pPr>
              <w:rPr>
                <w:rFonts w:ascii="Century Gothic" w:eastAsia="Century Gothic" w:hAnsi="Century Gothic" w:cs="Century Gothic"/>
                <w:i/>
                <w:sz w:val="15"/>
                <w:szCs w:val="15"/>
              </w:rPr>
            </w:pPr>
            <w:r>
              <w:rPr>
                <w:rFonts w:ascii="Century Gothic" w:eastAsia="Century Gothic" w:hAnsi="Century Gothic" w:cs="Century Gothic"/>
                <w:i/>
                <w:sz w:val="15"/>
                <w:szCs w:val="15"/>
              </w:rPr>
              <w:t xml:space="preserve">Leaflet on a topic inspired by the poetry covered. </w:t>
            </w:r>
            <w:r w:rsidRPr="00D71CFC">
              <w:rPr>
                <w:rFonts w:ascii="Century Gothic" w:eastAsia="Century Gothic" w:hAnsi="Century Gothic" w:cs="Century Gothic"/>
                <w:b/>
                <w:i/>
                <w:sz w:val="15"/>
                <w:szCs w:val="15"/>
              </w:rPr>
              <w:t>(W)</w:t>
            </w:r>
          </w:p>
        </w:tc>
      </w:tr>
      <w:tr w:rsidR="00DB5133" w:rsidTr="00D234E4">
        <w:trPr>
          <w:trHeight w:val="681"/>
        </w:trPr>
        <w:tc>
          <w:tcPr>
            <w:tcW w:w="710" w:type="dxa"/>
          </w:tcPr>
          <w:p w:rsidR="00DB5133" w:rsidRDefault="00DB5133" w:rsidP="00DB5133">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14130" w:type="dxa"/>
            <w:gridSpan w:val="10"/>
          </w:tcPr>
          <w:p w:rsidR="00967186" w:rsidRDefault="00967186" w:rsidP="00DB5133">
            <w:pPr>
              <w:rPr>
                <w:rFonts w:ascii="Century Gothic" w:eastAsia="Century Gothic" w:hAnsi="Century Gothic" w:cs="Century Gothic"/>
                <w:b/>
                <w:sz w:val="15"/>
                <w:szCs w:val="15"/>
              </w:rPr>
            </w:pPr>
            <w:r>
              <w:rPr>
                <w:rFonts w:ascii="Century Gothic" w:eastAsia="Century Gothic" w:hAnsi="Century Gothic" w:cs="Century Gothic"/>
                <w:b/>
                <w:sz w:val="15"/>
                <w:szCs w:val="15"/>
              </w:rPr>
              <w:t>Year 8 Tutor Group Reader: Boy 87</w:t>
            </w:r>
          </w:p>
          <w:p w:rsidR="00DB5133" w:rsidRPr="00D234E4" w:rsidRDefault="00967186" w:rsidP="00B354CC">
            <w:pPr>
              <w:rPr>
                <w:rFonts w:ascii="Century Gothic" w:eastAsia="Century Gothic" w:hAnsi="Century Gothic" w:cs="Century Gothic"/>
                <w:b/>
                <w:sz w:val="15"/>
                <w:szCs w:val="15"/>
              </w:rPr>
            </w:pPr>
            <w:r>
              <w:rPr>
                <w:rFonts w:ascii="Century Gothic" w:eastAsia="Century Gothic" w:hAnsi="Century Gothic" w:cs="Century Gothic"/>
                <w:b/>
                <w:sz w:val="15"/>
                <w:szCs w:val="15"/>
              </w:rPr>
              <w:t>Year 8 Additional</w:t>
            </w:r>
            <w:r w:rsidR="00DB5133" w:rsidRPr="00D234E4">
              <w:rPr>
                <w:rFonts w:ascii="Century Gothic" w:eastAsia="Century Gothic" w:hAnsi="Century Gothic" w:cs="Century Gothic"/>
                <w:b/>
                <w:sz w:val="15"/>
                <w:szCs w:val="15"/>
              </w:rPr>
              <w:t xml:space="preserve"> </w:t>
            </w:r>
            <w:r w:rsidR="00DB5133">
              <w:rPr>
                <w:rFonts w:ascii="Century Gothic" w:eastAsia="Century Gothic" w:hAnsi="Century Gothic" w:cs="Century Gothic"/>
                <w:b/>
                <w:sz w:val="15"/>
                <w:szCs w:val="15"/>
              </w:rPr>
              <w:t>Group Readers</w:t>
            </w:r>
            <w:r>
              <w:rPr>
                <w:rFonts w:ascii="Century Gothic" w:eastAsia="Century Gothic" w:hAnsi="Century Gothic" w:cs="Century Gothic"/>
                <w:b/>
                <w:sz w:val="15"/>
                <w:szCs w:val="15"/>
              </w:rPr>
              <w:t>:</w:t>
            </w:r>
            <w:r w:rsidR="00B354CC">
              <w:rPr>
                <w:rFonts w:ascii="Century Gothic" w:eastAsia="Century Gothic" w:hAnsi="Century Gothic" w:cs="Century Gothic"/>
                <w:b/>
                <w:sz w:val="15"/>
                <w:szCs w:val="15"/>
              </w:rPr>
              <w:t xml:space="preserve"> </w:t>
            </w:r>
            <w:r w:rsidR="00B354CC">
              <w:rPr>
                <w:rFonts w:ascii="Century Gothic" w:eastAsia="Century Gothic" w:hAnsi="Century Gothic" w:cs="Century Gothic"/>
                <w:b/>
                <w:sz w:val="15"/>
                <w:szCs w:val="15"/>
              </w:rPr>
              <w:t>Pig Heart Boy</w:t>
            </w:r>
            <w:r w:rsidR="00B354CC">
              <w:rPr>
                <w:rFonts w:ascii="Century Gothic" w:eastAsia="Century Gothic" w:hAnsi="Century Gothic" w:cs="Century Gothic"/>
                <w:b/>
                <w:sz w:val="15"/>
                <w:szCs w:val="15"/>
              </w:rPr>
              <w:t>,</w:t>
            </w:r>
            <w:r>
              <w:rPr>
                <w:rFonts w:ascii="Century Gothic" w:eastAsia="Century Gothic" w:hAnsi="Century Gothic" w:cs="Century Gothic"/>
                <w:b/>
                <w:sz w:val="15"/>
                <w:szCs w:val="15"/>
              </w:rPr>
              <w:t xml:space="preserve"> </w:t>
            </w:r>
            <w:r w:rsidR="00DB5133">
              <w:rPr>
                <w:rFonts w:ascii="Century Gothic" w:eastAsia="Century Gothic" w:hAnsi="Century Gothic" w:cs="Century Gothic"/>
                <w:b/>
                <w:sz w:val="15"/>
                <w:szCs w:val="15"/>
              </w:rPr>
              <w:t xml:space="preserve">The Boy in The Striped Pyjamas, Cather in the Rye, The Book Thief, The Curious Incident of the Dog in the Night, Stone Cold, </w:t>
            </w:r>
            <w:proofErr w:type="spellStart"/>
            <w:r w:rsidR="00DB5133">
              <w:rPr>
                <w:rFonts w:ascii="Century Gothic" w:eastAsia="Century Gothic" w:hAnsi="Century Gothic" w:cs="Century Gothic"/>
                <w:b/>
                <w:sz w:val="15"/>
                <w:szCs w:val="15"/>
              </w:rPr>
              <w:t>Maus</w:t>
            </w:r>
            <w:proofErr w:type="spellEnd"/>
            <w:r w:rsidR="00B354CC">
              <w:rPr>
                <w:rFonts w:ascii="Century Gothic" w:eastAsia="Century Gothic" w:hAnsi="Century Gothic" w:cs="Century Gothic"/>
                <w:b/>
                <w:sz w:val="15"/>
                <w:szCs w:val="15"/>
              </w:rPr>
              <w:t>,</w:t>
            </w:r>
            <w:r w:rsidR="00DB5133">
              <w:rPr>
                <w:rFonts w:ascii="Century Gothic" w:eastAsia="Century Gothic" w:hAnsi="Century Gothic" w:cs="Century Gothic"/>
                <w:sz w:val="15"/>
                <w:szCs w:val="15"/>
              </w:rPr>
              <w:tab/>
            </w:r>
          </w:p>
        </w:tc>
      </w:tr>
      <w:tr w:rsidR="00B354CC" w:rsidTr="00BC3E3A">
        <w:trPr>
          <w:trHeight w:val="520"/>
        </w:trPr>
        <w:tc>
          <w:tcPr>
            <w:tcW w:w="710" w:type="dxa"/>
            <w:textDirection w:val="btLr"/>
          </w:tcPr>
          <w:p w:rsidR="00B354CC" w:rsidRPr="000C3AA2" w:rsidRDefault="00B354CC" w:rsidP="00D71CFC">
            <w:pPr>
              <w:ind w:left="113" w:right="113"/>
              <w:jc w:val="center"/>
              <w:rPr>
                <w:rFonts w:ascii="Century Gothic" w:eastAsia="Century Gothic" w:hAnsi="Century Gothic" w:cs="Century Gothic"/>
                <w:b/>
                <w:color w:val="538135"/>
                <w:sz w:val="28"/>
              </w:rPr>
            </w:pPr>
          </w:p>
        </w:tc>
        <w:tc>
          <w:tcPr>
            <w:tcW w:w="2404" w:type="dxa"/>
          </w:tcPr>
          <w:p w:rsidR="00B354CC" w:rsidRDefault="00B354CC" w:rsidP="00D71CFC">
            <w:pPr>
              <w:jc w:val="center"/>
              <w:rPr>
                <w:rFonts w:ascii="Century Gothic" w:eastAsia="Century Gothic" w:hAnsi="Century Gothic" w:cs="Century Gothic"/>
                <w:b/>
              </w:rPr>
            </w:pPr>
            <w:r>
              <w:rPr>
                <w:rFonts w:ascii="Century Gothic" w:eastAsia="Century Gothic" w:hAnsi="Century Gothic" w:cs="Century Gothic"/>
                <w:b/>
              </w:rPr>
              <w:t>Autumn 1</w:t>
            </w:r>
          </w:p>
        </w:tc>
        <w:tc>
          <w:tcPr>
            <w:tcW w:w="2636" w:type="dxa"/>
          </w:tcPr>
          <w:p w:rsidR="00B354CC" w:rsidRDefault="00B354CC" w:rsidP="00D71CFC">
            <w:pPr>
              <w:jc w:val="center"/>
              <w:rPr>
                <w:rFonts w:ascii="Century Gothic" w:eastAsia="Century Gothic" w:hAnsi="Century Gothic" w:cs="Century Gothic"/>
                <w:b/>
              </w:rPr>
            </w:pPr>
            <w:r>
              <w:rPr>
                <w:rFonts w:ascii="Century Gothic" w:eastAsia="Century Gothic" w:hAnsi="Century Gothic" w:cs="Century Gothic"/>
                <w:b/>
              </w:rPr>
              <w:t>Autumn 2</w:t>
            </w:r>
          </w:p>
        </w:tc>
        <w:tc>
          <w:tcPr>
            <w:tcW w:w="2225" w:type="dxa"/>
            <w:gridSpan w:val="2"/>
          </w:tcPr>
          <w:p w:rsidR="00B354CC" w:rsidRDefault="00B354CC" w:rsidP="00D71CFC">
            <w:pPr>
              <w:jc w:val="center"/>
              <w:rPr>
                <w:rFonts w:ascii="Century Gothic" w:eastAsia="Century Gothic" w:hAnsi="Century Gothic" w:cs="Century Gothic"/>
                <w:b/>
              </w:rPr>
            </w:pPr>
            <w:r>
              <w:rPr>
                <w:rFonts w:ascii="Century Gothic" w:eastAsia="Century Gothic" w:hAnsi="Century Gothic" w:cs="Century Gothic"/>
                <w:b/>
              </w:rPr>
              <w:t>Spring 1(2)</w:t>
            </w:r>
          </w:p>
        </w:tc>
        <w:tc>
          <w:tcPr>
            <w:tcW w:w="2226" w:type="dxa"/>
            <w:gridSpan w:val="3"/>
          </w:tcPr>
          <w:p w:rsidR="00B354CC" w:rsidRDefault="00B354CC" w:rsidP="00D71CFC">
            <w:pPr>
              <w:jc w:val="center"/>
              <w:rPr>
                <w:rFonts w:ascii="Century Gothic" w:eastAsia="Century Gothic" w:hAnsi="Century Gothic" w:cs="Century Gothic"/>
                <w:b/>
              </w:rPr>
            </w:pPr>
            <w:r>
              <w:rPr>
                <w:rFonts w:ascii="Century Gothic" w:eastAsia="Century Gothic" w:hAnsi="Century Gothic" w:cs="Century Gothic"/>
                <w:b/>
              </w:rPr>
              <w:t>Spring 2</w:t>
            </w:r>
          </w:p>
        </w:tc>
        <w:tc>
          <w:tcPr>
            <w:tcW w:w="2694" w:type="dxa"/>
            <w:gridSpan w:val="2"/>
          </w:tcPr>
          <w:p w:rsidR="00B354CC" w:rsidRDefault="00B354CC" w:rsidP="00D71CFC">
            <w:pPr>
              <w:jc w:val="center"/>
              <w:rPr>
                <w:rFonts w:ascii="Century Gothic" w:eastAsia="Century Gothic" w:hAnsi="Century Gothic" w:cs="Century Gothic"/>
                <w:b/>
              </w:rPr>
            </w:pPr>
            <w:r>
              <w:rPr>
                <w:rFonts w:ascii="Century Gothic" w:eastAsia="Century Gothic" w:hAnsi="Century Gothic" w:cs="Century Gothic"/>
                <w:b/>
              </w:rPr>
              <w:t>Summer 1</w:t>
            </w:r>
          </w:p>
        </w:tc>
        <w:tc>
          <w:tcPr>
            <w:tcW w:w="1945" w:type="dxa"/>
          </w:tcPr>
          <w:p w:rsidR="00B354CC" w:rsidRDefault="00B354CC" w:rsidP="00D71CFC">
            <w:pPr>
              <w:jc w:val="center"/>
              <w:rPr>
                <w:rFonts w:ascii="Century Gothic" w:eastAsia="Century Gothic" w:hAnsi="Century Gothic" w:cs="Century Gothic"/>
                <w:color w:val="538135"/>
                <w:sz w:val="16"/>
                <w:szCs w:val="16"/>
              </w:rPr>
            </w:pPr>
            <w:r>
              <w:rPr>
                <w:rFonts w:ascii="Century Gothic" w:eastAsia="Century Gothic" w:hAnsi="Century Gothic" w:cs="Century Gothic"/>
                <w:b/>
              </w:rPr>
              <w:t>Summer 2</w:t>
            </w:r>
          </w:p>
        </w:tc>
      </w:tr>
      <w:tr w:rsidR="00B354CC" w:rsidTr="00B354CC">
        <w:trPr>
          <w:trHeight w:val="760"/>
        </w:trPr>
        <w:tc>
          <w:tcPr>
            <w:tcW w:w="710" w:type="dxa"/>
            <w:vMerge w:val="restart"/>
            <w:textDirection w:val="btLr"/>
          </w:tcPr>
          <w:p w:rsidR="00B354CC" w:rsidRDefault="00B354CC" w:rsidP="00D71CFC">
            <w:pPr>
              <w:ind w:left="113" w:right="113"/>
              <w:jc w:val="center"/>
              <w:rPr>
                <w:rFonts w:ascii="Century Gothic" w:eastAsia="Century Gothic" w:hAnsi="Century Gothic" w:cs="Century Gothic"/>
              </w:rPr>
            </w:pPr>
            <w:r w:rsidRPr="000C3AA2">
              <w:rPr>
                <w:rFonts w:ascii="Century Gothic" w:eastAsia="Century Gothic" w:hAnsi="Century Gothic" w:cs="Century Gothic"/>
                <w:b/>
                <w:color w:val="538135"/>
                <w:sz w:val="28"/>
              </w:rPr>
              <w:t>Year 9 - POWER</w:t>
            </w:r>
          </w:p>
        </w:tc>
        <w:tc>
          <w:tcPr>
            <w:tcW w:w="2404" w:type="dxa"/>
          </w:tcPr>
          <w:p w:rsidR="00B354CC" w:rsidRDefault="00B354CC" w:rsidP="00D71CFC">
            <w:pPr>
              <w:jc w:val="center"/>
              <w:rPr>
                <w:rFonts w:ascii="Century Gothic" w:eastAsia="Century Gothic" w:hAnsi="Century Gothic" w:cs="Century Gothic"/>
                <w:color w:val="538135"/>
                <w:sz w:val="16"/>
                <w:szCs w:val="16"/>
              </w:rPr>
            </w:pPr>
          </w:p>
          <w:p w:rsidR="00B354CC" w:rsidRDefault="00B354CC"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b/>
                <w:color w:val="538135"/>
                <w:sz w:val="16"/>
                <w:szCs w:val="16"/>
              </w:rPr>
              <w:t>Power &amp; American Writing</w:t>
            </w:r>
          </w:p>
          <w:p w:rsidR="00B354CC" w:rsidRDefault="00B354CC" w:rsidP="00D71CFC">
            <w:pPr>
              <w:jc w:val="center"/>
              <w:rPr>
                <w:rFonts w:ascii="Century Gothic" w:eastAsia="Century Gothic" w:hAnsi="Century Gothic" w:cs="Century Gothic"/>
                <w:i/>
                <w:color w:val="000000"/>
                <w:sz w:val="16"/>
                <w:szCs w:val="16"/>
              </w:rPr>
            </w:pPr>
            <w:r>
              <w:rPr>
                <w:rFonts w:ascii="Century Gothic" w:eastAsia="Century Gothic" w:hAnsi="Century Gothic" w:cs="Century Gothic"/>
                <w:i/>
                <w:color w:val="000000"/>
                <w:sz w:val="16"/>
                <w:szCs w:val="16"/>
              </w:rPr>
              <w:t>Of Mice &amp; Men</w:t>
            </w:r>
            <w:r>
              <w:rPr>
                <w:rFonts w:ascii="Century Gothic" w:eastAsia="Century Gothic" w:hAnsi="Century Gothic" w:cs="Century Gothic"/>
                <w:i/>
                <w:color w:val="000000"/>
                <w:sz w:val="16"/>
                <w:szCs w:val="16"/>
              </w:rPr>
              <w:br/>
            </w:r>
          </w:p>
        </w:tc>
        <w:tc>
          <w:tcPr>
            <w:tcW w:w="2636" w:type="dxa"/>
          </w:tcPr>
          <w:p w:rsidR="00B354CC" w:rsidRDefault="00B354CC" w:rsidP="00D71CFC">
            <w:pPr>
              <w:jc w:val="center"/>
              <w:rPr>
                <w:rFonts w:ascii="Century Gothic" w:eastAsia="Century Gothic" w:hAnsi="Century Gothic" w:cs="Century Gothic"/>
                <w:b/>
                <w:color w:val="538135"/>
                <w:sz w:val="16"/>
                <w:szCs w:val="16"/>
              </w:rPr>
            </w:pPr>
          </w:p>
          <w:p w:rsidR="00B354CC" w:rsidRDefault="00B354CC"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b/>
                <w:color w:val="538135"/>
                <w:sz w:val="16"/>
                <w:szCs w:val="16"/>
              </w:rPr>
              <w:t>Power of Words</w:t>
            </w:r>
          </w:p>
          <w:p w:rsidR="00B354CC" w:rsidRDefault="00B354CC" w:rsidP="000E1BB3">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The Gothic - Writing to Describe</w:t>
            </w:r>
          </w:p>
        </w:tc>
        <w:tc>
          <w:tcPr>
            <w:tcW w:w="3601" w:type="dxa"/>
            <w:gridSpan w:val="4"/>
          </w:tcPr>
          <w:p w:rsidR="00B354CC" w:rsidRDefault="00B354CC" w:rsidP="00D71CFC">
            <w:pPr>
              <w:jc w:val="center"/>
              <w:rPr>
                <w:rFonts w:ascii="Century Gothic" w:eastAsia="Century Gothic" w:hAnsi="Century Gothic" w:cs="Century Gothic"/>
                <w:i/>
                <w:color w:val="538135"/>
                <w:sz w:val="16"/>
                <w:szCs w:val="16"/>
              </w:rPr>
            </w:pPr>
          </w:p>
          <w:p w:rsidR="00B354CC" w:rsidRDefault="00B354CC"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b/>
                <w:color w:val="538135"/>
                <w:sz w:val="16"/>
                <w:szCs w:val="16"/>
              </w:rPr>
              <w:t>Power &amp; Jacobean Writing</w:t>
            </w:r>
          </w:p>
          <w:p w:rsidR="00B354CC" w:rsidRDefault="00B354CC"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i/>
                <w:sz w:val="16"/>
                <w:szCs w:val="16"/>
              </w:rPr>
              <w:t>The Merchant of Venice</w:t>
            </w:r>
          </w:p>
        </w:tc>
        <w:tc>
          <w:tcPr>
            <w:tcW w:w="3544" w:type="dxa"/>
            <w:gridSpan w:val="3"/>
          </w:tcPr>
          <w:p w:rsidR="00B354CC" w:rsidRDefault="00B354CC"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b/>
                <w:color w:val="538135"/>
                <w:sz w:val="16"/>
                <w:szCs w:val="16"/>
              </w:rPr>
              <w:t>Power &amp; Dystopian Writing</w:t>
            </w:r>
          </w:p>
          <w:p w:rsidR="00B354CC" w:rsidRDefault="00B354CC" w:rsidP="00D71CFC">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Animal Farm/Dystopian extracts</w:t>
            </w:r>
          </w:p>
        </w:tc>
        <w:tc>
          <w:tcPr>
            <w:tcW w:w="1945" w:type="dxa"/>
          </w:tcPr>
          <w:p w:rsidR="00B354CC" w:rsidRDefault="00B354CC" w:rsidP="00A2791D">
            <w:pPr>
              <w:jc w:val="center"/>
              <w:rPr>
                <w:rFonts w:ascii="Century Gothic" w:eastAsia="Century Gothic" w:hAnsi="Century Gothic" w:cs="Century Gothic"/>
                <w:b/>
                <w:color w:val="538135" w:themeColor="accent6" w:themeShade="BF"/>
                <w:sz w:val="16"/>
                <w:szCs w:val="16"/>
              </w:rPr>
            </w:pPr>
          </w:p>
          <w:p w:rsidR="00B354CC" w:rsidRPr="00A2791D" w:rsidRDefault="00B354CC" w:rsidP="00A2791D">
            <w:pPr>
              <w:jc w:val="center"/>
              <w:rPr>
                <w:rFonts w:ascii="Century Gothic" w:eastAsia="Century Gothic" w:hAnsi="Century Gothic" w:cs="Century Gothic"/>
                <w:b/>
                <w:color w:val="538135" w:themeColor="accent6" w:themeShade="BF"/>
                <w:sz w:val="16"/>
                <w:szCs w:val="16"/>
              </w:rPr>
            </w:pPr>
            <w:r>
              <w:rPr>
                <w:rFonts w:ascii="Century Gothic" w:eastAsia="Century Gothic" w:hAnsi="Century Gothic" w:cs="Century Gothic"/>
                <w:b/>
                <w:color w:val="538135" w:themeColor="accent6" w:themeShade="BF"/>
                <w:sz w:val="16"/>
                <w:szCs w:val="16"/>
              </w:rPr>
              <w:t>P</w:t>
            </w:r>
            <w:r w:rsidRPr="00A2791D">
              <w:rPr>
                <w:rFonts w:ascii="Century Gothic" w:eastAsia="Century Gothic" w:hAnsi="Century Gothic" w:cs="Century Gothic"/>
                <w:b/>
                <w:color w:val="538135" w:themeColor="accent6" w:themeShade="BF"/>
                <w:sz w:val="16"/>
                <w:szCs w:val="16"/>
              </w:rPr>
              <w:t>ower and Conflict</w:t>
            </w:r>
          </w:p>
          <w:p w:rsidR="00B354CC" w:rsidRDefault="00B354CC" w:rsidP="00D71CFC">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Poetry/AQA bridging unit</w:t>
            </w:r>
          </w:p>
        </w:tc>
      </w:tr>
      <w:tr w:rsidR="007722B6" w:rsidTr="00B354CC">
        <w:trPr>
          <w:trHeight w:val="760"/>
        </w:trPr>
        <w:tc>
          <w:tcPr>
            <w:tcW w:w="710" w:type="dxa"/>
            <w:vMerge/>
            <w:textDirection w:val="btLr"/>
          </w:tcPr>
          <w:p w:rsidR="007722B6" w:rsidRPr="000C3AA2" w:rsidRDefault="007722B6" w:rsidP="00D71CFC">
            <w:pPr>
              <w:ind w:left="113" w:right="113"/>
              <w:jc w:val="center"/>
              <w:rPr>
                <w:rFonts w:ascii="Century Gothic" w:eastAsia="Century Gothic" w:hAnsi="Century Gothic" w:cs="Century Gothic"/>
                <w:b/>
                <w:color w:val="538135"/>
                <w:sz w:val="28"/>
              </w:rPr>
            </w:pPr>
          </w:p>
        </w:tc>
        <w:tc>
          <w:tcPr>
            <w:tcW w:w="2404" w:type="dxa"/>
          </w:tcPr>
          <w:p w:rsidR="007722B6" w:rsidRDefault="007722B6" w:rsidP="00D71CFC">
            <w:pPr>
              <w:jc w:val="center"/>
              <w:rPr>
                <w:rFonts w:ascii="Century Gothic" w:eastAsia="Century Gothic" w:hAnsi="Century Gothic" w:cs="Century Gothic"/>
                <w:b/>
                <w:color w:val="538135"/>
                <w:sz w:val="16"/>
                <w:szCs w:val="16"/>
              </w:rPr>
            </w:pPr>
            <w:r w:rsidRPr="00A2791D">
              <w:rPr>
                <w:rFonts w:ascii="Century Gothic" w:eastAsia="Century Gothic" w:hAnsi="Century Gothic" w:cs="Century Gothic"/>
                <w:b/>
                <w:color w:val="538135"/>
                <w:sz w:val="16"/>
                <w:szCs w:val="16"/>
              </w:rPr>
              <w:t>Concepts</w:t>
            </w:r>
          </w:p>
          <w:p w:rsidR="007722B6" w:rsidRPr="00461E35" w:rsidRDefault="007722B6" w:rsidP="00D71CFC">
            <w:pPr>
              <w:jc w:val="center"/>
              <w:rPr>
                <w:rFonts w:ascii="Century Gothic" w:eastAsia="Century Gothic" w:hAnsi="Century Gothic" w:cs="Century Gothic"/>
                <w:color w:val="538135"/>
                <w:sz w:val="16"/>
                <w:szCs w:val="16"/>
              </w:rPr>
            </w:pPr>
            <w:r w:rsidRPr="00461E35">
              <w:rPr>
                <w:rFonts w:ascii="Century Gothic" w:eastAsia="Century Gothic" w:hAnsi="Century Gothic" w:cs="Century Gothic"/>
                <w:sz w:val="16"/>
                <w:szCs w:val="16"/>
              </w:rPr>
              <w:t>Theme, symbol,</w:t>
            </w:r>
            <w:r w:rsidR="008247C9">
              <w:rPr>
                <w:rFonts w:ascii="Century Gothic" w:eastAsia="Century Gothic" w:hAnsi="Century Gothic" w:cs="Century Gothic"/>
                <w:sz w:val="16"/>
                <w:szCs w:val="16"/>
              </w:rPr>
              <w:t xml:space="preserve"> motif,</w:t>
            </w:r>
            <w:r w:rsidRPr="00461E35">
              <w:rPr>
                <w:rFonts w:ascii="Century Gothic" w:eastAsia="Century Gothic" w:hAnsi="Century Gothic" w:cs="Century Gothic"/>
                <w:sz w:val="16"/>
                <w:szCs w:val="16"/>
              </w:rPr>
              <w:t xml:space="preserve"> context</w:t>
            </w:r>
          </w:p>
        </w:tc>
        <w:tc>
          <w:tcPr>
            <w:tcW w:w="2636" w:type="dxa"/>
          </w:tcPr>
          <w:p w:rsidR="007722B6" w:rsidRDefault="007722B6" w:rsidP="00D71CFC">
            <w:pPr>
              <w:jc w:val="center"/>
              <w:rPr>
                <w:rFonts w:ascii="Century Gothic" w:eastAsia="Century Gothic" w:hAnsi="Century Gothic" w:cs="Century Gothic"/>
                <w:b/>
                <w:color w:val="538135"/>
                <w:sz w:val="16"/>
                <w:szCs w:val="16"/>
              </w:rPr>
            </w:pPr>
            <w:r w:rsidRPr="00A2791D">
              <w:rPr>
                <w:rFonts w:ascii="Century Gothic" w:eastAsia="Century Gothic" w:hAnsi="Century Gothic" w:cs="Century Gothic"/>
                <w:b/>
                <w:color w:val="538135"/>
                <w:sz w:val="16"/>
                <w:szCs w:val="16"/>
              </w:rPr>
              <w:t>Concepts</w:t>
            </w:r>
          </w:p>
          <w:p w:rsidR="007722B6" w:rsidRPr="00461E35" w:rsidRDefault="007722B6" w:rsidP="00D71CFC">
            <w:pPr>
              <w:jc w:val="center"/>
              <w:rPr>
                <w:rFonts w:ascii="Century Gothic" w:eastAsia="Century Gothic" w:hAnsi="Century Gothic" w:cs="Century Gothic"/>
                <w:color w:val="538135"/>
                <w:sz w:val="16"/>
                <w:szCs w:val="16"/>
              </w:rPr>
            </w:pPr>
            <w:r w:rsidRPr="00461E35">
              <w:rPr>
                <w:rFonts w:ascii="Century Gothic" w:eastAsia="Century Gothic" w:hAnsi="Century Gothic" w:cs="Century Gothic"/>
                <w:sz w:val="16"/>
                <w:szCs w:val="16"/>
              </w:rPr>
              <w:t>Craft, pathetic fallacy, gothic</w:t>
            </w:r>
            <w:r w:rsidR="00ED7DB4">
              <w:rPr>
                <w:rFonts w:ascii="Century Gothic" w:eastAsia="Century Gothic" w:hAnsi="Century Gothic" w:cs="Century Gothic"/>
                <w:sz w:val="16"/>
                <w:szCs w:val="16"/>
              </w:rPr>
              <w:t>, obs</w:t>
            </w:r>
            <w:r w:rsidR="008A1936">
              <w:rPr>
                <w:rFonts w:ascii="Century Gothic" w:eastAsia="Century Gothic" w:hAnsi="Century Gothic" w:cs="Century Gothic"/>
                <w:sz w:val="16"/>
                <w:szCs w:val="16"/>
              </w:rPr>
              <w:t>c</w:t>
            </w:r>
            <w:r w:rsidR="00ED7DB4">
              <w:rPr>
                <w:rFonts w:ascii="Century Gothic" w:eastAsia="Century Gothic" w:hAnsi="Century Gothic" w:cs="Century Gothic"/>
                <w:sz w:val="16"/>
                <w:szCs w:val="16"/>
              </w:rPr>
              <w:t>ure</w:t>
            </w:r>
          </w:p>
        </w:tc>
        <w:tc>
          <w:tcPr>
            <w:tcW w:w="3601" w:type="dxa"/>
            <w:gridSpan w:val="4"/>
          </w:tcPr>
          <w:p w:rsidR="007722B6" w:rsidRDefault="007722B6" w:rsidP="00D71CFC">
            <w:pPr>
              <w:jc w:val="center"/>
              <w:rPr>
                <w:rFonts w:ascii="Century Gothic" w:eastAsia="Century Gothic" w:hAnsi="Century Gothic" w:cs="Century Gothic"/>
                <w:b/>
                <w:color w:val="538135"/>
                <w:sz w:val="16"/>
                <w:szCs w:val="16"/>
              </w:rPr>
            </w:pPr>
            <w:r w:rsidRPr="00A2791D">
              <w:rPr>
                <w:rFonts w:ascii="Century Gothic" w:eastAsia="Century Gothic" w:hAnsi="Century Gothic" w:cs="Century Gothic"/>
                <w:b/>
                <w:color w:val="538135"/>
                <w:sz w:val="16"/>
                <w:szCs w:val="16"/>
              </w:rPr>
              <w:t>Concepts</w:t>
            </w:r>
          </w:p>
          <w:p w:rsidR="007722B6" w:rsidRDefault="00326C2B" w:rsidP="00D71CFC">
            <w:pPr>
              <w:jc w:val="center"/>
              <w:rPr>
                <w:rFonts w:ascii="Century Gothic" w:eastAsia="Century Gothic" w:hAnsi="Century Gothic" w:cs="Century Gothic"/>
                <w:b/>
                <w:color w:val="538135"/>
                <w:sz w:val="16"/>
                <w:szCs w:val="16"/>
              </w:rPr>
            </w:pPr>
            <w:r>
              <w:rPr>
                <w:rFonts w:ascii="Century Gothic" w:eastAsia="Century Gothic" w:hAnsi="Century Gothic" w:cs="Century Gothic"/>
                <w:sz w:val="16"/>
                <w:szCs w:val="16"/>
              </w:rPr>
              <w:t>Imagery, symbolism, Dramatic irony</w:t>
            </w:r>
          </w:p>
        </w:tc>
        <w:tc>
          <w:tcPr>
            <w:tcW w:w="3544" w:type="dxa"/>
            <w:gridSpan w:val="3"/>
          </w:tcPr>
          <w:p w:rsidR="007722B6" w:rsidRDefault="007722B6" w:rsidP="00D71CFC">
            <w:pPr>
              <w:jc w:val="center"/>
              <w:rPr>
                <w:rFonts w:ascii="Century Gothic" w:eastAsia="Century Gothic" w:hAnsi="Century Gothic" w:cs="Century Gothic"/>
                <w:b/>
                <w:color w:val="538135"/>
                <w:sz w:val="16"/>
                <w:szCs w:val="16"/>
              </w:rPr>
            </w:pPr>
            <w:r w:rsidRPr="00A2791D">
              <w:rPr>
                <w:rFonts w:ascii="Century Gothic" w:eastAsia="Century Gothic" w:hAnsi="Century Gothic" w:cs="Century Gothic"/>
                <w:b/>
                <w:color w:val="538135"/>
                <w:sz w:val="16"/>
                <w:szCs w:val="16"/>
              </w:rPr>
              <w:t>Concepts</w:t>
            </w:r>
          </w:p>
          <w:p w:rsidR="007722B6" w:rsidRPr="00461E35" w:rsidRDefault="007722B6" w:rsidP="00D71CFC">
            <w:pPr>
              <w:jc w:val="center"/>
              <w:rPr>
                <w:rFonts w:ascii="Century Gothic" w:eastAsia="Century Gothic" w:hAnsi="Century Gothic" w:cs="Century Gothic"/>
                <w:color w:val="538135"/>
                <w:sz w:val="16"/>
                <w:szCs w:val="16"/>
              </w:rPr>
            </w:pPr>
            <w:r w:rsidRPr="00461E35">
              <w:rPr>
                <w:rFonts w:ascii="Century Gothic" w:eastAsia="Century Gothic" w:hAnsi="Century Gothic" w:cs="Century Gothic"/>
                <w:sz w:val="16"/>
                <w:szCs w:val="16"/>
              </w:rPr>
              <w:t>Allegory,</w:t>
            </w:r>
            <w:r>
              <w:rPr>
                <w:rFonts w:ascii="Century Gothic" w:eastAsia="Century Gothic" w:hAnsi="Century Gothic" w:cs="Century Gothic"/>
                <w:sz w:val="16"/>
                <w:szCs w:val="16"/>
              </w:rPr>
              <w:t xml:space="preserve"> </w:t>
            </w:r>
            <w:r w:rsidRPr="00461E35">
              <w:rPr>
                <w:rFonts w:ascii="Century Gothic" w:eastAsia="Century Gothic" w:hAnsi="Century Gothic" w:cs="Century Gothic"/>
                <w:sz w:val="16"/>
                <w:szCs w:val="16"/>
              </w:rPr>
              <w:t>context</w:t>
            </w:r>
            <w:r>
              <w:rPr>
                <w:rFonts w:ascii="Century Gothic" w:eastAsia="Century Gothic" w:hAnsi="Century Gothic" w:cs="Century Gothic"/>
                <w:sz w:val="16"/>
                <w:szCs w:val="16"/>
              </w:rPr>
              <w:t>, motif</w:t>
            </w:r>
          </w:p>
        </w:tc>
        <w:tc>
          <w:tcPr>
            <w:tcW w:w="1945" w:type="dxa"/>
          </w:tcPr>
          <w:p w:rsidR="007722B6" w:rsidRDefault="007722B6" w:rsidP="00D71CFC">
            <w:pPr>
              <w:jc w:val="center"/>
              <w:rPr>
                <w:rFonts w:ascii="Century Gothic" w:eastAsia="Century Gothic" w:hAnsi="Century Gothic" w:cs="Century Gothic"/>
                <w:b/>
                <w:color w:val="538135"/>
                <w:sz w:val="16"/>
                <w:szCs w:val="16"/>
              </w:rPr>
            </w:pPr>
            <w:r w:rsidRPr="00A2791D">
              <w:rPr>
                <w:rFonts w:ascii="Century Gothic" w:eastAsia="Century Gothic" w:hAnsi="Century Gothic" w:cs="Century Gothic"/>
                <w:b/>
                <w:color w:val="538135"/>
                <w:sz w:val="16"/>
                <w:szCs w:val="16"/>
              </w:rPr>
              <w:t>Concepts</w:t>
            </w:r>
          </w:p>
          <w:p w:rsidR="007722B6" w:rsidRPr="00461E35" w:rsidRDefault="007722B6" w:rsidP="00D71CFC">
            <w:pPr>
              <w:jc w:val="center"/>
              <w:rPr>
                <w:rFonts w:ascii="Century Gothic" w:eastAsia="Century Gothic" w:hAnsi="Century Gothic" w:cs="Century Gothic"/>
                <w:color w:val="538135"/>
                <w:sz w:val="16"/>
                <w:szCs w:val="16"/>
              </w:rPr>
            </w:pPr>
            <w:r w:rsidRPr="00461E35">
              <w:rPr>
                <w:rFonts w:ascii="Century Gothic" w:eastAsia="Century Gothic" w:hAnsi="Century Gothic" w:cs="Century Gothic"/>
                <w:sz w:val="16"/>
                <w:szCs w:val="16"/>
              </w:rPr>
              <w:t>Form, structure, language, context</w:t>
            </w:r>
          </w:p>
        </w:tc>
      </w:tr>
      <w:tr w:rsidR="007722B6" w:rsidTr="00B354CC">
        <w:trPr>
          <w:trHeight w:val="960"/>
        </w:trPr>
        <w:tc>
          <w:tcPr>
            <w:tcW w:w="710" w:type="dxa"/>
            <w:vMerge/>
          </w:tcPr>
          <w:p w:rsidR="007722B6" w:rsidRDefault="007722B6" w:rsidP="00D71CFC">
            <w:pPr>
              <w:widowControl w:val="0"/>
              <w:pBdr>
                <w:top w:val="nil"/>
                <w:left w:val="nil"/>
                <w:bottom w:val="nil"/>
                <w:right w:val="nil"/>
                <w:between w:val="nil"/>
              </w:pBdr>
              <w:spacing w:line="276" w:lineRule="auto"/>
              <w:rPr>
                <w:rFonts w:ascii="Century Gothic" w:eastAsia="Century Gothic" w:hAnsi="Century Gothic" w:cs="Century Gothic"/>
                <w:color w:val="538135"/>
                <w:sz w:val="16"/>
                <w:szCs w:val="16"/>
              </w:rPr>
            </w:pPr>
          </w:p>
        </w:tc>
        <w:tc>
          <w:tcPr>
            <w:tcW w:w="2404" w:type="dxa"/>
          </w:tcPr>
          <w:p w:rsidR="007722B6" w:rsidRPr="00D71CFC" w:rsidRDefault="007722B6" w:rsidP="00461E35">
            <w:pPr>
              <w:rPr>
                <w:rFonts w:ascii="Century Gothic" w:eastAsia="Century Gothic" w:hAnsi="Century Gothic" w:cs="Century Gothic"/>
                <w:i/>
                <w:sz w:val="14"/>
                <w:szCs w:val="14"/>
              </w:rPr>
            </w:pPr>
            <w:r w:rsidRPr="00D71CFC">
              <w:rPr>
                <w:rFonts w:ascii="Century Gothic" w:eastAsia="Century Gothic" w:hAnsi="Century Gothic" w:cs="Century Gothic"/>
                <w:b/>
                <w:i/>
                <w:sz w:val="14"/>
                <w:szCs w:val="14"/>
              </w:rPr>
              <w:t xml:space="preserve">Justification: </w:t>
            </w:r>
            <w:r w:rsidRPr="00D71CFC">
              <w:rPr>
                <w:rFonts w:ascii="Century Gothic" w:eastAsia="Century Gothic" w:hAnsi="Century Gothic" w:cs="Century Gothic"/>
                <w:i/>
                <w:sz w:val="14"/>
                <w:szCs w:val="14"/>
              </w:rPr>
              <w:t>This is a very well-known text that, whilst it is very accessible, allows students to develop their high-level interpretations of the relationship between a text and its context. Students will explore the power-dynamics presented in Steinbeck’s microcosm, providing an accessible text that, at the same time, can be used to really stretch the most able. The different types of power struggles in this text also scaffold their ability to explore how writers use their contexts before looking at more challenging a</w:t>
            </w:r>
            <w:r>
              <w:rPr>
                <w:rFonts w:ascii="Century Gothic" w:eastAsia="Century Gothic" w:hAnsi="Century Gothic" w:cs="Century Gothic"/>
                <w:i/>
                <w:sz w:val="14"/>
                <w:szCs w:val="14"/>
              </w:rPr>
              <w:t>uthors later this year (e.g. Orwell</w:t>
            </w:r>
            <w:proofErr w:type="gramStart"/>
            <w:r>
              <w:rPr>
                <w:rFonts w:ascii="Century Gothic" w:eastAsia="Century Gothic" w:hAnsi="Century Gothic" w:cs="Century Gothic"/>
                <w:i/>
                <w:sz w:val="14"/>
                <w:szCs w:val="14"/>
              </w:rPr>
              <w:t>,</w:t>
            </w:r>
            <w:r w:rsidRPr="00D71CFC">
              <w:rPr>
                <w:rFonts w:ascii="Century Gothic" w:eastAsia="Century Gothic" w:hAnsi="Century Gothic" w:cs="Century Gothic"/>
                <w:i/>
                <w:sz w:val="14"/>
                <w:szCs w:val="14"/>
              </w:rPr>
              <w:t>,</w:t>
            </w:r>
            <w:proofErr w:type="gramEnd"/>
            <w:r w:rsidRPr="00D71CFC">
              <w:rPr>
                <w:rFonts w:ascii="Century Gothic" w:eastAsia="Century Gothic" w:hAnsi="Century Gothic" w:cs="Century Gothic"/>
                <w:i/>
                <w:sz w:val="14"/>
                <w:szCs w:val="14"/>
              </w:rPr>
              <w:t xml:space="preserve"> Shakespeare). The structure of the assessment will also mimic the style of the AQA Literature Paper 1, making it a great text choice to start Year 9 with as they build the skills needed for their GCSE course, which the assessment correlates with</w:t>
            </w:r>
            <w:r w:rsidR="008247C9">
              <w:rPr>
                <w:rFonts w:ascii="Century Gothic" w:eastAsia="Century Gothic" w:hAnsi="Century Gothic" w:cs="Century Gothic"/>
                <w:i/>
                <w:sz w:val="14"/>
                <w:szCs w:val="14"/>
              </w:rPr>
              <w:t>.</w:t>
            </w:r>
          </w:p>
        </w:tc>
        <w:tc>
          <w:tcPr>
            <w:tcW w:w="2636" w:type="dxa"/>
          </w:tcPr>
          <w:p w:rsidR="007722B6" w:rsidRPr="00DE7420" w:rsidRDefault="007722B6" w:rsidP="00FF3B36">
            <w:pPr>
              <w:rPr>
                <w:rFonts w:ascii="Century Gothic" w:eastAsia="Century Gothic" w:hAnsi="Century Gothic" w:cs="Century Gothic"/>
                <w:i/>
                <w:sz w:val="14"/>
                <w:szCs w:val="14"/>
              </w:rPr>
            </w:pPr>
            <w:r w:rsidRPr="00D71CFC">
              <w:rPr>
                <w:rFonts w:ascii="Century Gothic" w:eastAsia="Century Gothic" w:hAnsi="Century Gothic" w:cs="Century Gothic"/>
                <w:b/>
                <w:i/>
                <w:sz w:val="14"/>
                <w:szCs w:val="14"/>
              </w:rPr>
              <w:t xml:space="preserve">Justification: </w:t>
            </w:r>
            <w:r>
              <w:rPr>
                <w:rFonts w:ascii="Century Gothic" w:eastAsia="Century Gothic" w:hAnsi="Century Gothic" w:cs="Century Gothic"/>
                <w:i/>
                <w:sz w:val="14"/>
                <w:szCs w:val="14"/>
              </w:rPr>
              <w:t>Students are now introduced to the conventions of the Gothic to develop their descriptive writing. They will explore aspects of setting, tone and atmosphere, alongside character. Equally important, they will consider the importance of planning and drafting. These are all skill</w:t>
            </w:r>
            <w:r w:rsidR="00F53C49">
              <w:rPr>
                <w:rFonts w:ascii="Century Gothic" w:eastAsia="Century Gothic" w:hAnsi="Century Gothic" w:cs="Century Gothic"/>
                <w:i/>
                <w:sz w:val="14"/>
                <w:szCs w:val="14"/>
              </w:rPr>
              <w:t>s</w:t>
            </w:r>
            <w:r>
              <w:rPr>
                <w:rFonts w:ascii="Century Gothic" w:eastAsia="Century Gothic" w:hAnsi="Century Gothic" w:cs="Century Gothic"/>
                <w:i/>
                <w:sz w:val="14"/>
                <w:szCs w:val="14"/>
              </w:rPr>
              <w:t xml:space="preserve"> required for the writing component of </w:t>
            </w:r>
            <w:r w:rsidR="00F53C49">
              <w:rPr>
                <w:rFonts w:ascii="Century Gothic" w:eastAsia="Century Gothic" w:hAnsi="Century Gothic" w:cs="Century Gothic"/>
                <w:i/>
                <w:sz w:val="14"/>
                <w:szCs w:val="14"/>
              </w:rPr>
              <w:t xml:space="preserve">GCSE Language </w:t>
            </w:r>
            <w:r>
              <w:rPr>
                <w:rFonts w:ascii="Century Gothic" w:eastAsia="Century Gothic" w:hAnsi="Century Gothic" w:cs="Century Gothic"/>
                <w:i/>
                <w:sz w:val="14"/>
                <w:szCs w:val="14"/>
              </w:rPr>
              <w:t xml:space="preserve">Paper 1. </w:t>
            </w:r>
          </w:p>
        </w:tc>
        <w:tc>
          <w:tcPr>
            <w:tcW w:w="3601" w:type="dxa"/>
            <w:gridSpan w:val="4"/>
          </w:tcPr>
          <w:p w:rsidR="00326C2B" w:rsidRPr="00D71CFC" w:rsidRDefault="007722B6" w:rsidP="00D71CFC">
            <w:pPr>
              <w:rPr>
                <w:rFonts w:ascii="Century Gothic" w:eastAsia="Century Gothic" w:hAnsi="Century Gothic" w:cs="Century Gothic"/>
                <w:i/>
                <w:sz w:val="14"/>
                <w:szCs w:val="14"/>
              </w:rPr>
            </w:pPr>
            <w:r w:rsidRPr="00D71CFC">
              <w:rPr>
                <w:rFonts w:ascii="Century Gothic" w:eastAsia="Century Gothic" w:hAnsi="Century Gothic" w:cs="Century Gothic"/>
                <w:b/>
                <w:i/>
                <w:sz w:val="14"/>
                <w:szCs w:val="14"/>
              </w:rPr>
              <w:t>Justification:</w:t>
            </w:r>
            <w:r w:rsidRPr="00D71CFC">
              <w:rPr>
                <w:rFonts w:ascii="Century Gothic" w:eastAsia="Century Gothic" w:hAnsi="Century Gothic" w:cs="Century Gothic"/>
                <w:i/>
                <w:sz w:val="14"/>
                <w:szCs w:val="14"/>
              </w:rPr>
              <w:t xml:space="preserve"> Pupils will then step back even further in time to the third iconic writer that exposed the flaws of power dynamics in his society - Shakespeare. </w:t>
            </w:r>
            <w:r w:rsidR="00EF2E58">
              <w:rPr>
                <w:rFonts w:ascii="Century Gothic" w:eastAsia="Century Gothic" w:hAnsi="Century Gothic" w:cs="Century Gothic"/>
                <w:i/>
                <w:sz w:val="14"/>
                <w:szCs w:val="14"/>
              </w:rPr>
              <w:t>The Merchant of Venice</w:t>
            </w:r>
            <w:r w:rsidRPr="00D71CFC">
              <w:rPr>
                <w:rFonts w:ascii="Century Gothic" w:eastAsia="Century Gothic" w:hAnsi="Century Gothic" w:cs="Century Gothic"/>
                <w:i/>
                <w:sz w:val="14"/>
                <w:szCs w:val="14"/>
              </w:rPr>
              <w:t xml:space="preserve"> fits very well with the themes in this year of the curriculum. Pupils will explore the power dynamics </w:t>
            </w:r>
            <w:r w:rsidR="00326C2B">
              <w:rPr>
                <w:rFonts w:ascii="Century Gothic" w:eastAsia="Century Gothic" w:hAnsi="Century Gothic" w:cs="Century Gothic"/>
                <w:i/>
                <w:sz w:val="14"/>
                <w:szCs w:val="14"/>
              </w:rPr>
              <w:t>around</w:t>
            </w:r>
            <w:r w:rsidRPr="00D71CFC">
              <w:rPr>
                <w:rFonts w:ascii="Century Gothic" w:eastAsia="Century Gothic" w:hAnsi="Century Gothic" w:cs="Century Gothic"/>
                <w:i/>
                <w:sz w:val="14"/>
                <w:szCs w:val="14"/>
              </w:rPr>
              <w:t xml:space="preserve"> </w:t>
            </w:r>
            <w:r w:rsidR="00326C2B">
              <w:rPr>
                <w:rFonts w:ascii="Century Gothic" w:eastAsia="Century Gothic" w:hAnsi="Century Gothic" w:cs="Century Gothic"/>
                <w:i/>
                <w:sz w:val="14"/>
                <w:szCs w:val="14"/>
              </w:rPr>
              <w:t>race and religion, looking at prejudice, anti-Semitism, as well as attitudes to justice and mercy; marriage; wealth and appearance and reality.</w:t>
            </w:r>
          </w:p>
          <w:p w:rsidR="007722B6" w:rsidRPr="00D71CFC" w:rsidRDefault="007722B6" w:rsidP="00D71CFC">
            <w:pPr>
              <w:rPr>
                <w:rFonts w:ascii="Century Gothic" w:eastAsia="Century Gothic" w:hAnsi="Century Gothic" w:cs="Century Gothic"/>
                <w:i/>
                <w:sz w:val="14"/>
                <w:szCs w:val="14"/>
              </w:rPr>
            </w:pPr>
            <w:r w:rsidRPr="00D71CFC">
              <w:rPr>
                <w:rFonts w:ascii="Century Gothic" w:eastAsia="Century Gothic" w:hAnsi="Century Gothic" w:cs="Century Gothic"/>
                <w:i/>
                <w:sz w:val="14"/>
                <w:szCs w:val="14"/>
              </w:rPr>
              <w:t>This will also be a good unit to look at how texts translate into performance, as well as allowing pupils the opportunity to do some drama work and consider aspects of staging.</w:t>
            </w:r>
          </w:p>
        </w:tc>
        <w:tc>
          <w:tcPr>
            <w:tcW w:w="3544" w:type="dxa"/>
            <w:gridSpan w:val="3"/>
          </w:tcPr>
          <w:p w:rsidR="007722B6" w:rsidRPr="00D71CFC" w:rsidRDefault="007722B6" w:rsidP="00D71CFC">
            <w:pPr>
              <w:rPr>
                <w:rFonts w:ascii="Century Gothic" w:eastAsia="Century Gothic" w:hAnsi="Century Gothic" w:cs="Century Gothic"/>
                <w:i/>
                <w:sz w:val="14"/>
                <w:szCs w:val="14"/>
              </w:rPr>
            </w:pPr>
          </w:p>
          <w:p w:rsidR="00B33325" w:rsidRDefault="007722B6" w:rsidP="00461E35">
            <w:pPr>
              <w:rPr>
                <w:rFonts w:ascii="Century Gothic" w:eastAsia="Century Gothic" w:hAnsi="Century Gothic" w:cs="Century Gothic"/>
                <w:i/>
                <w:sz w:val="14"/>
                <w:szCs w:val="14"/>
              </w:rPr>
            </w:pPr>
            <w:r w:rsidRPr="00D71CFC">
              <w:rPr>
                <w:rFonts w:ascii="Century Gothic" w:eastAsia="Century Gothic" w:hAnsi="Century Gothic" w:cs="Century Gothic"/>
                <w:b/>
                <w:i/>
                <w:sz w:val="14"/>
                <w:szCs w:val="14"/>
              </w:rPr>
              <w:t xml:space="preserve">Justification: </w:t>
            </w:r>
            <w:r w:rsidRPr="00D71CFC">
              <w:rPr>
                <w:rFonts w:ascii="Century Gothic" w:eastAsia="Century Gothic" w:hAnsi="Century Gothic" w:cs="Century Gothic"/>
                <w:i/>
                <w:sz w:val="14"/>
                <w:szCs w:val="14"/>
              </w:rPr>
              <w:t xml:space="preserve">This will be an excellent opportunity to explore genre of Dystopian Fiction. Students will explore Dystopian fiction, a genre that spans well over 100 years, to look at how writers today are creating texts that are also the products of their context: the 21st century. It is a great unit - where teachers can bring in whichever dystopian texts they enjoy most - and also allows for some cross-over with Year 12 pupils to lead on, as they will also have been studying the genre. </w:t>
            </w:r>
          </w:p>
          <w:p w:rsidR="00B33325" w:rsidRDefault="00B33325" w:rsidP="00461E35">
            <w:pPr>
              <w:rPr>
                <w:rFonts w:ascii="Century Gothic" w:eastAsia="Century Gothic" w:hAnsi="Century Gothic" w:cs="Century Gothic"/>
                <w:i/>
                <w:sz w:val="14"/>
                <w:szCs w:val="14"/>
              </w:rPr>
            </w:pPr>
          </w:p>
          <w:p w:rsidR="00B33325" w:rsidRDefault="007722B6" w:rsidP="00461E35">
            <w:pPr>
              <w:rPr>
                <w:rFonts w:ascii="Century Gothic" w:eastAsia="Century Gothic" w:hAnsi="Century Gothic" w:cs="Century Gothic"/>
                <w:i/>
                <w:sz w:val="14"/>
                <w:szCs w:val="14"/>
              </w:rPr>
            </w:pPr>
            <w:r w:rsidRPr="00D71CFC">
              <w:rPr>
                <w:rFonts w:ascii="Century Gothic" w:eastAsia="Century Gothic" w:hAnsi="Century Gothic" w:cs="Century Gothic"/>
                <w:i/>
                <w:sz w:val="14"/>
                <w:szCs w:val="14"/>
              </w:rPr>
              <w:t>This will b</w:t>
            </w:r>
            <w:r>
              <w:rPr>
                <w:rFonts w:ascii="Century Gothic" w:eastAsia="Century Gothic" w:hAnsi="Century Gothic" w:cs="Century Gothic"/>
                <w:i/>
                <w:sz w:val="14"/>
                <w:szCs w:val="14"/>
              </w:rPr>
              <w:t xml:space="preserve">e another creative writing unit aided by the knowledge developed </w:t>
            </w:r>
            <w:r w:rsidR="00967186">
              <w:rPr>
                <w:rFonts w:ascii="Century Gothic" w:eastAsia="Century Gothic" w:hAnsi="Century Gothic" w:cs="Century Gothic"/>
                <w:i/>
                <w:sz w:val="14"/>
                <w:szCs w:val="14"/>
              </w:rPr>
              <w:t>over the course of the year.</w:t>
            </w:r>
          </w:p>
          <w:p w:rsidR="00967186" w:rsidRDefault="00967186" w:rsidP="00461E35">
            <w:pPr>
              <w:rPr>
                <w:rFonts w:ascii="Century Gothic" w:eastAsia="Century Gothic" w:hAnsi="Century Gothic" w:cs="Century Gothic"/>
                <w:i/>
                <w:sz w:val="14"/>
                <w:szCs w:val="14"/>
              </w:rPr>
            </w:pPr>
          </w:p>
          <w:p w:rsidR="007722B6" w:rsidRPr="00D71CFC" w:rsidRDefault="007722B6" w:rsidP="008946A6">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 In addition, students will continue to r</w:t>
            </w:r>
            <w:r w:rsidR="00967186">
              <w:rPr>
                <w:rFonts w:ascii="Century Gothic" w:eastAsia="Century Gothic" w:hAnsi="Century Gothic" w:cs="Century Gothic"/>
                <w:i/>
                <w:sz w:val="14"/>
                <w:szCs w:val="14"/>
              </w:rPr>
              <w:t>efine their close reading skills, analysing how writer’s create meanings</w:t>
            </w:r>
            <w:r w:rsidR="008946A6">
              <w:rPr>
                <w:rFonts w:ascii="Century Gothic" w:eastAsia="Century Gothic" w:hAnsi="Century Gothic" w:cs="Century Gothic"/>
                <w:i/>
                <w:sz w:val="14"/>
                <w:szCs w:val="14"/>
              </w:rPr>
              <w:t xml:space="preserve"> in preparation for GCSE literature and </w:t>
            </w:r>
            <w:r>
              <w:rPr>
                <w:rFonts w:ascii="Century Gothic" w:eastAsia="Century Gothic" w:hAnsi="Century Gothic" w:cs="Century Gothic"/>
                <w:i/>
                <w:sz w:val="14"/>
                <w:szCs w:val="14"/>
              </w:rPr>
              <w:t>Animal Farm provides a great platform for explore wider political issues through its alle</w:t>
            </w:r>
            <w:r w:rsidR="008946A6">
              <w:rPr>
                <w:rFonts w:ascii="Century Gothic" w:eastAsia="Century Gothic" w:hAnsi="Century Gothic" w:cs="Century Gothic"/>
                <w:i/>
                <w:sz w:val="14"/>
                <w:szCs w:val="14"/>
              </w:rPr>
              <w:t xml:space="preserve">gorical form and political context. </w:t>
            </w:r>
            <w:bookmarkStart w:id="0" w:name="_GoBack"/>
            <w:bookmarkEnd w:id="0"/>
          </w:p>
        </w:tc>
        <w:tc>
          <w:tcPr>
            <w:tcW w:w="1945" w:type="dxa"/>
          </w:tcPr>
          <w:p w:rsidR="007722B6" w:rsidRPr="00137949" w:rsidRDefault="007722B6" w:rsidP="000E1BB3">
            <w:pPr>
              <w:rPr>
                <w:rFonts w:ascii="Century Gothic" w:eastAsia="Century Gothic" w:hAnsi="Century Gothic" w:cs="Century Gothic"/>
                <w:i/>
                <w:sz w:val="14"/>
                <w:szCs w:val="14"/>
              </w:rPr>
            </w:pPr>
            <w:r w:rsidRPr="00137949">
              <w:rPr>
                <w:rFonts w:ascii="Century Gothic" w:eastAsia="Century Gothic" w:hAnsi="Century Gothic" w:cs="Century Gothic"/>
                <w:b/>
                <w:i/>
                <w:sz w:val="14"/>
                <w:szCs w:val="14"/>
              </w:rPr>
              <w:t>Justification</w:t>
            </w:r>
            <w:r>
              <w:rPr>
                <w:rFonts w:ascii="Century Gothic" w:eastAsia="Century Gothic" w:hAnsi="Century Gothic" w:cs="Century Gothic"/>
                <w:b/>
                <w:i/>
                <w:sz w:val="14"/>
                <w:szCs w:val="14"/>
              </w:rPr>
              <w:t xml:space="preserve">: </w:t>
            </w:r>
            <w:r>
              <w:rPr>
                <w:rFonts w:ascii="Century Gothic" w:eastAsia="Century Gothic" w:hAnsi="Century Gothic" w:cs="Century Gothic"/>
                <w:i/>
                <w:sz w:val="14"/>
                <w:szCs w:val="14"/>
              </w:rPr>
              <w:t xml:space="preserve"> AQA Power and Conflict Poetry neatly brings the theme of Power to a close in Year 9. Here students will explore a small number of poems from the AQA Anthology and apply the analytical skills they have developed at a higher level. </w:t>
            </w:r>
            <w:r w:rsidRPr="00D71CFC">
              <w:rPr>
                <w:rFonts w:ascii="Century Gothic" w:eastAsia="Century Gothic" w:hAnsi="Century Gothic" w:cs="Century Gothic"/>
                <w:i/>
                <w:sz w:val="14"/>
                <w:szCs w:val="14"/>
              </w:rPr>
              <w:t xml:space="preserve">As part of their GCSE S&amp;L endorsement, pupils must be assessed on their speaking and listening on a topic of their choice. </w:t>
            </w:r>
            <w:r>
              <w:rPr>
                <w:rFonts w:ascii="Century Gothic" w:eastAsia="Century Gothic" w:hAnsi="Century Gothic" w:cs="Century Gothic"/>
                <w:i/>
                <w:sz w:val="14"/>
                <w:szCs w:val="14"/>
              </w:rPr>
              <w:t xml:space="preserve">To showcase this, students will take inspiration from the studied poems. They </w:t>
            </w:r>
            <w:r w:rsidRPr="00D71CFC">
              <w:rPr>
                <w:rFonts w:ascii="Century Gothic" w:eastAsia="Century Gothic" w:hAnsi="Century Gothic" w:cs="Century Gothic"/>
                <w:i/>
                <w:sz w:val="14"/>
                <w:szCs w:val="14"/>
              </w:rPr>
              <w:t>will craft a speech on a statement about an issue in our modern society that they feel strongly about. They will work on both crafting the writing of the speech and on the delivery of it and will be assessed on both.</w:t>
            </w:r>
          </w:p>
        </w:tc>
      </w:tr>
      <w:tr w:rsidR="005E716D" w:rsidRPr="005E716D" w:rsidTr="00B354CC">
        <w:trPr>
          <w:trHeight w:val="704"/>
        </w:trPr>
        <w:tc>
          <w:tcPr>
            <w:tcW w:w="710" w:type="dxa"/>
            <w:vMerge/>
          </w:tcPr>
          <w:p w:rsidR="005E716D" w:rsidRPr="005E716D" w:rsidRDefault="005E716D" w:rsidP="00D71CFC">
            <w:pPr>
              <w:widowControl w:val="0"/>
              <w:pBdr>
                <w:top w:val="nil"/>
                <w:left w:val="nil"/>
                <w:bottom w:val="nil"/>
                <w:right w:val="nil"/>
                <w:between w:val="nil"/>
              </w:pBdr>
              <w:spacing w:line="276" w:lineRule="auto"/>
              <w:rPr>
                <w:rFonts w:ascii="Century Gothic" w:eastAsia="Century Gothic" w:hAnsi="Century Gothic" w:cs="Century Gothic"/>
                <w:b/>
                <w:i/>
                <w:sz w:val="14"/>
                <w:szCs w:val="14"/>
              </w:rPr>
            </w:pPr>
          </w:p>
        </w:tc>
        <w:tc>
          <w:tcPr>
            <w:tcW w:w="5040" w:type="dxa"/>
            <w:gridSpan w:val="2"/>
          </w:tcPr>
          <w:p w:rsidR="005E716D" w:rsidRDefault="005E716D" w:rsidP="005E716D">
            <w:pPr>
              <w:jc w:val="center"/>
              <w:rPr>
                <w:rFonts w:ascii="Century Gothic" w:eastAsia="Century Gothic" w:hAnsi="Century Gothic" w:cs="Century Gothic"/>
                <w:b/>
                <w:i/>
                <w:sz w:val="14"/>
                <w:szCs w:val="14"/>
              </w:rPr>
            </w:pPr>
            <w:r>
              <w:rPr>
                <w:rFonts w:ascii="Century Gothic" w:eastAsia="Century Gothic" w:hAnsi="Century Gothic" w:cs="Century Gothic"/>
                <w:b/>
                <w:i/>
                <w:sz w:val="14"/>
                <w:szCs w:val="14"/>
              </w:rPr>
              <w:t>Grammar</w:t>
            </w:r>
          </w:p>
          <w:p w:rsidR="005E716D" w:rsidRPr="005E716D" w:rsidRDefault="005E716D" w:rsidP="00967186">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Understanding sentence construction; how to use semi-colons, how to use colons </w:t>
            </w:r>
          </w:p>
        </w:tc>
        <w:tc>
          <w:tcPr>
            <w:tcW w:w="4451" w:type="dxa"/>
            <w:gridSpan w:val="5"/>
          </w:tcPr>
          <w:p w:rsidR="005E716D" w:rsidRDefault="005E716D" w:rsidP="005E716D">
            <w:pPr>
              <w:jc w:val="center"/>
              <w:rPr>
                <w:rFonts w:ascii="Century Gothic" w:eastAsia="Century Gothic" w:hAnsi="Century Gothic" w:cs="Century Gothic"/>
                <w:b/>
                <w:i/>
                <w:sz w:val="14"/>
                <w:szCs w:val="14"/>
              </w:rPr>
            </w:pPr>
            <w:r>
              <w:rPr>
                <w:rFonts w:ascii="Century Gothic" w:eastAsia="Century Gothic" w:hAnsi="Century Gothic" w:cs="Century Gothic"/>
                <w:b/>
                <w:i/>
                <w:sz w:val="14"/>
                <w:szCs w:val="14"/>
              </w:rPr>
              <w:t>Grammar</w:t>
            </w:r>
          </w:p>
          <w:p w:rsidR="005E716D" w:rsidRDefault="005E716D" w:rsidP="00D71CFC">
            <w:pPr>
              <w:rPr>
                <w:rFonts w:ascii="Century Gothic" w:eastAsia="Century Gothic" w:hAnsi="Century Gothic" w:cs="Century Gothic"/>
                <w:i/>
                <w:sz w:val="14"/>
                <w:szCs w:val="14"/>
              </w:rPr>
            </w:pPr>
            <w:r w:rsidRPr="005E716D">
              <w:rPr>
                <w:rFonts w:ascii="Century Gothic" w:eastAsia="Century Gothic" w:hAnsi="Century Gothic" w:cs="Century Gothic"/>
                <w:i/>
                <w:sz w:val="14"/>
                <w:szCs w:val="14"/>
              </w:rPr>
              <w:t>Embedding skills to use a range of grammatical structures</w:t>
            </w:r>
            <w:r>
              <w:rPr>
                <w:rFonts w:ascii="Century Gothic" w:eastAsia="Century Gothic" w:hAnsi="Century Gothic" w:cs="Century Gothic"/>
                <w:i/>
                <w:sz w:val="14"/>
                <w:szCs w:val="14"/>
              </w:rPr>
              <w:t xml:space="preserve">; </w:t>
            </w:r>
          </w:p>
          <w:p w:rsidR="005E716D" w:rsidRPr="005E716D" w:rsidRDefault="005E716D" w:rsidP="00D71CFC">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Rhetoric and clarity of </w:t>
            </w:r>
            <w:r w:rsidR="00967186">
              <w:rPr>
                <w:rFonts w:ascii="Century Gothic" w:eastAsia="Century Gothic" w:hAnsi="Century Gothic" w:cs="Century Gothic"/>
                <w:i/>
                <w:sz w:val="14"/>
                <w:szCs w:val="14"/>
              </w:rPr>
              <w:t>expression in counter arguments.</w:t>
            </w:r>
          </w:p>
        </w:tc>
        <w:tc>
          <w:tcPr>
            <w:tcW w:w="4639" w:type="dxa"/>
            <w:gridSpan w:val="3"/>
          </w:tcPr>
          <w:p w:rsidR="005E716D" w:rsidRDefault="005E716D" w:rsidP="005E716D">
            <w:pPr>
              <w:jc w:val="center"/>
              <w:rPr>
                <w:rFonts w:ascii="Century Gothic" w:eastAsia="Century Gothic" w:hAnsi="Century Gothic" w:cs="Century Gothic"/>
                <w:b/>
                <w:i/>
                <w:sz w:val="14"/>
                <w:szCs w:val="14"/>
              </w:rPr>
            </w:pPr>
            <w:r>
              <w:rPr>
                <w:rFonts w:ascii="Century Gothic" w:eastAsia="Century Gothic" w:hAnsi="Century Gothic" w:cs="Century Gothic"/>
                <w:b/>
                <w:i/>
                <w:sz w:val="14"/>
                <w:szCs w:val="14"/>
              </w:rPr>
              <w:t>Grammar</w:t>
            </w:r>
          </w:p>
          <w:p w:rsidR="005E716D" w:rsidRPr="005E716D" w:rsidRDefault="005E716D" w:rsidP="00B354CC">
            <w:pPr>
              <w:rPr>
                <w:rFonts w:ascii="Century Gothic" w:eastAsia="Century Gothic" w:hAnsi="Century Gothic" w:cs="Century Gothic"/>
                <w:i/>
                <w:sz w:val="14"/>
                <w:szCs w:val="14"/>
              </w:rPr>
            </w:pPr>
            <w:r>
              <w:rPr>
                <w:rFonts w:ascii="Century Gothic" w:eastAsia="Century Gothic" w:hAnsi="Century Gothic" w:cs="Century Gothic"/>
                <w:i/>
                <w:sz w:val="14"/>
                <w:szCs w:val="14"/>
              </w:rPr>
              <w:t>Mastering commonly confused words; using brackets and dashes for parenthesis; refining punctuation for clarity and cohesion in extended writing</w:t>
            </w:r>
          </w:p>
        </w:tc>
      </w:tr>
      <w:tr w:rsidR="00D71CFC" w:rsidRPr="005E716D" w:rsidTr="00B354CC">
        <w:trPr>
          <w:trHeight w:val="970"/>
        </w:trPr>
        <w:tc>
          <w:tcPr>
            <w:tcW w:w="710" w:type="dxa"/>
            <w:vMerge/>
          </w:tcPr>
          <w:p w:rsidR="00D71CFC" w:rsidRPr="005E716D" w:rsidRDefault="00D71CFC" w:rsidP="00D71CFC">
            <w:pPr>
              <w:widowControl w:val="0"/>
              <w:pBdr>
                <w:top w:val="nil"/>
                <w:left w:val="nil"/>
                <w:bottom w:val="nil"/>
                <w:right w:val="nil"/>
                <w:between w:val="nil"/>
              </w:pBdr>
              <w:spacing w:line="276" w:lineRule="auto"/>
              <w:rPr>
                <w:rFonts w:ascii="Century Gothic" w:eastAsia="Century Gothic" w:hAnsi="Century Gothic" w:cs="Century Gothic"/>
                <w:b/>
                <w:i/>
                <w:sz w:val="14"/>
                <w:szCs w:val="14"/>
              </w:rPr>
            </w:pPr>
          </w:p>
        </w:tc>
        <w:tc>
          <w:tcPr>
            <w:tcW w:w="2404" w:type="dxa"/>
          </w:tcPr>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b/>
                <w:i/>
                <w:sz w:val="14"/>
                <w:szCs w:val="14"/>
              </w:rPr>
              <w:t>Assessment:</w:t>
            </w:r>
          </w:p>
          <w:p w:rsidR="00D71CFC" w:rsidRPr="005E716D" w:rsidRDefault="00D71CFC" w:rsidP="00B22475">
            <w:pPr>
              <w:rPr>
                <w:rFonts w:ascii="Century Gothic" w:eastAsia="Century Gothic" w:hAnsi="Century Gothic" w:cs="Century Gothic"/>
                <w:i/>
                <w:sz w:val="14"/>
                <w:szCs w:val="14"/>
              </w:rPr>
            </w:pPr>
            <w:bookmarkStart w:id="1" w:name="_heading=h.gjdgxs" w:colFirst="0" w:colLast="0"/>
            <w:bookmarkEnd w:id="1"/>
            <w:r w:rsidRPr="005E716D">
              <w:rPr>
                <w:rFonts w:ascii="Century Gothic" w:eastAsia="Century Gothic" w:hAnsi="Century Gothic" w:cs="Century Gothic"/>
                <w:i/>
                <w:sz w:val="14"/>
                <w:szCs w:val="14"/>
              </w:rPr>
              <w:t>- Extract-based essay question on a character’s presentation and purpose  (Curley</w:t>
            </w:r>
            <w:r w:rsidR="00B22475">
              <w:rPr>
                <w:rFonts w:ascii="Century Gothic" w:eastAsia="Century Gothic" w:hAnsi="Century Gothic" w:cs="Century Gothic"/>
                <w:i/>
                <w:sz w:val="14"/>
                <w:szCs w:val="14"/>
              </w:rPr>
              <w:t>’s wife</w:t>
            </w:r>
            <w:r w:rsidRPr="005E716D">
              <w:rPr>
                <w:rFonts w:ascii="Century Gothic" w:eastAsia="Century Gothic" w:hAnsi="Century Gothic" w:cs="Century Gothic"/>
                <w:i/>
                <w:sz w:val="14"/>
                <w:szCs w:val="14"/>
              </w:rPr>
              <w:t xml:space="preserve">), focusing on close analysis + context </w:t>
            </w:r>
            <w:r w:rsidR="001D54EA">
              <w:rPr>
                <w:rFonts w:ascii="Century Gothic" w:eastAsia="Century Gothic" w:hAnsi="Century Gothic" w:cs="Century Gothic"/>
                <w:b/>
                <w:i/>
                <w:sz w:val="14"/>
                <w:szCs w:val="14"/>
              </w:rPr>
              <w:t>(R)</w:t>
            </w:r>
          </w:p>
        </w:tc>
        <w:tc>
          <w:tcPr>
            <w:tcW w:w="2636" w:type="dxa"/>
          </w:tcPr>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b/>
                <w:i/>
                <w:sz w:val="14"/>
                <w:szCs w:val="14"/>
              </w:rPr>
              <w:t>Assessment:</w:t>
            </w:r>
          </w:p>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i/>
                <w:sz w:val="14"/>
                <w:szCs w:val="14"/>
              </w:rPr>
              <w:t xml:space="preserve">- Excerpt of story inspired by 19th Century writing, focusing on language, style &amp; whole-text structure for effect </w:t>
            </w:r>
            <w:r w:rsidRPr="005E716D">
              <w:rPr>
                <w:rFonts w:ascii="Century Gothic" w:eastAsia="Century Gothic" w:hAnsi="Century Gothic" w:cs="Century Gothic"/>
                <w:b/>
                <w:i/>
                <w:sz w:val="14"/>
                <w:szCs w:val="14"/>
              </w:rPr>
              <w:t>(W)</w:t>
            </w:r>
          </w:p>
          <w:p w:rsidR="00D71CFC" w:rsidRPr="005E716D" w:rsidRDefault="00D71CFC" w:rsidP="00D71CFC">
            <w:pPr>
              <w:rPr>
                <w:rFonts w:ascii="Century Gothic" w:eastAsia="Century Gothic" w:hAnsi="Century Gothic" w:cs="Century Gothic"/>
                <w:i/>
                <w:sz w:val="14"/>
                <w:szCs w:val="14"/>
              </w:rPr>
            </w:pPr>
          </w:p>
          <w:p w:rsidR="00D71CFC" w:rsidRPr="005E716D" w:rsidRDefault="00D71CFC" w:rsidP="000E1BB3">
            <w:pPr>
              <w:rPr>
                <w:rFonts w:ascii="Century Gothic" w:eastAsia="Century Gothic" w:hAnsi="Century Gothic" w:cs="Century Gothic"/>
                <w:i/>
                <w:sz w:val="14"/>
                <w:szCs w:val="14"/>
              </w:rPr>
            </w:pPr>
          </w:p>
        </w:tc>
        <w:tc>
          <w:tcPr>
            <w:tcW w:w="4451" w:type="dxa"/>
            <w:gridSpan w:val="5"/>
          </w:tcPr>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b/>
                <w:i/>
                <w:sz w:val="14"/>
                <w:szCs w:val="14"/>
              </w:rPr>
              <w:t>Assessment:</w:t>
            </w:r>
          </w:p>
          <w:p w:rsidR="00D71CFC" w:rsidRPr="005E716D" w:rsidRDefault="00EF2E58" w:rsidP="00EF2E58">
            <w:pPr>
              <w:rPr>
                <w:rFonts w:ascii="Century Gothic" w:eastAsia="Century Gothic" w:hAnsi="Century Gothic" w:cs="Century Gothic"/>
                <w:b/>
                <w:i/>
                <w:sz w:val="14"/>
                <w:szCs w:val="14"/>
              </w:rPr>
            </w:pPr>
            <w:r>
              <w:rPr>
                <w:rFonts w:ascii="Century Gothic" w:eastAsia="Century Gothic" w:hAnsi="Century Gothic" w:cs="Century Gothic"/>
                <w:i/>
                <w:sz w:val="14"/>
                <w:szCs w:val="14"/>
              </w:rPr>
              <w:t xml:space="preserve">- Evaluative essay question – The Merchant of Venice </w:t>
            </w:r>
            <w:r w:rsidR="00D71CFC" w:rsidRPr="005E716D">
              <w:rPr>
                <w:rFonts w:ascii="Century Gothic" w:eastAsia="Century Gothic" w:hAnsi="Century Gothic" w:cs="Century Gothic"/>
                <w:i/>
                <w:sz w:val="14"/>
                <w:szCs w:val="14"/>
              </w:rPr>
              <w:t xml:space="preserve">focusing on close language analysis </w:t>
            </w:r>
            <w:r w:rsidR="00D71CFC" w:rsidRPr="005E716D">
              <w:rPr>
                <w:rFonts w:ascii="Century Gothic" w:eastAsia="Century Gothic" w:hAnsi="Century Gothic" w:cs="Century Gothic"/>
                <w:b/>
                <w:i/>
                <w:sz w:val="14"/>
                <w:szCs w:val="14"/>
              </w:rPr>
              <w:t>(R)</w:t>
            </w:r>
          </w:p>
        </w:tc>
        <w:tc>
          <w:tcPr>
            <w:tcW w:w="2694" w:type="dxa"/>
            <w:gridSpan w:val="2"/>
          </w:tcPr>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b/>
                <w:i/>
                <w:sz w:val="14"/>
                <w:szCs w:val="14"/>
              </w:rPr>
              <w:t>Assessment:</w:t>
            </w:r>
          </w:p>
          <w:p w:rsidR="00461E35" w:rsidRDefault="002663E6" w:rsidP="00D71CFC">
            <w:pPr>
              <w:rPr>
                <w:rFonts w:ascii="Century Gothic" w:eastAsia="Century Gothic" w:hAnsi="Century Gothic" w:cs="Century Gothic"/>
                <w:i/>
                <w:sz w:val="14"/>
                <w:szCs w:val="14"/>
              </w:rPr>
            </w:pPr>
            <w:r>
              <w:rPr>
                <w:rFonts w:ascii="Century Gothic" w:eastAsia="Century Gothic" w:hAnsi="Century Gothic" w:cs="Century Gothic"/>
                <w:i/>
                <w:sz w:val="14"/>
                <w:szCs w:val="14"/>
              </w:rPr>
              <w:t xml:space="preserve">Passage analysis </w:t>
            </w:r>
            <w:r w:rsidRPr="002663E6">
              <w:rPr>
                <w:rFonts w:ascii="Century Gothic" w:eastAsia="Century Gothic" w:hAnsi="Century Gothic" w:cs="Century Gothic"/>
                <w:b/>
                <w:i/>
                <w:sz w:val="14"/>
                <w:szCs w:val="14"/>
              </w:rPr>
              <w:t>(R)</w:t>
            </w:r>
          </w:p>
          <w:p w:rsidR="00D71CFC" w:rsidRPr="005E716D" w:rsidRDefault="00461E35" w:rsidP="00D71CFC">
            <w:pPr>
              <w:rPr>
                <w:rFonts w:ascii="Century Gothic" w:eastAsia="Century Gothic" w:hAnsi="Century Gothic" w:cs="Century Gothic"/>
                <w:b/>
                <w:i/>
                <w:sz w:val="14"/>
                <w:szCs w:val="14"/>
              </w:rPr>
            </w:pPr>
            <w:r>
              <w:rPr>
                <w:rFonts w:ascii="Century Gothic" w:eastAsia="Century Gothic" w:hAnsi="Century Gothic" w:cs="Century Gothic"/>
                <w:i/>
                <w:sz w:val="14"/>
                <w:szCs w:val="14"/>
              </w:rPr>
              <w:t>Newspaper/letter</w:t>
            </w:r>
            <w:r w:rsidR="00D71CFC" w:rsidRPr="005E716D">
              <w:rPr>
                <w:rFonts w:ascii="Century Gothic" w:eastAsia="Century Gothic" w:hAnsi="Century Gothic" w:cs="Century Gothic"/>
                <w:i/>
                <w:sz w:val="14"/>
                <w:szCs w:val="14"/>
              </w:rPr>
              <w:t xml:space="preserve"> </w:t>
            </w:r>
            <w:r w:rsidR="002663E6">
              <w:rPr>
                <w:rFonts w:ascii="Century Gothic" w:eastAsia="Century Gothic" w:hAnsi="Century Gothic" w:cs="Century Gothic"/>
                <w:b/>
                <w:i/>
                <w:sz w:val="14"/>
                <w:szCs w:val="14"/>
              </w:rPr>
              <w:t>(W</w:t>
            </w:r>
            <w:r w:rsidR="00D71CFC" w:rsidRPr="005E716D">
              <w:rPr>
                <w:rFonts w:ascii="Century Gothic" w:eastAsia="Century Gothic" w:hAnsi="Century Gothic" w:cs="Century Gothic"/>
                <w:b/>
                <w:i/>
                <w:sz w:val="14"/>
                <w:szCs w:val="14"/>
              </w:rPr>
              <w:t>)</w:t>
            </w:r>
          </w:p>
        </w:tc>
        <w:tc>
          <w:tcPr>
            <w:tcW w:w="1945" w:type="dxa"/>
          </w:tcPr>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b/>
                <w:i/>
                <w:sz w:val="14"/>
                <w:szCs w:val="14"/>
              </w:rPr>
              <w:t>Assessment:</w:t>
            </w:r>
          </w:p>
          <w:p w:rsidR="00D71CFC" w:rsidRPr="005E716D" w:rsidRDefault="00D71CFC" w:rsidP="00D71CFC">
            <w:pPr>
              <w:rPr>
                <w:rFonts w:ascii="Century Gothic" w:eastAsia="Century Gothic" w:hAnsi="Century Gothic" w:cs="Century Gothic"/>
                <w:b/>
                <w:i/>
                <w:sz w:val="14"/>
                <w:szCs w:val="14"/>
              </w:rPr>
            </w:pPr>
            <w:r w:rsidRPr="005E716D">
              <w:rPr>
                <w:rFonts w:ascii="Century Gothic" w:eastAsia="Century Gothic" w:hAnsi="Century Gothic" w:cs="Century Gothic"/>
                <w:i/>
                <w:sz w:val="14"/>
                <w:szCs w:val="14"/>
              </w:rPr>
              <w:t xml:space="preserve">- </w:t>
            </w:r>
            <w:r w:rsidR="00461E35">
              <w:rPr>
                <w:rFonts w:ascii="Century Gothic" w:eastAsia="Century Gothic" w:hAnsi="Century Gothic" w:cs="Century Gothic"/>
                <w:i/>
                <w:sz w:val="14"/>
                <w:szCs w:val="14"/>
              </w:rPr>
              <w:t>Presentation/</w:t>
            </w:r>
            <w:r w:rsidR="00137949">
              <w:rPr>
                <w:rFonts w:ascii="Century Gothic" w:eastAsia="Century Gothic" w:hAnsi="Century Gothic" w:cs="Century Gothic"/>
                <w:i/>
                <w:sz w:val="14"/>
                <w:szCs w:val="14"/>
              </w:rPr>
              <w:t xml:space="preserve">Speech writing and delivery </w:t>
            </w:r>
            <w:r w:rsidR="00137949" w:rsidRPr="00137949">
              <w:rPr>
                <w:rFonts w:ascii="Century Gothic" w:eastAsia="Century Gothic" w:hAnsi="Century Gothic" w:cs="Century Gothic"/>
                <w:b/>
                <w:i/>
                <w:sz w:val="14"/>
                <w:szCs w:val="14"/>
              </w:rPr>
              <w:t>(W, S&amp;L</w:t>
            </w:r>
            <w:r w:rsidR="000E1BB3">
              <w:rPr>
                <w:rFonts w:ascii="Century Gothic" w:eastAsia="Century Gothic" w:hAnsi="Century Gothic" w:cs="Century Gothic"/>
                <w:b/>
                <w:i/>
                <w:sz w:val="14"/>
                <w:szCs w:val="14"/>
              </w:rPr>
              <w:t xml:space="preserve"> </w:t>
            </w:r>
            <w:r w:rsidR="000E1BB3" w:rsidRPr="005E716D">
              <w:rPr>
                <w:rFonts w:ascii="Century Gothic" w:eastAsia="Century Gothic" w:hAnsi="Century Gothic" w:cs="Century Gothic"/>
                <w:b/>
                <w:i/>
                <w:sz w:val="14"/>
                <w:szCs w:val="14"/>
              </w:rPr>
              <w:t>AQA GCSE Endorsement)</w:t>
            </w:r>
            <w:r w:rsidR="00137949" w:rsidRPr="00137949">
              <w:rPr>
                <w:rFonts w:ascii="Century Gothic" w:eastAsia="Century Gothic" w:hAnsi="Century Gothic" w:cs="Century Gothic"/>
                <w:b/>
                <w:i/>
                <w:sz w:val="14"/>
                <w:szCs w:val="14"/>
              </w:rPr>
              <w:t>)</w:t>
            </w:r>
          </w:p>
        </w:tc>
      </w:tr>
      <w:tr w:rsidR="001D54EA" w:rsidRPr="005E716D" w:rsidTr="00C20101">
        <w:trPr>
          <w:trHeight w:val="960"/>
        </w:trPr>
        <w:tc>
          <w:tcPr>
            <w:tcW w:w="710" w:type="dxa"/>
          </w:tcPr>
          <w:p w:rsidR="001D54EA" w:rsidRPr="005E716D" w:rsidRDefault="001D54EA" w:rsidP="00D71CFC">
            <w:pPr>
              <w:widowControl w:val="0"/>
              <w:pBdr>
                <w:top w:val="nil"/>
                <w:left w:val="nil"/>
                <w:bottom w:val="nil"/>
                <w:right w:val="nil"/>
                <w:between w:val="nil"/>
              </w:pBdr>
              <w:spacing w:line="276" w:lineRule="auto"/>
              <w:rPr>
                <w:rFonts w:ascii="Century Gothic" w:eastAsia="Century Gothic" w:hAnsi="Century Gothic" w:cs="Century Gothic"/>
                <w:b/>
                <w:i/>
                <w:sz w:val="14"/>
                <w:szCs w:val="14"/>
              </w:rPr>
            </w:pPr>
          </w:p>
        </w:tc>
        <w:tc>
          <w:tcPr>
            <w:tcW w:w="14130" w:type="dxa"/>
            <w:gridSpan w:val="10"/>
          </w:tcPr>
          <w:p w:rsidR="001D54EA" w:rsidRPr="00B354CC" w:rsidRDefault="001D54EA" w:rsidP="00D71CFC">
            <w:pPr>
              <w:rPr>
                <w:rFonts w:ascii="Century Gothic" w:eastAsia="Century Gothic" w:hAnsi="Century Gothic" w:cs="Century Gothic"/>
                <w:b/>
                <w:i/>
                <w:sz w:val="14"/>
                <w:szCs w:val="14"/>
              </w:rPr>
            </w:pPr>
            <w:r w:rsidRPr="00B354CC">
              <w:rPr>
                <w:rFonts w:ascii="Century Gothic" w:eastAsia="Century Gothic" w:hAnsi="Century Gothic" w:cs="Century Gothic"/>
                <w:b/>
                <w:i/>
                <w:sz w:val="14"/>
                <w:szCs w:val="14"/>
              </w:rPr>
              <w:t xml:space="preserve">Year 9 </w:t>
            </w:r>
            <w:r w:rsidR="00B354CC" w:rsidRPr="00B354CC">
              <w:rPr>
                <w:rFonts w:ascii="Century Gothic" w:eastAsia="Century Gothic" w:hAnsi="Century Gothic" w:cs="Century Gothic"/>
                <w:b/>
                <w:i/>
                <w:sz w:val="14"/>
                <w:szCs w:val="14"/>
              </w:rPr>
              <w:t>Tutor Group Reader: Al Capone Does my Shirts</w:t>
            </w:r>
          </w:p>
          <w:p w:rsidR="001D54EA" w:rsidRPr="005E716D" w:rsidRDefault="00B354CC" w:rsidP="00D71CFC">
            <w:pPr>
              <w:rPr>
                <w:rFonts w:ascii="Century Gothic" w:eastAsia="Century Gothic" w:hAnsi="Century Gothic" w:cs="Century Gothic"/>
                <w:b/>
                <w:i/>
                <w:sz w:val="14"/>
                <w:szCs w:val="14"/>
              </w:rPr>
            </w:pPr>
            <w:r w:rsidRPr="00B354CC">
              <w:rPr>
                <w:rFonts w:ascii="Century Gothic" w:eastAsia="Century Gothic" w:hAnsi="Century Gothic" w:cs="Century Gothic"/>
                <w:b/>
                <w:i/>
                <w:sz w:val="14"/>
                <w:szCs w:val="14"/>
              </w:rPr>
              <w:t xml:space="preserve">Year 9 Additional readers: </w:t>
            </w:r>
            <w:r w:rsidR="001D54EA" w:rsidRPr="00B354CC">
              <w:rPr>
                <w:rFonts w:ascii="Century Gothic" w:eastAsia="Century Gothic" w:hAnsi="Century Gothic" w:cs="Century Gothic"/>
                <w:b/>
                <w:i/>
                <w:sz w:val="14"/>
                <w:szCs w:val="14"/>
              </w:rPr>
              <w:t>To Kill a Mockingbird</w:t>
            </w:r>
            <w:r w:rsidR="00D45E32" w:rsidRPr="00B354CC">
              <w:rPr>
                <w:rFonts w:ascii="Century Gothic" w:eastAsia="Century Gothic" w:hAnsi="Century Gothic" w:cs="Century Gothic"/>
                <w:b/>
                <w:i/>
                <w:sz w:val="14"/>
                <w:szCs w:val="14"/>
              </w:rPr>
              <w:t>, The O</w:t>
            </w:r>
            <w:r w:rsidRPr="00B354CC">
              <w:rPr>
                <w:rFonts w:ascii="Century Gothic" w:eastAsia="Century Gothic" w:hAnsi="Century Gothic" w:cs="Century Gothic"/>
                <w:b/>
                <w:i/>
                <w:sz w:val="14"/>
                <w:szCs w:val="14"/>
              </w:rPr>
              <w:t>u</w:t>
            </w:r>
            <w:r w:rsidR="00D45E32" w:rsidRPr="00B354CC">
              <w:rPr>
                <w:rFonts w:ascii="Century Gothic" w:eastAsia="Century Gothic" w:hAnsi="Century Gothic" w:cs="Century Gothic"/>
                <w:b/>
                <w:i/>
                <w:sz w:val="14"/>
                <w:szCs w:val="14"/>
              </w:rPr>
              <w:t>tsiders</w:t>
            </w:r>
            <w:r>
              <w:rPr>
                <w:rFonts w:ascii="Century Gothic" w:eastAsia="Century Gothic" w:hAnsi="Century Gothic" w:cs="Century Gothic"/>
                <w:b/>
                <w:i/>
                <w:sz w:val="14"/>
                <w:szCs w:val="14"/>
              </w:rPr>
              <w:t xml:space="preserve">, </w:t>
            </w:r>
          </w:p>
        </w:tc>
      </w:tr>
    </w:tbl>
    <w:p w:rsidR="00E509AA" w:rsidRPr="00443066" w:rsidRDefault="00E509AA" w:rsidP="00443066">
      <w:pPr>
        <w:tabs>
          <w:tab w:val="left" w:pos="1883"/>
        </w:tabs>
        <w:rPr>
          <w:sz w:val="14"/>
          <w:szCs w:val="14"/>
        </w:rPr>
      </w:pPr>
    </w:p>
    <w:sectPr w:rsidR="00E509AA" w:rsidRPr="00443066" w:rsidSect="000C3AA2">
      <w:headerReference w:type="default" r:id="rId7"/>
      <w:footerReference w:type="default" r:id="rId8"/>
      <w:pgSz w:w="16838" w:h="11906"/>
      <w:pgMar w:top="284" w:right="720" w:bottom="720" w:left="720" w:header="43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A5" w:rsidRDefault="00720AA5">
      <w:pPr>
        <w:spacing w:after="0" w:line="240" w:lineRule="auto"/>
      </w:pPr>
      <w:r>
        <w:separator/>
      </w:r>
    </w:p>
  </w:endnote>
  <w:endnote w:type="continuationSeparator" w:id="0">
    <w:p w:rsidR="00720AA5" w:rsidRDefault="0072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AA" w:rsidRDefault="00720AA5">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FFC000"/>
      </w:rPr>
    </w:pPr>
    <w:r>
      <w:rPr>
        <w:rFonts w:ascii="Century Gothic" w:eastAsia="Century Gothic" w:hAnsi="Century Gothic" w:cs="Century Gothic"/>
        <w:color w:val="FFC000"/>
      </w:rPr>
      <w:t>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A5" w:rsidRDefault="00720AA5">
      <w:pPr>
        <w:spacing w:after="0" w:line="240" w:lineRule="auto"/>
      </w:pPr>
      <w:r>
        <w:separator/>
      </w:r>
    </w:p>
  </w:footnote>
  <w:footnote w:type="continuationSeparator" w:id="0">
    <w:p w:rsidR="00720AA5" w:rsidRDefault="00720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9AA" w:rsidRDefault="00720AA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9268847</wp:posOffset>
          </wp:positionH>
          <wp:positionV relativeFrom="paragraph">
            <wp:posOffset>-191134</wp:posOffset>
          </wp:positionV>
          <wp:extent cx="508883" cy="565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8883" cy="5654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AA"/>
    <w:rsid w:val="000421D3"/>
    <w:rsid w:val="0004314B"/>
    <w:rsid w:val="00071B10"/>
    <w:rsid w:val="00090F16"/>
    <w:rsid w:val="000B118D"/>
    <w:rsid w:val="000C3AA2"/>
    <w:rsid w:val="000E1BB3"/>
    <w:rsid w:val="000F0EE1"/>
    <w:rsid w:val="00127B0C"/>
    <w:rsid w:val="00137949"/>
    <w:rsid w:val="00147BCC"/>
    <w:rsid w:val="001C01C0"/>
    <w:rsid w:val="001D54EA"/>
    <w:rsid w:val="00230768"/>
    <w:rsid w:val="002663E6"/>
    <w:rsid w:val="0029482A"/>
    <w:rsid w:val="00295EC0"/>
    <w:rsid w:val="002A3D79"/>
    <w:rsid w:val="002E0A99"/>
    <w:rsid w:val="002E692F"/>
    <w:rsid w:val="00305D81"/>
    <w:rsid w:val="00326C2B"/>
    <w:rsid w:val="00326D29"/>
    <w:rsid w:val="0035126A"/>
    <w:rsid w:val="00385AE0"/>
    <w:rsid w:val="00426D4A"/>
    <w:rsid w:val="00443066"/>
    <w:rsid w:val="00446DC1"/>
    <w:rsid w:val="00461E35"/>
    <w:rsid w:val="004A2BCA"/>
    <w:rsid w:val="004C136A"/>
    <w:rsid w:val="004E3255"/>
    <w:rsid w:val="0051360A"/>
    <w:rsid w:val="00535386"/>
    <w:rsid w:val="005572A5"/>
    <w:rsid w:val="005E716D"/>
    <w:rsid w:val="006023EC"/>
    <w:rsid w:val="00605835"/>
    <w:rsid w:val="006419A3"/>
    <w:rsid w:val="006A7B7C"/>
    <w:rsid w:val="006B1CD3"/>
    <w:rsid w:val="006D16EA"/>
    <w:rsid w:val="006E5BA1"/>
    <w:rsid w:val="006E67F8"/>
    <w:rsid w:val="006F3FC9"/>
    <w:rsid w:val="006F655A"/>
    <w:rsid w:val="00720AA5"/>
    <w:rsid w:val="007722B6"/>
    <w:rsid w:val="00807402"/>
    <w:rsid w:val="00813EAF"/>
    <w:rsid w:val="008247C9"/>
    <w:rsid w:val="00837217"/>
    <w:rsid w:val="008425AD"/>
    <w:rsid w:val="008767EC"/>
    <w:rsid w:val="008946A6"/>
    <w:rsid w:val="008A07B8"/>
    <w:rsid w:val="008A1936"/>
    <w:rsid w:val="008A1BE6"/>
    <w:rsid w:val="008E1C4C"/>
    <w:rsid w:val="00912AC8"/>
    <w:rsid w:val="00967186"/>
    <w:rsid w:val="00991535"/>
    <w:rsid w:val="00992B97"/>
    <w:rsid w:val="00994046"/>
    <w:rsid w:val="009C0DBF"/>
    <w:rsid w:val="00A2791D"/>
    <w:rsid w:val="00A417A9"/>
    <w:rsid w:val="00AD6DF2"/>
    <w:rsid w:val="00AE122F"/>
    <w:rsid w:val="00AE68C6"/>
    <w:rsid w:val="00B22475"/>
    <w:rsid w:val="00B33325"/>
    <w:rsid w:val="00B354CC"/>
    <w:rsid w:val="00B66EF5"/>
    <w:rsid w:val="00BA11DC"/>
    <w:rsid w:val="00BA7B7E"/>
    <w:rsid w:val="00C66619"/>
    <w:rsid w:val="00CE5969"/>
    <w:rsid w:val="00D234E4"/>
    <w:rsid w:val="00D34EB5"/>
    <w:rsid w:val="00D45E32"/>
    <w:rsid w:val="00D46430"/>
    <w:rsid w:val="00D71CFC"/>
    <w:rsid w:val="00DB5133"/>
    <w:rsid w:val="00DB6913"/>
    <w:rsid w:val="00DE7420"/>
    <w:rsid w:val="00DF155E"/>
    <w:rsid w:val="00E067FB"/>
    <w:rsid w:val="00E25016"/>
    <w:rsid w:val="00E3215D"/>
    <w:rsid w:val="00E509AA"/>
    <w:rsid w:val="00E57E7D"/>
    <w:rsid w:val="00E63359"/>
    <w:rsid w:val="00E73C61"/>
    <w:rsid w:val="00E92793"/>
    <w:rsid w:val="00EB3678"/>
    <w:rsid w:val="00ED67B9"/>
    <w:rsid w:val="00ED7DB4"/>
    <w:rsid w:val="00EF2E58"/>
    <w:rsid w:val="00F07B59"/>
    <w:rsid w:val="00F46813"/>
    <w:rsid w:val="00F53C49"/>
    <w:rsid w:val="00F72C99"/>
    <w:rsid w:val="00FF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1779"/>
  <w15:docId w15:val="{AE5B61DE-DAC5-47CB-B822-A99C3920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4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8C"/>
    <w:rPr>
      <w:rFonts w:ascii="Segoe UI" w:hAnsi="Segoe UI" w:cs="Segoe UI"/>
      <w:sz w:val="18"/>
      <w:szCs w:val="18"/>
    </w:rPr>
  </w:style>
  <w:style w:type="paragraph" w:styleId="ListParagraph">
    <w:name w:val="List Paragraph"/>
    <w:basedOn w:val="Normal"/>
    <w:uiPriority w:val="34"/>
    <w:qFormat/>
    <w:rsid w:val="00A66490"/>
    <w:pPr>
      <w:ind w:left="720"/>
      <w:contextualSpacing/>
    </w:pPr>
  </w:style>
  <w:style w:type="paragraph" w:styleId="Header">
    <w:name w:val="header"/>
    <w:basedOn w:val="Normal"/>
    <w:link w:val="HeaderChar"/>
    <w:uiPriority w:val="99"/>
    <w:unhideWhenUsed/>
    <w:rsid w:val="009F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D2"/>
  </w:style>
  <w:style w:type="paragraph" w:styleId="Footer">
    <w:name w:val="footer"/>
    <w:basedOn w:val="Normal"/>
    <w:link w:val="FooterChar"/>
    <w:uiPriority w:val="99"/>
    <w:unhideWhenUsed/>
    <w:rsid w:val="009F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D2"/>
  </w:style>
  <w:style w:type="paragraph" w:styleId="NormalWeb">
    <w:name w:val="Normal (Web)"/>
    <w:basedOn w:val="Normal"/>
    <w:uiPriority w:val="99"/>
    <w:unhideWhenUsed/>
    <w:rsid w:val="00FA0B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uUMw/1AJWkswS/l1Sqnq/HI57A==">AMUW2mUw7/W7Gm+GLh1YdnU51pdo8l1a5bpqYrO7zcXkOylgwnpL6QZ6F24pPbpucR/sYYeEyaypXKBUKTNQnPPRQZpfuhc7utT/9il0KSJPrFKOUFvgXbHqwSdeQMB83WJ04w3oDk8b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Angelina Chapman</dc:creator>
  <cp:lastModifiedBy>Annabel Day</cp:lastModifiedBy>
  <cp:revision>3</cp:revision>
  <cp:lastPrinted>2019-11-01T15:24:00Z</cp:lastPrinted>
  <dcterms:created xsi:type="dcterms:W3CDTF">2022-01-11T11:59:00Z</dcterms:created>
  <dcterms:modified xsi:type="dcterms:W3CDTF">2022-01-11T12:49:00Z</dcterms:modified>
</cp:coreProperties>
</file>