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5A1" w:rsidRPr="006545A1" w:rsidRDefault="006545A1" w:rsidP="006545A1">
      <w:pPr>
        <w:spacing w:after="0"/>
        <w:rPr>
          <w:rFonts w:ascii="Century Gothic" w:hAnsi="Century Gothic"/>
        </w:rPr>
      </w:pPr>
    </w:p>
    <w:p w:rsidR="006545A1" w:rsidRPr="006545A1" w:rsidRDefault="006545A1" w:rsidP="006545A1">
      <w:pPr>
        <w:spacing w:after="0"/>
        <w:rPr>
          <w:rFonts w:ascii="Century Gothic" w:hAnsi="Century Gothic"/>
        </w:rPr>
      </w:pPr>
    </w:p>
    <w:p w:rsidR="006545A1" w:rsidRPr="006545A1" w:rsidRDefault="006545A1" w:rsidP="006545A1">
      <w:pPr>
        <w:spacing w:after="0"/>
        <w:rPr>
          <w:rFonts w:ascii="Century Gothic" w:hAnsi="Century Gothic"/>
        </w:rPr>
      </w:pPr>
    </w:p>
    <w:p w:rsidR="006545A1" w:rsidRPr="006545A1" w:rsidRDefault="006545A1" w:rsidP="006545A1">
      <w:pPr>
        <w:spacing w:after="0"/>
        <w:rPr>
          <w:rFonts w:ascii="Century Gothic" w:hAnsi="Century Gothic"/>
        </w:rPr>
      </w:pPr>
    </w:p>
    <w:p w:rsidR="006545A1" w:rsidRPr="006545A1" w:rsidRDefault="006545A1" w:rsidP="006545A1">
      <w:pPr>
        <w:spacing w:after="0"/>
        <w:rPr>
          <w:rFonts w:ascii="Century Gothic" w:hAnsi="Century Gothic"/>
        </w:rPr>
      </w:pPr>
    </w:p>
    <w:p w:rsidR="006545A1" w:rsidRPr="006545A1" w:rsidRDefault="006545A1" w:rsidP="006545A1">
      <w:pPr>
        <w:spacing w:after="0"/>
        <w:rPr>
          <w:rFonts w:ascii="Century Gothic" w:hAnsi="Century Gothic"/>
        </w:rPr>
      </w:pPr>
    </w:p>
    <w:p w:rsidR="006545A1" w:rsidRPr="006545A1" w:rsidRDefault="00F77970" w:rsidP="006545A1">
      <w:pPr>
        <w:spacing w:after="0"/>
        <w:rPr>
          <w:rFonts w:ascii="Century Gothic" w:hAnsi="Century Gothic"/>
        </w:rPr>
      </w:pPr>
      <w:r w:rsidRPr="006545A1">
        <w:rPr>
          <w:rFonts w:ascii="Century Gothic" w:hAnsi="Century Gothic"/>
          <w:noProof/>
          <w:lang w:eastAsia="zh-CN"/>
        </w:rPr>
        <w:drawing>
          <wp:anchor distT="0" distB="0" distL="114300" distR="114300" simplePos="0" relativeHeight="251661312" behindDoc="0" locked="0" layoutInCell="1" allowOverlap="1" wp14:anchorId="57BBBB76" wp14:editId="58138185">
            <wp:simplePos x="0" y="0"/>
            <wp:positionH relativeFrom="margin">
              <wp:posOffset>1616718</wp:posOffset>
            </wp:positionH>
            <wp:positionV relativeFrom="margin">
              <wp:posOffset>1244600</wp:posOffset>
            </wp:positionV>
            <wp:extent cx="3369310" cy="3743325"/>
            <wp:effectExtent l="0" t="0" r="254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69310" cy="3743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545A1" w:rsidRPr="006545A1" w:rsidRDefault="006545A1" w:rsidP="006545A1">
      <w:pPr>
        <w:spacing w:after="0"/>
        <w:rPr>
          <w:rFonts w:ascii="Century Gothic" w:hAnsi="Century Gothic"/>
        </w:rPr>
      </w:pPr>
    </w:p>
    <w:p w:rsidR="006545A1" w:rsidRPr="006545A1" w:rsidRDefault="006545A1" w:rsidP="006545A1">
      <w:pPr>
        <w:spacing w:after="0"/>
        <w:rPr>
          <w:rFonts w:ascii="Century Gothic" w:hAnsi="Century Gothic"/>
        </w:rPr>
      </w:pPr>
    </w:p>
    <w:p w:rsidR="006545A1" w:rsidRPr="006545A1" w:rsidRDefault="006545A1" w:rsidP="006545A1">
      <w:pPr>
        <w:spacing w:after="0"/>
        <w:rPr>
          <w:rFonts w:ascii="Century Gothic" w:hAnsi="Century Gothic"/>
        </w:rPr>
      </w:pPr>
    </w:p>
    <w:p w:rsidR="008D7841" w:rsidRPr="006545A1" w:rsidRDefault="008D7841" w:rsidP="006545A1">
      <w:pPr>
        <w:spacing w:after="0"/>
        <w:rPr>
          <w:rFonts w:ascii="Century Gothic" w:hAnsi="Century Gothic"/>
        </w:rPr>
      </w:pPr>
    </w:p>
    <w:p w:rsidR="006545A1" w:rsidRPr="006545A1" w:rsidRDefault="006545A1" w:rsidP="006545A1">
      <w:pPr>
        <w:spacing w:after="0"/>
        <w:rPr>
          <w:rFonts w:ascii="Century Gothic" w:hAnsi="Century Gothic"/>
        </w:rPr>
      </w:pPr>
    </w:p>
    <w:p w:rsidR="006545A1" w:rsidRPr="006545A1" w:rsidRDefault="006545A1" w:rsidP="006545A1">
      <w:pPr>
        <w:spacing w:after="0"/>
        <w:rPr>
          <w:rFonts w:ascii="Century Gothic" w:hAnsi="Century Gothic"/>
        </w:rPr>
      </w:pPr>
    </w:p>
    <w:p w:rsidR="006545A1" w:rsidRDefault="006545A1" w:rsidP="006545A1">
      <w:pPr>
        <w:spacing w:after="0"/>
        <w:jc w:val="center"/>
        <w:rPr>
          <w:rFonts w:ascii="Century Gothic" w:hAnsi="Century Gothic"/>
          <w:sz w:val="72"/>
        </w:rPr>
      </w:pPr>
    </w:p>
    <w:p w:rsidR="006545A1" w:rsidRDefault="006545A1" w:rsidP="006545A1">
      <w:pPr>
        <w:spacing w:after="0"/>
        <w:jc w:val="center"/>
        <w:rPr>
          <w:rFonts w:ascii="Century Gothic" w:hAnsi="Century Gothic"/>
          <w:sz w:val="72"/>
        </w:rPr>
      </w:pPr>
    </w:p>
    <w:p w:rsidR="008A7609" w:rsidRPr="008B04F7" w:rsidRDefault="008A7609" w:rsidP="006545A1">
      <w:pPr>
        <w:spacing w:after="0"/>
        <w:jc w:val="center"/>
        <w:rPr>
          <w:rFonts w:ascii="Century Gothic" w:hAnsi="Century Gothic"/>
          <w:sz w:val="56"/>
          <w:szCs w:val="56"/>
        </w:rPr>
      </w:pPr>
    </w:p>
    <w:p w:rsidR="00F77970" w:rsidRDefault="00F77970" w:rsidP="006545A1">
      <w:pPr>
        <w:spacing w:after="0"/>
        <w:jc w:val="center"/>
        <w:rPr>
          <w:rFonts w:ascii="Century Gothic" w:hAnsi="Century Gothic"/>
          <w:sz w:val="72"/>
          <w:szCs w:val="56"/>
        </w:rPr>
      </w:pPr>
    </w:p>
    <w:p w:rsidR="00F77970" w:rsidRDefault="00F77970" w:rsidP="006545A1">
      <w:pPr>
        <w:spacing w:after="0"/>
        <w:jc w:val="center"/>
        <w:rPr>
          <w:rFonts w:ascii="Century Gothic" w:hAnsi="Century Gothic"/>
          <w:sz w:val="72"/>
          <w:szCs w:val="56"/>
        </w:rPr>
      </w:pPr>
    </w:p>
    <w:p w:rsidR="00F77970" w:rsidRDefault="00F77970" w:rsidP="006545A1">
      <w:pPr>
        <w:spacing w:after="0"/>
        <w:jc w:val="center"/>
        <w:rPr>
          <w:rFonts w:ascii="Century Gothic" w:hAnsi="Century Gothic"/>
          <w:sz w:val="72"/>
          <w:szCs w:val="56"/>
        </w:rPr>
      </w:pPr>
    </w:p>
    <w:p w:rsidR="006545A1" w:rsidRPr="00F77970" w:rsidRDefault="006545A1" w:rsidP="006545A1">
      <w:pPr>
        <w:spacing w:after="0"/>
        <w:jc w:val="center"/>
        <w:rPr>
          <w:rFonts w:ascii="Century Gothic" w:hAnsi="Century Gothic"/>
          <w:b/>
          <w:color w:val="ED7D31" w:themeColor="accent2"/>
          <w:sz w:val="72"/>
          <w:szCs w:val="56"/>
        </w:rPr>
      </w:pPr>
      <w:bookmarkStart w:id="0" w:name="_GoBack"/>
      <w:bookmarkEnd w:id="0"/>
      <w:r w:rsidRPr="00F77970">
        <w:rPr>
          <w:rFonts w:ascii="Century Gothic" w:hAnsi="Century Gothic"/>
          <w:b/>
          <w:color w:val="ED7D31" w:themeColor="accent2"/>
          <w:sz w:val="72"/>
          <w:szCs w:val="56"/>
        </w:rPr>
        <w:t xml:space="preserve">Student Support &amp; Guidance </w:t>
      </w:r>
    </w:p>
    <w:p w:rsidR="006545A1" w:rsidRPr="00F77970" w:rsidRDefault="006545A1" w:rsidP="006545A1">
      <w:pPr>
        <w:spacing w:after="0"/>
        <w:jc w:val="center"/>
        <w:rPr>
          <w:rFonts w:ascii="Century Gothic" w:hAnsi="Century Gothic"/>
          <w:b/>
          <w:color w:val="ED7D31" w:themeColor="accent2"/>
          <w:sz w:val="72"/>
          <w:szCs w:val="56"/>
        </w:rPr>
      </w:pPr>
      <w:r w:rsidRPr="00F77970">
        <w:rPr>
          <w:rFonts w:ascii="Century Gothic" w:hAnsi="Century Gothic"/>
          <w:b/>
          <w:color w:val="ED7D31" w:themeColor="accent2"/>
          <w:sz w:val="72"/>
          <w:szCs w:val="56"/>
        </w:rPr>
        <w:t>Summer 2021</w:t>
      </w:r>
    </w:p>
    <w:p w:rsidR="00583D17" w:rsidRPr="00736A32" w:rsidRDefault="00583D17" w:rsidP="00583D17">
      <w:pPr>
        <w:spacing w:after="0" w:line="480" w:lineRule="auto"/>
        <w:rPr>
          <w:rFonts w:ascii="Century Gothic" w:hAnsi="Century Gothic" w:cs="Arial"/>
          <w:spacing w:val="1"/>
          <w:sz w:val="28"/>
          <w:szCs w:val="24"/>
        </w:rPr>
      </w:pPr>
    </w:p>
    <w:p w:rsidR="00F77970" w:rsidRPr="00BF2260" w:rsidRDefault="008A7609" w:rsidP="00BF2260">
      <w:pPr>
        <w:rPr>
          <w:rFonts w:ascii="Century Gothic" w:hAnsi="Century Gothic" w:cs="Arial"/>
          <w:spacing w:val="1"/>
          <w:sz w:val="28"/>
          <w:szCs w:val="24"/>
        </w:rPr>
      </w:pPr>
      <w:r>
        <w:rPr>
          <w:rFonts w:ascii="Century Gothic" w:hAnsi="Century Gothic" w:cs="Arial"/>
          <w:spacing w:val="1"/>
          <w:sz w:val="28"/>
          <w:szCs w:val="24"/>
        </w:rPr>
        <w:br w:type="page"/>
      </w:r>
    </w:p>
    <w:p w:rsidR="00C33B7B" w:rsidRPr="00C33B7B" w:rsidRDefault="00C33B7B" w:rsidP="00C33B7B">
      <w:pPr>
        <w:spacing w:after="0"/>
        <w:rPr>
          <w:rFonts w:ascii="Century Gothic" w:hAnsi="Century Gothic"/>
          <w:sz w:val="16"/>
          <w:szCs w:val="20"/>
        </w:rPr>
      </w:pPr>
    </w:p>
    <w:p w:rsidR="008A7609" w:rsidRPr="00AE6A69" w:rsidRDefault="008A7609" w:rsidP="00C33B7B">
      <w:pPr>
        <w:spacing w:after="0"/>
        <w:rPr>
          <w:rFonts w:ascii="Century Gothic" w:hAnsi="Century Gothic"/>
          <w:sz w:val="24"/>
          <w:szCs w:val="20"/>
        </w:rPr>
      </w:pPr>
      <w:r w:rsidRPr="00AE6A69">
        <w:rPr>
          <w:rFonts w:ascii="Century Gothic" w:hAnsi="Century Gothic"/>
          <w:sz w:val="24"/>
          <w:szCs w:val="20"/>
        </w:rPr>
        <w:t xml:space="preserve">Dear </w:t>
      </w:r>
      <w:r w:rsidR="00F77970">
        <w:rPr>
          <w:rFonts w:ascii="Century Gothic" w:hAnsi="Century Gothic"/>
          <w:sz w:val="24"/>
          <w:szCs w:val="20"/>
        </w:rPr>
        <w:t>S</w:t>
      </w:r>
      <w:r w:rsidRPr="00AE6A69">
        <w:rPr>
          <w:rFonts w:ascii="Century Gothic" w:hAnsi="Century Gothic"/>
          <w:sz w:val="24"/>
          <w:szCs w:val="20"/>
        </w:rPr>
        <w:t>tudent,</w:t>
      </w:r>
    </w:p>
    <w:p w:rsidR="008A7609" w:rsidRPr="00C33B7B" w:rsidRDefault="008A7609" w:rsidP="008A7609">
      <w:pPr>
        <w:spacing w:after="0"/>
        <w:rPr>
          <w:rFonts w:ascii="Century Gothic" w:hAnsi="Century Gothic"/>
          <w:sz w:val="16"/>
          <w:szCs w:val="20"/>
        </w:rPr>
      </w:pPr>
    </w:p>
    <w:p w:rsidR="00F77970" w:rsidRDefault="00F77970" w:rsidP="008A7609">
      <w:pPr>
        <w:spacing w:after="0"/>
        <w:rPr>
          <w:rFonts w:ascii="Century Gothic" w:hAnsi="Century Gothic"/>
          <w:sz w:val="24"/>
          <w:szCs w:val="20"/>
        </w:rPr>
      </w:pPr>
      <w:r>
        <w:rPr>
          <w:rFonts w:ascii="Century Gothic" w:hAnsi="Century Gothic"/>
          <w:sz w:val="24"/>
          <w:szCs w:val="20"/>
        </w:rPr>
        <w:t>As you know, as an impact of the Covid pandemic and subsequent national school closures, t</w:t>
      </w:r>
      <w:r w:rsidR="00583D17" w:rsidRPr="00AE6A69">
        <w:rPr>
          <w:rFonts w:ascii="Century Gothic" w:hAnsi="Century Gothic"/>
          <w:sz w:val="24"/>
          <w:szCs w:val="20"/>
        </w:rPr>
        <w:t xml:space="preserve">he </w:t>
      </w:r>
      <w:r>
        <w:rPr>
          <w:rFonts w:ascii="Century Gothic" w:hAnsi="Century Gothic"/>
          <w:sz w:val="24"/>
          <w:szCs w:val="20"/>
        </w:rPr>
        <w:t>Department for Education</w:t>
      </w:r>
      <w:r w:rsidR="00583D17" w:rsidRPr="00AE6A69">
        <w:rPr>
          <w:rFonts w:ascii="Century Gothic" w:hAnsi="Century Gothic"/>
          <w:sz w:val="24"/>
          <w:szCs w:val="20"/>
        </w:rPr>
        <w:t xml:space="preserve"> </w:t>
      </w:r>
      <w:r>
        <w:rPr>
          <w:rFonts w:ascii="Century Gothic" w:hAnsi="Century Gothic"/>
          <w:sz w:val="24"/>
          <w:szCs w:val="20"/>
        </w:rPr>
        <w:t xml:space="preserve">made the decision </w:t>
      </w:r>
      <w:r w:rsidR="00583D17" w:rsidRPr="00AE6A69">
        <w:rPr>
          <w:rFonts w:ascii="Century Gothic" w:hAnsi="Century Gothic"/>
          <w:sz w:val="24"/>
          <w:szCs w:val="20"/>
        </w:rPr>
        <w:t xml:space="preserve">that the </w:t>
      </w:r>
      <w:r>
        <w:rPr>
          <w:rFonts w:ascii="Century Gothic" w:hAnsi="Century Gothic"/>
          <w:sz w:val="24"/>
          <w:szCs w:val="20"/>
        </w:rPr>
        <w:t>S</w:t>
      </w:r>
      <w:r w:rsidR="00C340AE" w:rsidRPr="00AE6A69">
        <w:rPr>
          <w:rFonts w:ascii="Century Gothic" w:hAnsi="Century Gothic"/>
          <w:sz w:val="24"/>
          <w:szCs w:val="20"/>
        </w:rPr>
        <w:t>ummer</w:t>
      </w:r>
      <w:r w:rsidR="00583D17" w:rsidRPr="00AE6A69">
        <w:rPr>
          <w:rFonts w:ascii="Century Gothic" w:hAnsi="Century Gothic"/>
          <w:sz w:val="24"/>
          <w:szCs w:val="20"/>
        </w:rPr>
        <w:t xml:space="preserve"> 2021 examination series will not go ahead as planned. </w:t>
      </w:r>
      <w:r>
        <w:rPr>
          <w:rFonts w:ascii="Century Gothic" w:hAnsi="Century Gothic"/>
          <w:sz w:val="24"/>
          <w:szCs w:val="20"/>
        </w:rPr>
        <w:t xml:space="preserve"> </w:t>
      </w:r>
      <w:r w:rsidR="00583D17" w:rsidRPr="00AE6A69">
        <w:rPr>
          <w:rFonts w:ascii="Century Gothic" w:hAnsi="Century Gothic"/>
          <w:sz w:val="24"/>
          <w:szCs w:val="20"/>
        </w:rPr>
        <w:t xml:space="preserve">Instead, </w:t>
      </w:r>
      <w:r>
        <w:rPr>
          <w:rFonts w:ascii="Century Gothic" w:hAnsi="Century Gothic"/>
          <w:sz w:val="24"/>
          <w:szCs w:val="20"/>
        </w:rPr>
        <w:t>your t</w:t>
      </w:r>
      <w:r w:rsidR="00583D17" w:rsidRPr="00AE6A69">
        <w:rPr>
          <w:rFonts w:ascii="Century Gothic" w:hAnsi="Century Gothic"/>
          <w:sz w:val="24"/>
          <w:szCs w:val="20"/>
        </w:rPr>
        <w:t xml:space="preserve">eachers will determine your grades, based upon a </w:t>
      </w:r>
      <w:r>
        <w:rPr>
          <w:rFonts w:ascii="Century Gothic" w:hAnsi="Century Gothic"/>
          <w:sz w:val="24"/>
          <w:szCs w:val="20"/>
        </w:rPr>
        <w:t xml:space="preserve">wide </w:t>
      </w:r>
      <w:r w:rsidR="00583D17" w:rsidRPr="00AE6A69">
        <w:rPr>
          <w:rFonts w:ascii="Century Gothic" w:hAnsi="Century Gothic"/>
          <w:sz w:val="24"/>
          <w:szCs w:val="20"/>
        </w:rPr>
        <w:t xml:space="preserve">range of evidence. </w:t>
      </w:r>
      <w:r>
        <w:rPr>
          <w:rFonts w:ascii="Century Gothic" w:hAnsi="Century Gothic"/>
          <w:sz w:val="24"/>
          <w:szCs w:val="20"/>
        </w:rPr>
        <w:t xml:space="preserve">Your teachers know you so well and are aware of your attainment and progress. </w:t>
      </w:r>
      <w:r w:rsidR="00172E1C">
        <w:rPr>
          <w:rFonts w:ascii="Century Gothic" w:hAnsi="Century Gothic"/>
          <w:sz w:val="24"/>
          <w:szCs w:val="20"/>
        </w:rPr>
        <w:t>They have your best interests at heart and will do all that the DfE and exam boards require to ensure that you are treated fairly during this time.</w:t>
      </w:r>
      <w:r>
        <w:rPr>
          <w:rFonts w:ascii="Century Gothic" w:hAnsi="Century Gothic"/>
          <w:sz w:val="24"/>
          <w:szCs w:val="20"/>
        </w:rPr>
        <w:t xml:space="preserve"> </w:t>
      </w:r>
    </w:p>
    <w:p w:rsidR="00F77970" w:rsidRPr="00C33B7B" w:rsidRDefault="00F77970" w:rsidP="008A7609">
      <w:pPr>
        <w:spacing w:after="0"/>
        <w:rPr>
          <w:rFonts w:ascii="Century Gothic" w:hAnsi="Century Gothic"/>
          <w:sz w:val="16"/>
          <w:szCs w:val="20"/>
        </w:rPr>
      </w:pPr>
    </w:p>
    <w:p w:rsidR="00F64902" w:rsidRPr="00AE6A69" w:rsidRDefault="00583D17" w:rsidP="008A7609">
      <w:pPr>
        <w:spacing w:after="0"/>
        <w:rPr>
          <w:rFonts w:ascii="Century Gothic" w:hAnsi="Century Gothic"/>
          <w:sz w:val="24"/>
          <w:szCs w:val="20"/>
        </w:rPr>
      </w:pPr>
      <w:r w:rsidRPr="00AE6A69">
        <w:rPr>
          <w:rFonts w:ascii="Century Gothic" w:hAnsi="Century Gothic"/>
          <w:sz w:val="24"/>
          <w:szCs w:val="20"/>
        </w:rPr>
        <w:t>The</w:t>
      </w:r>
      <w:r w:rsidR="0071293B">
        <w:rPr>
          <w:rFonts w:ascii="Century Gothic" w:hAnsi="Century Gothic"/>
          <w:sz w:val="24"/>
          <w:szCs w:val="20"/>
        </w:rPr>
        <w:t xml:space="preserve"> </w:t>
      </w:r>
      <w:r w:rsidR="00BF2260">
        <w:rPr>
          <w:rFonts w:ascii="Century Gothic" w:hAnsi="Century Gothic"/>
          <w:sz w:val="24"/>
          <w:szCs w:val="20"/>
        </w:rPr>
        <w:t xml:space="preserve">teacher assessed grades that the school decides upon </w:t>
      </w:r>
      <w:r w:rsidRPr="00AE6A69">
        <w:rPr>
          <w:rFonts w:ascii="Century Gothic" w:hAnsi="Century Gothic"/>
          <w:sz w:val="24"/>
          <w:szCs w:val="20"/>
        </w:rPr>
        <w:t xml:space="preserve">will be reviewed by the exam boards, </w:t>
      </w:r>
      <w:r w:rsidR="00BF2260">
        <w:rPr>
          <w:rFonts w:ascii="Century Gothic" w:hAnsi="Century Gothic"/>
          <w:sz w:val="24"/>
          <w:szCs w:val="20"/>
        </w:rPr>
        <w:t xml:space="preserve">alongside the supporting evidence that has been collected.  This will all take place before the exam board </w:t>
      </w:r>
      <w:r w:rsidRPr="00AE6A69">
        <w:rPr>
          <w:rFonts w:ascii="Century Gothic" w:hAnsi="Century Gothic"/>
          <w:sz w:val="24"/>
          <w:szCs w:val="20"/>
        </w:rPr>
        <w:t xml:space="preserve">award the final grades which reflect your performance on </w:t>
      </w:r>
      <w:r w:rsidR="00BF2260">
        <w:rPr>
          <w:rFonts w:ascii="Century Gothic" w:hAnsi="Century Gothic"/>
          <w:sz w:val="24"/>
          <w:szCs w:val="20"/>
        </w:rPr>
        <w:t xml:space="preserve">the </w:t>
      </w:r>
      <w:r w:rsidRPr="00AE6A69">
        <w:rPr>
          <w:rFonts w:ascii="Century Gothic" w:hAnsi="Century Gothic"/>
          <w:sz w:val="24"/>
          <w:szCs w:val="20"/>
        </w:rPr>
        <w:t>content you have been taught</w:t>
      </w:r>
      <w:r w:rsidR="00BF2260">
        <w:rPr>
          <w:rFonts w:ascii="Century Gothic" w:hAnsi="Century Gothic"/>
          <w:sz w:val="24"/>
          <w:szCs w:val="20"/>
        </w:rPr>
        <w:t xml:space="preserve">.  This will </w:t>
      </w:r>
      <w:r w:rsidRPr="00AE6A69">
        <w:rPr>
          <w:rFonts w:ascii="Century Gothic" w:hAnsi="Century Gothic"/>
          <w:sz w:val="24"/>
          <w:szCs w:val="20"/>
        </w:rPr>
        <w:t xml:space="preserve">allow you to confidently progress to the next stage of your education </w:t>
      </w:r>
      <w:r w:rsidR="00BF2260">
        <w:rPr>
          <w:rFonts w:ascii="Century Gothic" w:hAnsi="Century Gothic"/>
          <w:sz w:val="24"/>
          <w:szCs w:val="20"/>
        </w:rPr>
        <w:t>and then</w:t>
      </w:r>
      <w:r w:rsidRPr="00AE6A69">
        <w:rPr>
          <w:rFonts w:ascii="Century Gothic" w:hAnsi="Century Gothic"/>
          <w:sz w:val="24"/>
          <w:szCs w:val="20"/>
        </w:rPr>
        <w:t xml:space="preserve"> into employment. </w:t>
      </w:r>
    </w:p>
    <w:p w:rsidR="00F64902" w:rsidRPr="00C33B7B" w:rsidRDefault="00F64902" w:rsidP="008A7609">
      <w:pPr>
        <w:spacing w:after="0"/>
        <w:rPr>
          <w:rFonts w:ascii="Century Gothic" w:hAnsi="Century Gothic"/>
          <w:sz w:val="16"/>
          <w:szCs w:val="20"/>
        </w:rPr>
      </w:pPr>
    </w:p>
    <w:p w:rsidR="00AE6A69" w:rsidRPr="00BF2260" w:rsidRDefault="00583D17" w:rsidP="00C33B7B">
      <w:pPr>
        <w:spacing w:after="240"/>
        <w:rPr>
          <w:rFonts w:ascii="Century Gothic" w:hAnsi="Century Gothic"/>
          <w:sz w:val="24"/>
          <w:szCs w:val="20"/>
        </w:rPr>
      </w:pPr>
      <w:r w:rsidRPr="00AE6A69">
        <w:rPr>
          <w:rFonts w:ascii="Century Gothic" w:hAnsi="Century Gothic"/>
          <w:sz w:val="24"/>
          <w:szCs w:val="20"/>
        </w:rPr>
        <w:t>This booklet provides an overview of the most important inform</w:t>
      </w:r>
      <w:r w:rsidR="00736A32" w:rsidRPr="00AE6A69">
        <w:rPr>
          <w:rFonts w:ascii="Century Gothic" w:hAnsi="Century Gothic"/>
          <w:sz w:val="24"/>
          <w:szCs w:val="20"/>
        </w:rPr>
        <w:t>ation that you and your parents/</w:t>
      </w:r>
      <w:r w:rsidR="00BF2260" w:rsidRPr="00AE6A69">
        <w:rPr>
          <w:rFonts w:ascii="Century Gothic" w:hAnsi="Century Gothic"/>
          <w:sz w:val="24"/>
          <w:szCs w:val="20"/>
        </w:rPr>
        <w:t xml:space="preserve"> </w:t>
      </w:r>
      <w:r w:rsidR="00736A32" w:rsidRPr="00AE6A69">
        <w:rPr>
          <w:rFonts w:ascii="Century Gothic" w:hAnsi="Century Gothic"/>
          <w:sz w:val="24"/>
          <w:szCs w:val="20"/>
        </w:rPr>
        <w:t>carers</w:t>
      </w:r>
      <w:r w:rsidRPr="00AE6A69">
        <w:rPr>
          <w:rFonts w:ascii="Century Gothic" w:hAnsi="Century Gothic"/>
          <w:sz w:val="24"/>
          <w:szCs w:val="20"/>
        </w:rPr>
        <w:t xml:space="preserve"> need to know about how grades will be awarded this </w:t>
      </w:r>
      <w:r w:rsidR="00BF2260">
        <w:rPr>
          <w:rFonts w:ascii="Century Gothic" w:hAnsi="Century Gothic"/>
          <w:sz w:val="24"/>
          <w:szCs w:val="20"/>
        </w:rPr>
        <w:t>S</w:t>
      </w:r>
      <w:r w:rsidRPr="00AE6A69">
        <w:rPr>
          <w:rFonts w:ascii="Century Gothic" w:hAnsi="Century Gothic"/>
          <w:sz w:val="24"/>
          <w:szCs w:val="20"/>
        </w:rPr>
        <w:t xml:space="preserve">ummer. </w:t>
      </w:r>
      <w:r w:rsidR="00DC2957">
        <w:rPr>
          <w:rFonts w:ascii="Century Gothic" w:hAnsi="Century Gothic"/>
          <w:sz w:val="24"/>
          <w:szCs w:val="20"/>
        </w:rPr>
        <w:t xml:space="preserve"> </w:t>
      </w:r>
      <w:r w:rsidRPr="00AE6A69">
        <w:rPr>
          <w:rFonts w:ascii="Century Gothic" w:hAnsi="Century Gothic"/>
          <w:sz w:val="24"/>
          <w:szCs w:val="20"/>
        </w:rPr>
        <w:t>This includes a timeline of what is happening and when</w:t>
      </w:r>
      <w:r w:rsidR="00BF2260">
        <w:rPr>
          <w:rFonts w:ascii="Century Gothic" w:hAnsi="Century Gothic"/>
          <w:sz w:val="24"/>
          <w:szCs w:val="20"/>
        </w:rPr>
        <w:t>,</w:t>
      </w:r>
      <w:r w:rsidRPr="00AE6A69">
        <w:rPr>
          <w:rFonts w:ascii="Century Gothic" w:hAnsi="Century Gothic"/>
          <w:sz w:val="24"/>
          <w:szCs w:val="20"/>
        </w:rPr>
        <w:t xml:space="preserve"> how teachers will determine your grades</w:t>
      </w:r>
      <w:r w:rsidR="00BF2260">
        <w:rPr>
          <w:rFonts w:ascii="Century Gothic" w:hAnsi="Century Gothic"/>
          <w:sz w:val="24"/>
          <w:szCs w:val="20"/>
        </w:rPr>
        <w:t>,</w:t>
      </w:r>
      <w:r w:rsidR="00736A32" w:rsidRPr="00AE6A69">
        <w:rPr>
          <w:rFonts w:ascii="Century Gothic" w:hAnsi="Century Gothic"/>
          <w:sz w:val="24"/>
          <w:szCs w:val="20"/>
        </w:rPr>
        <w:t xml:space="preserve"> </w:t>
      </w:r>
      <w:r w:rsidRPr="00AE6A69">
        <w:rPr>
          <w:rFonts w:ascii="Century Gothic" w:hAnsi="Century Gothic"/>
          <w:sz w:val="24"/>
          <w:szCs w:val="20"/>
        </w:rPr>
        <w:t>when you will receive your results</w:t>
      </w:r>
      <w:r w:rsidR="00736A32" w:rsidRPr="00AE6A69">
        <w:rPr>
          <w:rFonts w:ascii="Century Gothic" w:hAnsi="Century Gothic"/>
          <w:sz w:val="24"/>
          <w:szCs w:val="20"/>
        </w:rPr>
        <w:t xml:space="preserve"> and the appeals process</w:t>
      </w:r>
      <w:r w:rsidRPr="00AE6A69">
        <w:rPr>
          <w:rFonts w:ascii="Century Gothic" w:hAnsi="Century Gothic"/>
          <w:sz w:val="24"/>
          <w:szCs w:val="20"/>
        </w:rPr>
        <w:t>.</w:t>
      </w:r>
    </w:p>
    <w:p w:rsidR="00736A32" w:rsidRPr="00736A32" w:rsidRDefault="00736A32" w:rsidP="00583D17">
      <w:pPr>
        <w:spacing w:after="0" w:line="240" w:lineRule="auto"/>
        <w:rPr>
          <w:rFonts w:ascii="Century Gothic" w:hAnsi="Century Gothic" w:cs="Arial"/>
          <w:b/>
          <w:spacing w:val="1"/>
          <w:sz w:val="40"/>
          <w:szCs w:val="24"/>
        </w:rPr>
      </w:pPr>
      <w:r w:rsidRPr="00736A32">
        <w:rPr>
          <w:rFonts w:ascii="Century Gothic" w:hAnsi="Century Gothic" w:cs="Arial"/>
          <w:b/>
          <w:spacing w:val="1"/>
          <w:sz w:val="40"/>
          <w:szCs w:val="24"/>
        </w:rPr>
        <w:t>What is happening and when?</w:t>
      </w:r>
    </w:p>
    <w:p w:rsidR="006545A1" w:rsidRDefault="00BF2260" w:rsidP="006545A1">
      <w:pPr>
        <w:rPr>
          <w:rFonts w:ascii="Century Gothic" w:hAnsi="Century Gothic"/>
          <w:sz w:val="24"/>
          <w:szCs w:val="24"/>
        </w:rPr>
      </w:pPr>
      <w:r>
        <w:rPr>
          <w:rFonts w:ascii="Century Gothic" w:hAnsi="Century Gothic"/>
          <w:sz w:val="24"/>
          <w:szCs w:val="24"/>
        </w:rPr>
        <w:t xml:space="preserve">     </w:t>
      </w:r>
      <w:r w:rsidR="00736A32">
        <w:rPr>
          <w:noProof/>
          <w:lang w:eastAsia="zh-CN"/>
        </w:rPr>
        <w:drawing>
          <wp:inline distT="0" distB="0" distL="0" distR="0" wp14:anchorId="1DDAF8E7" wp14:editId="748B82DE">
            <wp:extent cx="6311735" cy="4512623"/>
            <wp:effectExtent l="0" t="0" r="0" b="254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stretch>
                      <a:fillRect/>
                    </a:stretch>
                  </pic:blipFill>
                  <pic:spPr>
                    <a:xfrm>
                      <a:off x="0" y="0"/>
                      <a:ext cx="6329300" cy="4525181"/>
                    </a:xfrm>
                    <a:prstGeom prst="rect">
                      <a:avLst/>
                    </a:prstGeom>
                  </pic:spPr>
                </pic:pic>
              </a:graphicData>
            </a:graphic>
          </wp:inline>
        </w:drawing>
      </w:r>
    </w:p>
    <w:p w:rsidR="00C33B7B" w:rsidRPr="00C33B7B" w:rsidRDefault="00C33B7B" w:rsidP="00BF2260">
      <w:pPr>
        <w:spacing w:after="0" w:line="240" w:lineRule="auto"/>
        <w:rPr>
          <w:rFonts w:ascii="Century Gothic" w:hAnsi="Century Gothic" w:cs="Arial"/>
          <w:b/>
          <w:spacing w:val="1"/>
          <w:sz w:val="16"/>
          <w:szCs w:val="24"/>
        </w:rPr>
      </w:pPr>
    </w:p>
    <w:p w:rsidR="000603DB" w:rsidRDefault="00736A32" w:rsidP="00BF2260">
      <w:pPr>
        <w:spacing w:after="0" w:line="240" w:lineRule="auto"/>
        <w:rPr>
          <w:rFonts w:ascii="Century Gothic" w:hAnsi="Century Gothic" w:cs="Arial"/>
          <w:b/>
          <w:spacing w:val="1"/>
          <w:sz w:val="24"/>
          <w:szCs w:val="24"/>
        </w:rPr>
      </w:pPr>
      <w:r w:rsidRPr="00BF2260">
        <w:rPr>
          <w:rFonts w:ascii="Century Gothic" w:hAnsi="Century Gothic" w:cs="Arial"/>
          <w:b/>
          <w:spacing w:val="1"/>
          <w:sz w:val="24"/>
          <w:szCs w:val="24"/>
        </w:rPr>
        <w:t xml:space="preserve">How will I be assessed? </w:t>
      </w:r>
    </w:p>
    <w:p w:rsidR="00B5705A" w:rsidRPr="00BF2260" w:rsidRDefault="00B5705A" w:rsidP="00BF2260">
      <w:pPr>
        <w:spacing w:after="0" w:line="240" w:lineRule="auto"/>
        <w:rPr>
          <w:rFonts w:ascii="Century Gothic" w:hAnsi="Century Gothic" w:cs="Arial"/>
          <w:b/>
          <w:spacing w:val="1"/>
          <w:sz w:val="24"/>
          <w:szCs w:val="24"/>
        </w:rPr>
      </w:pPr>
    </w:p>
    <w:p w:rsidR="000603DB" w:rsidRDefault="000603DB" w:rsidP="00BF2260">
      <w:pPr>
        <w:spacing w:after="0" w:line="240" w:lineRule="auto"/>
        <w:rPr>
          <w:rFonts w:ascii="Century Gothic" w:hAnsi="Century Gothic"/>
          <w:sz w:val="24"/>
          <w:szCs w:val="24"/>
        </w:rPr>
      </w:pPr>
      <w:r w:rsidRPr="00BF2260">
        <w:rPr>
          <w:rFonts w:ascii="Century Gothic" w:hAnsi="Century Gothic" w:cs="Arial"/>
          <w:spacing w:val="1"/>
          <w:sz w:val="24"/>
          <w:szCs w:val="24"/>
        </w:rPr>
        <w:t xml:space="preserve">Your </w:t>
      </w:r>
      <w:r w:rsidRPr="00BF2260">
        <w:rPr>
          <w:rFonts w:ascii="Century Gothic" w:hAnsi="Century Gothic"/>
          <w:sz w:val="24"/>
          <w:szCs w:val="24"/>
        </w:rPr>
        <w:t>t</w:t>
      </w:r>
      <w:r w:rsidR="00736A32" w:rsidRPr="00BF2260">
        <w:rPr>
          <w:rFonts w:ascii="Century Gothic" w:hAnsi="Century Gothic"/>
          <w:sz w:val="24"/>
          <w:szCs w:val="24"/>
        </w:rPr>
        <w:t>eachers will initially determine your grades</w:t>
      </w:r>
      <w:r w:rsidR="00B5705A">
        <w:rPr>
          <w:rFonts w:ascii="Century Gothic" w:hAnsi="Century Gothic"/>
          <w:sz w:val="24"/>
          <w:szCs w:val="24"/>
        </w:rPr>
        <w:t>.  T</w:t>
      </w:r>
      <w:r w:rsidRPr="00BF2260">
        <w:rPr>
          <w:rFonts w:ascii="Century Gothic" w:hAnsi="Century Gothic"/>
          <w:sz w:val="24"/>
          <w:szCs w:val="24"/>
        </w:rPr>
        <w:t>hey w</w:t>
      </w:r>
      <w:r w:rsidR="00736A32" w:rsidRPr="00BF2260">
        <w:rPr>
          <w:rFonts w:ascii="Century Gothic" w:hAnsi="Century Gothic"/>
          <w:sz w:val="24"/>
          <w:szCs w:val="24"/>
        </w:rPr>
        <w:t xml:space="preserve">ill then be reviewed by </w:t>
      </w:r>
      <w:r w:rsidRPr="00BF2260">
        <w:rPr>
          <w:rFonts w:ascii="Century Gothic" w:hAnsi="Century Gothic"/>
          <w:sz w:val="24"/>
          <w:szCs w:val="24"/>
        </w:rPr>
        <w:t xml:space="preserve">senior members of St Edward’s staff, so grades are determined </w:t>
      </w:r>
      <w:r w:rsidR="00C340AE" w:rsidRPr="00BF2260">
        <w:rPr>
          <w:rFonts w:ascii="Century Gothic" w:hAnsi="Century Gothic"/>
          <w:sz w:val="24"/>
          <w:szCs w:val="24"/>
        </w:rPr>
        <w:t>consistently</w:t>
      </w:r>
      <w:r w:rsidRPr="00BF2260">
        <w:rPr>
          <w:rFonts w:ascii="Century Gothic" w:hAnsi="Century Gothic"/>
          <w:sz w:val="24"/>
          <w:szCs w:val="24"/>
        </w:rPr>
        <w:t xml:space="preserve"> with the school’s policy (exam boards </w:t>
      </w:r>
      <w:r w:rsidR="00B5705A">
        <w:rPr>
          <w:rFonts w:ascii="Century Gothic" w:hAnsi="Century Gothic"/>
          <w:sz w:val="24"/>
          <w:szCs w:val="24"/>
        </w:rPr>
        <w:t>have c</w:t>
      </w:r>
      <w:r w:rsidRPr="00BF2260">
        <w:rPr>
          <w:rFonts w:ascii="Century Gothic" w:hAnsi="Century Gothic"/>
          <w:sz w:val="24"/>
          <w:szCs w:val="24"/>
        </w:rPr>
        <w:t>heck</w:t>
      </w:r>
      <w:r w:rsidR="00B5705A">
        <w:rPr>
          <w:rFonts w:ascii="Century Gothic" w:hAnsi="Century Gothic"/>
          <w:sz w:val="24"/>
          <w:szCs w:val="24"/>
        </w:rPr>
        <w:t>ed</w:t>
      </w:r>
      <w:r w:rsidRPr="00BF2260">
        <w:rPr>
          <w:rFonts w:ascii="Century Gothic" w:hAnsi="Century Gothic"/>
          <w:sz w:val="24"/>
          <w:szCs w:val="24"/>
        </w:rPr>
        <w:t xml:space="preserve"> </w:t>
      </w:r>
      <w:r w:rsidR="00B5705A">
        <w:rPr>
          <w:rFonts w:ascii="Century Gothic" w:hAnsi="Century Gothic"/>
          <w:sz w:val="24"/>
          <w:szCs w:val="24"/>
        </w:rPr>
        <w:t xml:space="preserve">and approved </w:t>
      </w:r>
      <w:r w:rsidRPr="00BF2260">
        <w:rPr>
          <w:rFonts w:ascii="Century Gothic" w:hAnsi="Century Gothic"/>
          <w:sz w:val="24"/>
          <w:szCs w:val="24"/>
        </w:rPr>
        <w:t>this policy to make sure it meets their requirements)</w:t>
      </w:r>
      <w:r w:rsidR="00736A32" w:rsidRPr="00BF2260">
        <w:rPr>
          <w:rFonts w:ascii="Century Gothic" w:hAnsi="Century Gothic"/>
          <w:sz w:val="24"/>
          <w:szCs w:val="24"/>
        </w:rPr>
        <w:t xml:space="preserve">. </w:t>
      </w:r>
    </w:p>
    <w:p w:rsidR="00B5705A" w:rsidRPr="00BF2260" w:rsidRDefault="00B5705A" w:rsidP="00BF2260">
      <w:pPr>
        <w:spacing w:after="0" w:line="240" w:lineRule="auto"/>
        <w:rPr>
          <w:rFonts w:ascii="Century Gothic" w:hAnsi="Century Gothic"/>
          <w:sz w:val="24"/>
          <w:szCs w:val="24"/>
        </w:rPr>
      </w:pPr>
    </w:p>
    <w:p w:rsidR="000603DB" w:rsidRDefault="00736A32" w:rsidP="00BF2260">
      <w:pPr>
        <w:spacing w:after="0" w:line="240" w:lineRule="auto"/>
        <w:rPr>
          <w:rFonts w:ascii="Century Gothic" w:hAnsi="Century Gothic"/>
          <w:sz w:val="24"/>
          <w:szCs w:val="24"/>
        </w:rPr>
      </w:pPr>
      <w:r w:rsidRPr="00BF2260">
        <w:rPr>
          <w:rFonts w:ascii="Century Gothic" w:hAnsi="Century Gothic"/>
          <w:sz w:val="24"/>
          <w:szCs w:val="24"/>
        </w:rPr>
        <w:t>The professional judgement of</w:t>
      </w:r>
      <w:r w:rsidR="000603DB" w:rsidRPr="00BF2260">
        <w:rPr>
          <w:rFonts w:ascii="Century Gothic" w:hAnsi="Century Gothic"/>
          <w:sz w:val="24"/>
          <w:szCs w:val="24"/>
        </w:rPr>
        <w:t xml:space="preserve"> </w:t>
      </w:r>
      <w:r w:rsidRPr="00BF2260">
        <w:rPr>
          <w:rFonts w:ascii="Century Gothic" w:hAnsi="Century Gothic"/>
          <w:sz w:val="24"/>
          <w:szCs w:val="24"/>
        </w:rPr>
        <w:t xml:space="preserve">teachers will only be based on what you have been taught and your teachers will use a range of evidence from across the course of study to make their decision. </w:t>
      </w:r>
    </w:p>
    <w:p w:rsidR="00B5705A" w:rsidRPr="00BF2260" w:rsidRDefault="00B5705A" w:rsidP="00BF2260">
      <w:pPr>
        <w:spacing w:after="0" w:line="240" w:lineRule="auto"/>
        <w:rPr>
          <w:rFonts w:ascii="Century Gothic" w:hAnsi="Century Gothic"/>
          <w:sz w:val="24"/>
          <w:szCs w:val="24"/>
        </w:rPr>
      </w:pPr>
    </w:p>
    <w:p w:rsidR="000603DB" w:rsidRPr="00BF2260" w:rsidRDefault="00736A32" w:rsidP="00BF2260">
      <w:pPr>
        <w:spacing w:after="0" w:line="240" w:lineRule="auto"/>
        <w:rPr>
          <w:rFonts w:ascii="Century Gothic" w:hAnsi="Century Gothic"/>
          <w:sz w:val="24"/>
          <w:szCs w:val="24"/>
        </w:rPr>
      </w:pPr>
      <w:r w:rsidRPr="00BF2260">
        <w:rPr>
          <w:rFonts w:ascii="Century Gothic" w:hAnsi="Century Gothic"/>
          <w:sz w:val="24"/>
          <w:szCs w:val="24"/>
        </w:rPr>
        <w:t xml:space="preserve">Teachers can assess you based on: </w:t>
      </w:r>
    </w:p>
    <w:p w:rsidR="000603DB" w:rsidRPr="00BF2260" w:rsidRDefault="00736A32" w:rsidP="00BF2260">
      <w:pPr>
        <w:spacing w:after="0" w:line="240" w:lineRule="auto"/>
        <w:rPr>
          <w:rFonts w:ascii="Century Gothic" w:hAnsi="Century Gothic"/>
          <w:sz w:val="24"/>
          <w:szCs w:val="24"/>
        </w:rPr>
      </w:pPr>
      <w:r w:rsidRPr="00BF2260">
        <w:rPr>
          <w:rFonts w:ascii="Century Gothic" w:hAnsi="Century Gothic"/>
          <w:sz w:val="24"/>
          <w:szCs w:val="24"/>
        </w:rPr>
        <w:t>• Records of your performance on the content you have been taught over the entire course of your studies</w:t>
      </w:r>
      <w:r w:rsidR="00B5705A">
        <w:rPr>
          <w:rFonts w:ascii="Century Gothic" w:hAnsi="Century Gothic"/>
          <w:sz w:val="24"/>
          <w:szCs w:val="24"/>
        </w:rPr>
        <w:t>;</w:t>
      </w:r>
    </w:p>
    <w:p w:rsidR="000603DB" w:rsidRPr="00BF2260" w:rsidRDefault="00736A32" w:rsidP="00BF2260">
      <w:pPr>
        <w:spacing w:after="0" w:line="240" w:lineRule="auto"/>
        <w:rPr>
          <w:rFonts w:ascii="Century Gothic" w:hAnsi="Century Gothic"/>
          <w:sz w:val="24"/>
          <w:szCs w:val="24"/>
        </w:rPr>
      </w:pPr>
      <w:r w:rsidRPr="00BF2260">
        <w:rPr>
          <w:rFonts w:ascii="Century Gothic" w:hAnsi="Century Gothic"/>
          <w:sz w:val="24"/>
          <w:szCs w:val="24"/>
        </w:rPr>
        <w:t>• Non-exam assessment, often referred to as coursework or internal assessments, even if you have not fully completed it</w:t>
      </w:r>
      <w:r w:rsidR="00B5705A">
        <w:rPr>
          <w:rFonts w:ascii="Century Gothic" w:hAnsi="Century Gothic"/>
          <w:sz w:val="24"/>
          <w:szCs w:val="24"/>
        </w:rPr>
        <w:t>;</w:t>
      </w:r>
      <w:r w:rsidRPr="00BF2260">
        <w:rPr>
          <w:rFonts w:ascii="Century Gothic" w:hAnsi="Century Gothic"/>
          <w:sz w:val="24"/>
          <w:szCs w:val="24"/>
        </w:rPr>
        <w:t xml:space="preserve"> </w:t>
      </w:r>
    </w:p>
    <w:p w:rsidR="000603DB" w:rsidRPr="00BF2260" w:rsidRDefault="00736A32" w:rsidP="00BF2260">
      <w:pPr>
        <w:spacing w:after="0" w:line="240" w:lineRule="auto"/>
        <w:rPr>
          <w:rFonts w:ascii="Century Gothic" w:hAnsi="Century Gothic"/>
          <w:sz w:val="24"/>
          <w:szCs w:val="24"/>
        </w:rPr>
      </w:pPr>
      <w:r w:rsidRPr="00BF2260">
        <w:rPr>
          <w:rFonts w:ascii="Century Gothic" w:hAnsi="Century Gothic"/>
          <w:sz w:val="24"/>
          <w:szCs w:val="24"/>
        </w:rPr>
        <w:t xml:space="preserve">• Work you have produced in tasks set by your </w:t>
      </w:r>
      <w:r w:rsidR="000603DB" w:rsidRPr="00BF2260">
        <w:rPr>
          <w:rFonts w:ascii="Century Gothic" w:hAnsi="Century Gothic"/>
          <w:sz w:val="24"/>
          <w:szCs w:val="24"/>
        </w:rPr>
        <w:t>teachers</w:t>
      </w:r>
      <w:r w:rsidRPr="00BF2260">
        <w:rPr>
          <w:rFonts w:ascii="Century Gothic" w:hAnsi="Century Gothic"/>
          <w:sz w:val="24"/>
          <w:szCs w:val="24"/>
        </w:rPr>
        <w:t xml:space="preserve"> that reflects the specification, format and marking of exam boards. This could include substantial classwork, homework, internal tests or mock exams</w:t>
      </w:r>
      <w:r w:rsidR="00B5705A">
        <w:rPr>
          <w:rFonts w:ascii="Century Gothic" w:hAnsi="Century Gothic"/>
          <w:sz w:val="24"/>
          <w:szCs w:val="24"/>
        </w:rPr>
        <w:t>;</w:t>
      </w:r>
    </w:p>
    <w:p w:rsidR="000603DB" w:rsidRPr="00BF2260" w:rsidRDefault="00736A32" w:rsidP="00BF2260">
      <w:pPr>
        <w:spacing w:after="0" w:line="240" w:lineRule="auto"/>
        <w:rPr>
          <w:rFonts w:ascii="Century Gothic" w:hAnsi="Century Gothic"/>
          <w:sz w:val="24"/>
          <w:szCs w:val="24"/>
        </w:rPr>
      </w:pPr>
      <w:r w:rsidRPr="00BF2260">
        <w:rPr>
          <w:rFonts w:ascii="Century Gothic" w:hAnsi="Century Gothic"/>
          <w:sz w:val="24"/>
          <w:szCs w:val="24"/>
        </w:rPr>
        <w:t xml:space="preserve">• </w:t>
      </w:r>
      <w:r w:rsidR="000603DB" w:rsidRPr="00BF2260">
        <w:rPr>
          <w:rFonts w:ascii="Century Gothic" w:hAnsi="Century Gothic"/>
          <w:sz w:val="24"/>
          <w:szCs w:val="24"/>
        </w:rPr>
        <w:t>In-class assessments and assessments conducted under exam conditions</w:t>
      </w:r>
      <w:r w:rsidRPr="00BF2260">
        <w:rPr>
          <w:rFonts w:ascii="Century Gothic" w:hAnsi="Century Gothic"/>
          <w:sz w:val="24"/>
          <w:szCs w:val="24"/>
        </w:rPr>
        <w:t xml:space="preserve">. </w:t>
      </w:r>
    </w:p>
    <w:p w:rsidR="00BA1F77" w:rsidRPr="00BF2260" w:rsidRDefault="00BA1F77" w:rsidP="00BF2260">
      <w:pPr>
        <w:spacing w:after="0" w:line="240" w:lineRule="auto"/>
        <w:rPr>
          <w:rFonts w:ascii="Century Gothic" w:hAnsi="Century Gothic"/>
          <w:sz w:val="24"/>
          <w:szCs w:val="24"/>
        </w:rPr>
      </w:pPr>
    </w:p>
    <w:p w:rsidR="000603DB" w:rsidRDefault="000603DB" w:rsidP="00BF2260">
      <w:pPr>
        <w:spacing w:after="0" w:line="240" w:lineRule="auto"/>
        <w:rPr>
          <w:rFonts w:ascii="Century Gothic" w:hAnsi="Century Gothic"/>
          <w:sz w:val="24"/>
          <w:szCs w:val="24"/>
        </w:rPr>
      </w:pPr>
      <w:r w:rsidRPr="00BF2260">
        <w:rPr>
          <w:rFonts w:ascii="Century Gothic" w:hAnsi="Century Gothic"/>
          <w:sz w:val="24"/>
          <w:szCs w:val="24"/>
        </w:rPr>
        <w:t>Your t</w:t>
      </w:r>
      <w:r w:rsidR="00736A32" w:rsidRPr="00BF2260">
        <w:rPr>
          <w:rFonts w:ascii="Century Gothic" w:hAnsi="Century Gothic"/>
          <w:sz w:val="24"/>
          <w:szCs w:val="24"/>
        </w:rPr>
        <w:t xml:space="preserve">eachers can develop these tests or use assessment materials provided by the exam boards. Importantly, these tests are not formal exams, nor are they designed to play the role of exams. </w:t>
      </w:r>
    </w:p>
    <w:p w:rsidR="00E75460" w:rsidRPr="00BF2260" w:rsidRDefault="00E75460" w:rsidP="00BF2260">
      <w:pPr>
        <w:spacing w:after="0" w:line="240" w:lineRule="auto"/>
        <w:rPr>
          <w:rFonts w:ascii="Century Gothic" w:hAnsi="Century Gothic"/>
          <w:sz w:val="24"/>
          <w:szCs w:val="24"/>
        </w:rPr>
      </w:pPr>
    </w:p>
    <w:p w:rsidR="000603DB" w:rsidRPr="00BF2260" w:rsidRDefault="000603DB" w:rsidP="00BF2260">
      <w:pPr>
        <w:spacing w:after="0" w:line="240" w:lineRule="auto"/>
        <w:rPr>
          <w:rFonts w:ascii="Century Gothic" w:hAnsi="Century Gothic" w:cs="Arial"/>
          <w:b/>
          <w:spacing w:val="1"/>
          <w:sz w:val="24"/>
          <w:szCs w:val="24"/>
        </w:rPr>
      </w:pPr>
      <w:r w:rsidRPr="00BF2260">
        <w:rPr>
          <w:rFonts w:ascii="Century Gothic" w:hAnsi="Century Gothic"/>
          <w:sz w:val="24"/>
          <w:szCs w:val="24"/>
        </w:rPr>
        <w:t xml:space="preserve">In most cases, the range of evidence that your teachers use to inform your grade will be consistent across your class or cohort for each qualification. However, </w:t>
      </w:r>
      <w:r w:rsidR="00BC3717" w:rsidRPr="00BF2260">
        <w:rPr>
          <w:rFonts w:ascii="Century Gothic" w:hAnsi="Century Gothic"/>
          <w:sz w:val="24"/>
          <w:szCs w:val="24"/>
        </w:rPr>
        <w:t>we</w:t>
      </w:r>
      <w:r w:rsidRPr="00BF2260">
        <w:rPr>
          <w:rFonts w:ascii="Century Gothic" w:hAnsi="Century Gothic"/>
          <w:sz w:val="24"/>
          <w:szCs w:val="24"/>
        </w:rPr>
        <w:t xml:space="preserve"> may decide that a different range of evidence </w:t>
      </w:r>
      <w:r w:rsidR="00BC3717" w:rsidRPr="00BF2260">
        <w:rPr>
          <w:rFonts w:ascii="Century Gothic" w:hAnsi="Century Gothic"/>
          <w:sz w:val="24"/>
          <w:szCs w:val="24"/>
        </w:rPr>
        <w:t>is</w:t>
      </w:r>
      <w:r w:rsidRPr="00BF2260">
        <w:rPr>
          <w:rFonts w:ascii="Century Gothic" w:hAnsi="Century Gothic"/>
          <w:sz w:val="24"/>
          <w:szCs w:val="24"/>
        </w:rPr>
        <w:t xml:space="preserve"> more appropriate to fairly inform your grade, if, for example, you have missed significantly more teaching than others in your class.</w:t>
      </w:r>
    </w:p>
    <w:p w:rsidR="00ED6D0F" w:rsidRDefault="00ED6D0F" w:rsidP="00BF2260">
      <w:pPr>
        <w:spacing w:after="0" w:line="240" w:lineRule="auto"/>
        <w:rPr>
          <w:rFonts w:ascii="Century Gothic" w:hAnsi="Century Gothic" w:cs="Arial"/>
          <w:b/>
          <w:spacing w:val="1"/>
          <w:sz w:val="24"/>
          <w:szCs w:val="24"/>
        </w:rPr>
      </w:pPr>
    </w:p>
    <w:p w:rsidR="000603DB" w:rsidRDefault="00736A32" w:rsidP="00BF2260">
      <w:pPr>
        <w:spacing w:after="0" w:line="240" w:lineRule="auto"/>
        <w:rPr>
          <w:rFonts w:ascii="Century Gothic" w:hAnsi="Century Gothic"/>
          <w:sz w:val="24"/>
          <w:szCs w:val="24"/>
        </w:rPr>
      </w:pPr>
      <w:r w:rsidRPr="00BF2260">
        <w:rPr>
          <w:rFonts w:ascii="Century Gothic" w:hAnsi="Century Gothic" w:cs="Arial"/>
          <w:b/>
          <w:spacing w:val="1"/>
          <w:sz w:val="24"/>
          <w:szCs w:val="24"/>
        </w:rPr>
        <w:t>Keeping you in the know</w:t>
      </w:r>
      <w:r w:rsidRPr="00BF2260">
        <w:rPr>
          <w:rFonts w:ascii="Century Gothic" w:hAnsi="Century Gothic"/>
          <w:sz w:val="24"/>
          <w:szCs w:val="24"/>
        </w:rPr>
        <w:t xml:space="preserve"> </w:t>
      </w:r>
    </w:p>
    <w:p w:rsidR="00ED6D0F" w:rsidRPr="00BF2260" w:rsidRDefault="00ED6D0F" w:rsidP="00BF2260">
      <w:pPr>
        <w:spacing w:after="0" w:line="240" w:lineRule="auto"/>
        <w:rPr>
          <w:rFonts w:ascii="Century Gothic" w:hAnsi="Century Gothic"/>
          <w:sz w:val="24"/>
          <w:szCs w:val="24"/>
        </w:rPr>
      </w:pPr>
    </w:p>
    <w:p w:rsidR="000603DB" w:rsidRPr="00BF2260" w:rsidRDefault="00736A32" w:rsidP="00BF2260">
      <w:pPr>
        <w:spacing w:after="0" w:line="240" w:lineRule="auto"/>
        <w:rPr>
          <w:rFonts w:ascii="Century Gothic" w:hAnsi="Century Gothic"/>
          <w:sz w:val="24"/>
          <w:szCs w:val="24"/>
        </w:rPr>
      </w:pPr>
      <w:r w:rsidRPr="00BF2260">
        <w:rPr>
          <w:rFonts w:ascii="Century Gothic" w:hAnsi="Century Gothic"/>
          <w:sz w:val="24"/>
          <w:szCs w:val="24"/>
        </w:rPr>
        <w:t xml:space="preserve">Your teachers will tell you which pieces of work will be used as evidence to inform your overall grade. You will have the opportunity to raise any concerns about the evidence being used, for example, if the evidence was affected by personal circumstances, such as illness. Your teacher will make the final judgement about what evidence is to be included - this is not a negotiation. Your teachers will not be able to tell you the grade they have submitted to the exam board. </w:t>
      </w:r>
    </w:p>
    <w:p w:rsidR="000603DB" w:rsidRPr="00BF2260" w:rsidRDefault="000603DB" w:rsidP="00BF2260">
      <w:pPr>
        <w:spacing w:after="0" w:line="240" w:lineRule="auto"/>
        <w:rPr>
          <w:rFonts w:ascii="Century Gothic" w:hAnsi="Century Gothic"/>
          <w:sz w:val="24"/>
          <w:szCs w:val="24"/>
        </w:rPr>
      </w:pPr>
    </w:p>
    <w:p w:rsidR="000603DB" w:rsidRPr="00BF2260" w:rsidRDefault="00736A32" w:rsidP="00BF2260">
      <w:pPr>
        <w:spacing w:after="0" w:line="240" w:lineRule="auto"/>
        <w:rPr>
          <w:rFonts w:ascii="Century Gothic" w:hAnsi="Century Gothic" w:cs="Arial"/>
          <w:b/>
          <w:spacing w:val="1"/>
          <w:sz w:val="24"/>
          <w:szCs w:val="24"/>
        </w:rPr>
      </w:pPr>
      <w:r w:rsidRPr="00BF2260">
        <w:rPr>
          <w:rFonts w:ascii="Century Gothic" w:hAnsi="Century Gothic" w:cs="Arial"/>
          <w:b/>
          <w:spacing w:val="1"/>
          <w:sz w:val="24"/>
          <w:szCs w:val="24"/>
        </w:rPr>
        <w:t xml:space="preserve">How is the evidence used? </w:t>
      </w:r>
    </w:p>
    <w:p w:rsidR="00D76E1F" w:rsidRDefault="00D76E1F" w:rsidP="00BF2260">
      <w:pPr>
        <w:spacing w:after="0" w:line="240" w:lineRule="auto"/>
        <w:rPr>
          <w:rFonts w:ascii="Century Gothic" w:hAnsi="Century Gothic"/>
          <w:sz w:val="24"/>
          <w:szCs w:val="24"/>
        </w:rPr>
      </w:pPr>
    </w:p>
    <w:p w:rsidR="00BC3717" w:rsidRPr="00BF2260" w:rsidRDefault="00736A32" w:rsidP="00BF2260">
      <w:pPr>
        <w:spacing w:after="0" w:line="240" w:lineRule="auto"/>
        <w:rPr>
          <w:rFonts w:ascii="Century Gothic" w:hAnsi="Century Gothic"/>
          <w:sz w:val="24"/>
          <w:szCs w:val="24"/>
        </w:rPr>
      </w:pPr>
      <w:r w:rsidRPr="00BF2260">
        <w:rPr>
          <w:rFonts w:ascii="Century Gothic" w:hAnsi="Century Gothic"/>
          <w:sz w:val="24"/>
          <w:szCs w:val="24"/>
        </w:rPr>
        <w:t>No single piece of evidence will necessarily be more important than another, as teachers will be assessing you based on a range of evidence that can give an overall picture of your performance.</w:t>
      </w:r>
      <w:r w:rsidR="00D76E1F">
        <w:rPr>
          <w:rFonts w:ascii="Century Gothic" w:hAnsi="Century Gothic"/>
          <w:sz w:val="24"/>
          <w:szCs w:val="24"/>
        </w:rPr>
        <w:t xml:space="preserve"> </w:t>
      </w:r>
      <w:r w:rsidRPr="00BF2260">
        <w:rPr>
          <w:rFonts w:ascii="Century Gothic" w:hAnsi="Century Gothic"/>
          <w:sz w:val="24"/>
          <w:szCs w:val="24"/>
        </w:rPr>
        <w:t xml:space="preserve"> Ofqual has issued separate guidance to schools, colleges and teachers about the submission of teacher assessed grades, including the evidence that can be used. </w:t>
      </w:r>
    </w:p>
    <w:p w:rsidR="00BC3717" w:rsidRPr="00BF2260" w:rsidRDefault="00BC3717" w:rsidP="00BF2260">
      <w:pPr>
        <w:spacing w:after="0" w:line="240" w:lineRule="auto"/>
        <w:rPr>
          <w:rFonts w:ascii="Century Gothic" w:hAnsi="Century Gothic"/>
          <w:sz w:val="24"/>
          <w:szCs w:val="24"/>
        </w:rPr>
      </w:pPr>
    </w:p>
    <w:p w:rsidR="00C33B7B" w:rsidRPr="00C33B7B" w:rsidRDefault="00C33B7B" w:rsidP="00BF2260">
      <w:pPr>
        <w:spacing w:after="0" w:line="240" w:lineRule="auto"/>
        <w:rPr>
          <w:rFonts w:ascii="Century Gothic" w:hAnsi="Century Gothic" w:cs="Arial"/>
          <w:b/>
          <w:spacing w:val="1"/>
          <w:sz w:val="16"/>
          <w:szCs w:val="24"/>
        </w:rPr>
      </w:pPr>
    </w:p>
    <w:p w:rsidR="00BC3717" w:rsidRDefault="00736A32" w:rsidP="00BF2260">
      <w:pPr>
        <w:spacing w:after="0" w:line="240" w:lineRule="auto"/>
        <w:rPr>
          <w:rFonts w:ascii="Century Gothic" w:hAnsi="Century Gothic" w:cs="Arial"/>
          <w:b/>
          <w:spacing w:val="1"/>
          <w:sz w:val="24"/>
          <w:szCs w:val="24"/>
        </w:rPr>
      </w:pPr>
      <w:r w:rsidRPr="00BF2260">
        <w:rPr>
          <w:rFonts w:ascii="Century Gothic" w:hAnsi="Century Gothic" w:cs="Arial"/>
          <w:b/>
          <w:spacing w:val="1"/>
          <w:sz w:val="24"/>
          <w:szCs w:val="24"/>
        </w:rPr>
        <w:t xml:space="preserve">Determining grades </w:t>
      </w:r>
    </w:p>
    <w:p w:rsidR="00D76E1F" w:rsidRPr="00BF2260" w:rsidRDefault="00D76E1F" w:rsidP="00BF2260">
      <w:pPr>
        <w:spacing w:after="0" w:line="240" w:lineRule="auto"/>
        <w:rPr>
          <w:rFonts w:ascii="Century Gothic" w:hAnsi="Century Gothic" w:cs="Arial"/>
          <w:b/>
          <w:spacing w:val="1"/>
          <w:sz w:val="24"/>
          <w:szCs w:val="24"/>
        </w:rPr>
      </w:pPr>
    </w:p>
    <w:p w:rsidR="00BC3717" w:rsidRDefault="00736A32" w:rsidP="00BF2260">
      <w:pPr>
        <w:spacing w:after="0" w:line="240" w:lineRule="auto"/>
        <w:rPr>
          <w:rFonts w:ascii="Century Gothic" w:hAnsi="Century Gothic"/>
          <w:sz w:val="24"/>
          <w:szCs w:val="24"/>
        </w:rPr>
      </w:pPr>
      <w:r w:rsidRPr="00BF2260">
        <w:rPr>
          <w:rFonts w:ascii="Century Gothic" w:hAnsi="Century Gothic"/>
          <w:sz w:val="24"/>
          <w:szCs w:val="24"/>
        </w:rPr>
        <w:t xml:space="preserve">Once all the evidence is selected and assessments are complete, teachers will decide on an overall grade. They will do this objectively – so, if you are performing consistently at a grade B standard in a subject at A Level, you should be awarded a grade B. </w:t>
      </w:r>
    </w:p>
    <w:p w:rsidR="00D76E1F" w:rsidRPr="00BF2260" w:rsidRDefault="00D76E1F" w:rsidP="00BF2260">
      <w:pPr>
        <w:spacing w:after="0" w:line="240" w:lineRule="auto"/>
        <w:rPr>
          <w:rFonts w:ascii="Century Gothic" w:hAnsi="Century Gothic"/>
          <w:sz w:val="24"/>
          <w:szCs w:val="24"/>
        </w:rPr>
      </w:pPr>
    </w:p>
    <w:p w:rsidR="00D76E1F" w:rsidRDefault="00736A32" w:rsidP="00BF2260">
      <w:pPr>
        <w:spacing w:after="0" w:line="240" w:lineRule="auto"/>
        <w:rPr>
          <w:rFonts w:ascii="Century Gothic" w:hAnsi="Century Gothic"/>
          <w:sz w:val="24"/>
          <w:szCs w:val="24"/>
        </w:rPr>
      </w:pPr>
      <w:r w:rsidRPr="00BF2260">
        <w:rPr>
          <w:rFonts w:ascii="Century Gothic" w:hAnsi="Century Gothic"/>
          <w:sz w:val="24"/>
          <w:szCs w:val="24"/>
        </w:rPr>
        <w:t>It is important to say that</w:t>
      </w:r>
      <w:r w:rsidR="00D76E1F">
        <w:rPr>
          <w:rFonts w:ascii="Century Gothic" w:hAnsi="Century Gothic"/>
          <w:sz w:val="24"/>
          <w:szCs w:val="24"/>
        </w:rPr>
        <w:t>,</w:t>
      </w:r>
      <w:r w:rsidRPr="00BF2260">
        <w:rPr>
          <w:rFonts w:ascii="Century Gothic" w:hAnsi="Century Gothic"/>
          <w:sz w:val="24"/>
          <w:szCs w:val="24"/>
        </w:rPr>
        <w:t xml:space="preserve"> much like with exams in nor</w:t>
      </w:r>
      <w:r w:rsidR="00BC3717" w:rsidRPr="00BF2260">
        <w:rPr>
          <w:rFonts w:ascii="Century Gothic" w:hAnsi="Century Gothic"/>
          <w:sz w:val="24"/>
          <w:szCs w:val="24"/>
        </w:rPr>
        <w:t>mal years, the grades issued by St Edward’s</w:t>
      </w:r>
      <w:r w:rsidRPr="00BF2260">
        <w:rPr>
          <w:rFonts w:ascii="Century Gothic" w:hAnsi="Century Gothic"/>
          <w:sz w:val="24"/>
          <w:szCs w:val="24"/>
        </w:rPr>
        <w:t xml:space="preserve"> </w:t>
      </w:r>
      <w:r w:rsidR="00D76E1F">
        <w:rPr>
          <w:rFonts w:ascii="Century Gothic" w:hAnsi="Century Gothic"/>
          <w:sz w:val="24"/>
          <w:szCs w:val="24"/>
        </w:rPr>
        <w:t>are not based on</w:t>
      </w:r>
      <w:r w:rsidRPr="00BF2260">
        <w:rPr>
          <w:rFonts w:ascii="Century Gothic" w:hAnsi="Century Gothic"/>
          <w:sz w:val="24"/>
          <w:szCs w:val="24"/>
        </w:rPr>
        <w:t xml:space="preserve"> </w:t>
      </w:r>
      <w:r w:rsidR="00D76E1F">
        <w:rPr>
          <w:rFonts w:ascii="Century Gothic" w:hAnsi="Century Gothic"/>
          <w:sz w:val="24"/>
          <w:szCs w:val="24"/>
        </w:rPr>
        <w:t>a summary of</w:t>
      </w:r>
      <w:r w:rsidRPr="00BF2260">
        <w:rPr>
          <w:rFonts w:ascii="Century Gothic" w:hAnsi="Century Gothic"/>
          <w:sz w:val="24"/>
          <w:szCs w:val="24"/>
        </w:rPr>
        <w:t xml:space="preserve"> potential. </w:t>
      </w:r>
      <w:r w:rsidR="00D76E1F">
        <w:rPr>
          <w:rFonts w:ascii="Century Gothic" w:hAnsi="Century Gothic"/>
          <w:sz w:val="24"/>
          <w:szCs w:val="24"/>
        </w:rPr>
        <w:t>Instead, t</w:t>
      </w:r>
      <w:r w:rsidRPr="00BF2260">
        <w:rPr>
          <w:rFonts w:ascii="Century Gothic" w:hAnsi="Century Gothic"/>
          <w:sz w:val="24"/>
          <w:szCs w:val="24"/>
        </w:rPr>
        <w:t xml:space="preserve">hey will be a snapshot of the standard you are performing </w:t>
      </w:r>
      <w:r w:rsidR="00C33B7B" w:rsidRPr="00BF2260">
        <w:rPr>
          <w:rFonts w:ascii="Century Gothic" w:hAnsi="Century Gothic"/>
          <w:sz w:val="24"/>
          <w:szCs w:val="24"/>
        </w:rPr>
        <w:t>at.</w:t>
      </w:r>
      <w:r w:rsidR="00D76E1F">
        <w:rPr>
          <w:rFonts w:ascii="Century Gothic" w:hAnsi="Century Gothic"/>
          <w:sz w:val="24"/>
          <w:szCs w:val="24"/>
        </w:rPr>
        <w:t xml:space="preserve">  This is </w:t>
      </w:r>
      <w:r w:rsidRPr="00BF2260">
        <w:rPr>
          <w:rFonts w:ascii="Century Gothic" w:hAnsi="Century Gothic"/>
          <w:sz w:val="24"/>
          <w:szCs w:val="24"/>
        </w:rPr>
        <w:t>based on a wide range of evidence. It should be no easier or harder for you to achieve a grade this year based on your performance than in previous years.</w:t>
      </w:r>
      <w:r w:rsidR="00D76E1F">
        <w:rPr>
          <w:rFonts w:ascii="Century Gothic" w:hAnsi="Century Gothic"/>
          <w:sz w:val="24"/>
          <w:szCs w:val="24"/>
        </w:rPr>
        <w:t xml:space="preserve">  </w:t>
      </w:r>
    </w:p>
    <w:p w:rsidR="00D76E1F" w:rsidRDefault="00D76E1F" w:rsidP="00BF2260">
      <w:pPr>
        <w:spacing w:after="0" w:line="240" w:lineRule="auto"/>
        <w:rPr>
          <w:rFonts w:ascii="Century Gothic" w:hAnsi="Century Gothic"/>
          <w:sz w:val="24"/>
          <w:szCs w:val="24"/>
        </w:rPr>
      </w:pPr>
    </w:p>
    <w:p w:rsidR="00736A32" w:rsidRPr="00BF2260" w:rsidRDefault="00D76E1F" w:rsidP="00BF2260">
      <w:pPr>
        <w:spacing w:after="0" w:line="240" w:lineRule="auto"/>
        <w:rPr>
          <w:rFonts w:ascii="Century Gothic" w:hAnsi="Century Gothic"/>
          <w:sz w:val="24"/>
          <w:szCs w:val="24"/>
        </w:rPr>
      </w:pPr>
      <w:r>
        <w:rPr>
          <w:rFonts w:ascii="Century Gothic" w:hAnsi="Century Gothic"/>
          <w:sz w:val="24"/>
          <w:szCs w:val="24"/>
        </w:rPr>
        <w:t xml:space="preserve">The process, as decided upon nationally by the DfE, Ofqual and exam boards is fair and takes into account the impact of the pandemic on your studies.  </w:t>
      </w:r>
    </w:p>
    <w:p w:rsidR="00BC3717" w:rsidRPr="00BF2260" w:rsidRDefault="00BC3717" w:rsidP="00BF2260">
      <w:pPr>
        <w:spacing w:after="0" w:line="240" w:lineRule="auto"/>
        <w:rPr>
          <w:rFonts w:ascii="Century Gothic" w:hAnsi="Century Gothic"/>
          <w:sz w:val="24"/>
          <w:szCs w:val="24"/>
        </w:rPr>
      </w:pPr>
    </w:p>
    <w:p w:rsidR="00BC3717" w:rsidRDefault="00BC3717" w:rsidP="00BF2260">
      <w:pPr>
        <w:spacing w:after="0" w:line="240" w:lineRule="auto"/>
        <w:rPr>
          <w:rFonts w:ascii="Century Gothic" w:hAnsi="Century Gothic" w:cs="Arial"/>
          <w:b/>
          <w:spacing w:val="1"/>
          <w:sz w:val="24"/>
          <w:szCs w:val="24"/>
        </w:rPr>
      </w:pPr>
      <w:r w:rsidRPr="00BF2260">
        <w:rPr>
          <w:rFonts w:ascii="Century Gothic" w:hAnsi="Century Gothic" w:cs="Arial"/>
          <w:b/>
          <w:spacing w:val="1"/>
          <w:sz w:val="24"/>
          <w:szCs w:val="24"/>
        </w:rPr>
        <w:t xml:space="preserve">What happens after my teacher determines my grade in a subject? </w:t>
      </w:r>
    </w:p>
    <w:p w:rsidR="00D76E1F" w:rsidRPr="00BF2260" w:rsidRDefault="00D76E1F" w:rsidP="00BF2260">
      <w:pPr>
        <w:spacing w:after="0" w:line="240" w:lineRule="auto"/>
        <w:rPr>
          <w:rFonts w:ascii="Century Gothic" w:hAnsi="Century Gothic" w:cs="Arial"/>
          <w:b/>
          <w:spacing w:val="1"/>
          <w:sz w:val="24"/>
          <w:szCs w:val="24"/>
        </w:rPr>
      </w:pPr>
    </w:p>
    <w:p w:rsidR="00BC3717" w:rsidRPr="00BF2260" w:rsidRDefault="00BC3717" w:rsidP="00BF2260">
      <w:pPr>
        <w:spacing w:after="0" w:line="240" w:lineRule="auto"/>
        <w:rPr>
          <w:rFonts w:ascii="Century Gothic" w:hAnsi="Century Gothic"/>
          <w:sz w:val="24"/>
          <w:szCs w:val="24"/>
        </w:rPr>
      </w:pPr>
      <w:r w:rsidRPr="00BF2260">
        <w:rPr>
          <w:rFonts w:ascii="Century Gothic" w:hAnsi="Century Gothic"/>
          <w:sz w:val="24"/>
          <w:szCs w:val="24"/>
        </w:rPr>
        <w:t>Once your teacher</w:t>
      </w:r>
      <w:r w:rsidR="00D76E1F">
        <w:rPr>
          <w:rFonts w:ascii="Century Gothic" w:hAnsi="Century Gothic"/>
          <w:sz w:val="24"/>
          <w:szCs w:val="24"/>
        </w:rPr>
        <w:t>s</w:t>
      </w:r>
      <w:r w:rsidRPr="00BF2260">
        <w:rPr>
          <w:rFonts w:ascii="Century Gothic" w:hAnsi="Century Gothic"/>
          <w:sz w:val="24"/>
          <w:szCs w:val="24"/>
        </w:rPr>
        <w:t xml:space="preserve"> have determined your grade, it will be reviewed by other teachers </w:t>
      </w:r>
      <w:r w:rsidR="00D76E1F">
        <w:rPr>
          <w:rFonts w:ascii="Century Gothic" w:hAnsi="Century Gothic"/>
          <w:sz w:val="24"/>
          <w:szCs w:val="24"/>
        </w:rPr>
        <w:t>and</w:t>
      </w:r>
      <w:r w:rsidRPr="00BF2260">
        <w:rPr>
          <w:rFonts w:ascii="Century Gothic" w:hAnsi="Century Gothic"/>
          <w:sz w:val="24"/>
          <w:szCs w:val="24"/>
        </w:rPr>
        <w:t xml:space="preserve"> senior members of staff at St Edward’s</w:t>
      </w:r>
      <w:r w:rsidR="00D76E1F">
        <w:rPr>
          <w:rFonts w:ascii="Century Gothic" w:hAnsi="Century Gothic"/>
          <w:sz w:val="24"/>
          <w:szCs w:val="24"/>
        </w:rPr>
        <w:t xml:space="preserve">.  This process of checking and approving </w:t>
      </w:r>
      <w:r w:rsidRPr="00BF2260">
        <w:rPr>
          <w:rFonts w:ascii="Century Gothic" w:hAnsi="Century Gothic"/>
          <w:sz w:val="24"/>
          <w:szCs w:val="24"/>
        </w:rPr>
        <w:t xml:space="preserve">grades </w:t>
      </w:r>
      <w:r w:rsidR="00D76E1F">
        <w:rPr>
          <w:rFonts w:ascii="Century Gothic" w:hAnsi="Century Gothic"/>
          <w:sz w:val="24"/>
          <w:szCs w:val="24"/>
        </w:rPr>
        <w:t>ensures that the final submission is fair and accurate and</w:t>
      </w:r>
      <w:r w:rsidRPr="00BF2260">
        <w:rPr>
          <w:rFonts w:ascii="Century Gothic" w:hAnsi="Century Gothic"/>
          <w:sz w:val="24"/>
          <w:szCs w:val="24"/>
        </w:rPr>
        <w:t xml:space="preserve"> </w:t>
      </w:r>
      <w:r w:rsidR="00B0554B">
        <w:rPr>
          <w:rFonts w:ascii="Century Gothic" w:hAnsi="Century Gothic"/>
          <w:sz w:val="24"/>
          <w:szCs w:val="24"/>
        </w:rPr>
        <w:t>applied</w:t>
      </w:r>
      <w:r w:rsidRPr="00BF2260">
        <w:rPr>
          <w:rFonts w:ascii="Century Gothic" w:hAnsi="Century Gothic"/>
          <w:sz w:val="24"/>
          <w:szCs w:val="24"/>
        </w:rPr>
        <w:t xml:space="preserve"> consistently with our policy. Exam boards will check these policies to make sure they meet their requirements. </w:t>
      </w:r>
    </w:p>
    <w:p w:rsidR="00BC3717" w:rsidRPr="00BF2260" w:rsidRDefault="00BC3717" w:rsidP="00BF2260">
      <w:pPr>
        <w:spacing w:after="0" w:line="240" w:lineRule="auto"/>
        <w:rPr>
          <w:rFonts w:ascii="Century Gothic" w:hAnsi="Century Gothic"/>
          <w:sz w:val="24"/>
          <w:szCs w:val="24"/>
        </w:rPr>
      </w:pPr>
    </w:p>
    <w:p w:rsidR="00BC3717" w:rsidRDefault="00BC3717" w:rsidP="00BF2260">
      <w:pPr>
        <w:spacing w:after="0" w:line="240" w:lineRule="auto"/>
        <w:rPr>
          <w:rFonts w:ascii="Century Gothic" w:hAnsi="Century Gothic" w:cs="Arial"/>
          <w:b/>
          <w:spacing w:val="1"/>
          <w:sz w:val="24"/>
          <w:szCs w:val="24"/>
        </w:rPr>
      </w:pPr>
      <w:r w:rsidRPr="00BF2260">
        <w:rPr>
          <w:rFonts w:ascii="Century Gothic" w:hAnsi="Century Gothic" w:cs="Arial"/>
          <w:b/>
          <w:spacing w:val="1"/>
          <w:sz w:val="24"/>
          <w:szCs w:val="24"/>
        </w:rPr>
        <w:t>Reasonable adjustments, access arrangements and special consideration</w:t>
      </w:r>
    </w:p>
    <w:p w:rsidR="00B0554B" w:rsidRPr="00BF2260" w:rsidRDefault="00B0554B" w:rsidP="00BF2260">
      <w:pPr>
        <w:spacing w:after="0" w:line="240" w:lineRule="auto"/>
        <w:rPr>
          <w:rFonts w:ascii="Century Gothic" w:hAnsi="Century Gothic" w:cs="Arial"/>
          <w:b/>
          <w:spacing w:val="1"/>
          <w:sz w:val="24"/>
          <w:szCs w:val="24"/>
        </w:rPr>
      </w:pPr>
    </w:p>
    <w:p w:rsidR="00BC3717" w:rsidRDefault="00BC3717" w:rsidP="00BF2260">
      <w:pPr>
        <w:spacing w:after="0" w:line="240" w:lineRule="auto"/>
        <w:rPr>
          <w:rFonts w:ascii="Century Gothic" w:hAnsi="Century Gothic"/>
          <w:sz w:val="24"/>
          <w:szCs w:val="24"/>
        </w:rPr>
      </w:pPr>
      <w:r w:rsidRPr="00BF2260">
        <w:rPr>
          <w:rFonts w:ascii="Century Gothic" w:hAnsi="Century Gothic"/>
          <w:sz w:val="24"/>
          <w:szCs w:val="24"/>
        </w:rPr>
        <w:t>If you have special educational needs, and/or are disabled, and require reasonable adjustments</w:t>
      </w:r>
      <w:r w:rsidR="00DC2957" w:rsidRPr="00BF2260">
        <w:rPr>
          <w:rFonts w:ascii="Century Gothic" w:hAnsi="Century Gothic"/>
          <w:sz w:val="24"/>
          <w:szCs w:val="24"/>
        </w:rPr>
        <w:t>/access arrangements</w:t>
      </w:r>
      <w:r w:rsidRPr="00BF2260">
        <w:rPr>
          <w:rFonts w:ascii="Century Gothic" w:hAnsi="Century Gothic"/>
          <w:sz w:val="24"/>
          <w:szCs w:val="24"/>
        </w:rPr>
        <w:t xml:space="preserve">, </w:t>
      </w:r>
      <w:r w:rsidR="00B0554B">
        <w:rPr>
          <w:rFonts w:ascii="Century Gothic" w:hAnsi="Century Gothic"/>
          <w:sz w:val="24"/>
          <w:szCs w:val="24"/>
        </w:rPr>
        <w:t xml:space="preserve">the </w:t>
      </w:r>
      <w:r w:rsidRPr="00BF2260">
        <w:rPr>
          <w:rFonts w:ascii="Century Gothic" w:hAnsi="Century Gothic"/>
          <w:sz w:val="24"/>
          <w:szCs w:val="24"/>
        </w:rPr>
        <w:t>school should have ensured that these were in place when evidence was gathered. Where appropriate reasonable adjustments</w:t>
      </w:r>
      <w:r w:rsidR="00DC2957" w:rsidRPr="00BF2260">
        <w:rPr>
          <w:rFonts w:ascii="Century Gothic" w:hAnsi="Century Gothic"/>
          <w:sz w:val="24"/>
          <w:szCs w:val="24"/>
        </w:rPr>
        <w:t>/access arrangements</w:t>
      </w:r>
      <w:r w:rsidRPr="00BF2260">
        <w:rPr>
          <w:rFonts w:ascii="Century Gothic" w:hAnsi="Century Gothic"/>
          <w:sz w:val="24"/>
          <w:szCs w:val="24"/>
        </w:rPr>
        <w:t xml:space="preserve"> were not in place when you took an assessment that is being used as evidence, your teacher </w:t>
      </w:r>
      <w:r w:rsidR="00B0554B">
        <w:rPr>
          <w:rFonts w:ascii="Century Gothic" w:hAnsi="Century Gothic"/>
          <w:sz w:val="24"/>
          <w:szCs w:val="24"/>
        </w:rPr>
        <w:t>will</w:t>
      </w:r>
      <w:r w:rsidRPr="00BF2260">
        <w:rPr>
          <w:rFonts w:ascii="Century Gothic" w:hAnsi="Century Gothic"/>
          <w:sz w:val="24"/>
          <w:szCs w:val="24"/>
        </w:rPr>
        <w:t xml:space="preserve"> take that into account when determining your grade. We could also consider whether other evidence could be used instead. </w:t>
      </w:r>
    </w:p>
    <w:p w:rsidR="00B0554B" w:rsidRPr="00BF2260" w:rsidRDefault="00B0554B" w:rsidP="00BF2260">
      <w:pPr>
        <w:spacing w:after="0" w:line="240" w:lineRule="auto"/>
        <w:rPr>
          <w:rFonts w:ascii="Century Gothic" w:hAnsi="Century Gothic"/>
          <w:sz w:val="24"/>
          <w:szCs w:val="24"/>
        </w:rPr>
      </w:pPr>
    </w:p>
    <w:p w:rsidR="00BC3717" w:rsidRPr="00BF2260" w:rsidRDefault="00BC3717" w:rsidP="00BF2260">
      <w:pPr>
        <w:spacing w:after="0" w:line="240" w:lineRule="auto"/>
        <w:rPr>
          <w:rFonts w:ascii="Century Gothic" w:hAnsi="Century Gothic"/>
          <w:sz w:val="24"/>
          <w:szCs w:val="24"/>
        </w:rPr>
      </w:pPr>
      <w:r w:rsidRPr="00BF2260">
        <w:rPr>
          <w:rFonts w:ascii="Century Gothic" w:hAnsi="Century Gothic"/>
          <w:sz w:val="24"/>
          <w:szCs w:val="24"/>
        </w:rPr>
        <w:t>Special consideration requests will not apply in the usual way this summer because you will not be taking exams. If you think that your performance in an assessment has been affected by illness or personal circumstances, you should talk to your teacher about this as soon as possible. It is important that you raise any such instances before we submit your grade. If you have any questions about how your personal circumstances will be taken into account or want to raise anything with your teacher, now is the best time to speak to them. You should not wait until after you get your results.</w:t>
      </w:r>
    </w:p>
    <w:p w:rsidR="00C340AE" w:rsidRPr="00BF2260" w:rsidRDefault="00C340AE" w:rsidP="00BF2260">
      <w:pPr>
        <w:spacing w:after="0" w:line="240" w:lineRule="auto"/>
        <w:rPr>
          <w:rFonts w:ascii="Century Gothic" w:hAnsi="Century Gothic"/>
          <w:sz w:val="24"/>
          <w:szCs w:val="24"/>
        </w:rPr>
      </w:pPr>
    </w:p>
    <w:p w:rsidR="00BC3717" w:rsidRDefault="00BC3717" w:rsidP="00BF2260">
      <w:pPr>
        <w:spacing w:after="0" w:line="240" w:lineRule="auto"/>
        <w:rPr>
          <w:rFonts w:ascii="Century Gothic" w:hAnsi="Century Gothic"/>
          <w:sz w:val="24"/>
          <w:szCs w:val="24"/>
        </w:rPr>
      </w:pPr>
      <w:r w:rsidRPr="00BF2260">
        <w:rPr>
          <w:rFonts w:ascii="Century Gothic" w:hAnsi="Century Gothic" w:cs="Arial"/>
          <w:b/>
          <w:spacing w:val="1"/>
          <w:sz w:val="24"/>
          <w:szCs w:val="24"/>
        </w:rPr>
        <w:t>When will I receive my grades and what happens next?</w:t>
      </w:r>
      <w:r w:rsidRPr="00BF2260">
        <w:rPr>
          <w:rFonts w:ascii="Century Gothic" w:hAnsi="Century Gothic"/>
          <w:sz w:val="24"/>
          <w:szCs w:val="24"/>
        </w:rPr>
        <w:t xml:space="preserve"> </w:t>
      </w:r>
    </w:p>
    <w:p w:rsidR="00B0554B" w:rsidRPr="00BF2260" w:rsidRDefault="00B0554B" w:rsidP="00BF2260">
      <w:pPr>
        <w:spacing w:after="0" w:line="240" w:lineRule="auto"/>
        <w:rPr>
          <w:rFonts w:ascii="Century Gothic" w:hAnsi="Century Gothic"/>
          <w:sz w:val="24"/>
          <w:szCs w:val="24"/>
        </w:rPr>
      </w:pPr>
    </w:p>
    <w:p w:rsidR="00BC3717" w:rsidRPr="00BF2260" w:rsidRDefault="00BC3717" w:rsidP="00BF2260">
      <w:pPr>
        <w:spacing w:after="0" w:line="240" w:lineRule="auto"/>
        <w:rPr>
          <w:rFonts w:ascii="Century Gothic" w:hAnsi="Century Gothic"/>
          <w:sz w:val="24"/>
          <w:szCs w:val="24"/>
        </w:rPr>
      </w:pPr>
      <w:r w:rsidRPr="00BF2260">
        <w:rPr>
          <w:rFonts w:ascii="Century Gothic" w:hAnsi="Century Gothic"/>
          <w:sz w:val="24"/>
          <w:szCs w:val="24"/>
        </w:rPr>
        <w:t>• AS and A Level students will receive their results on Tuesday 10</w:t>
      </w:r>
      <w:r w:rsidR="00B0554B" w:rsidRPr="00B0554B">
        <w:rPr>
          <w:rFonts w:ascii="Century Gothic" w:hAnsi="Century Gothic"/>
          <w:sz w:val="24"/>
          <w:szCs w:val="24"/>
          <w:vertAlign w:val="superscript"/>
        </w:rPr>
        <w:t>th</w:t>
      </w:r>
      <w:r w:rsidR="00B0554B">
        <w:rPr>
          <w:rFonts w:ascii="Century Gothic" w:hAnsi="Century Gothic"/>
          <w:sz w:val="24"/>
          <w:szCs w:val="24"/>
        </w:rPr>
        <w:t xml:space="preserve"> </w:t>
      </w:r>
      <w:r w:rsidRPr="00BF2260">
        <w:rPr>
          <w:rFonts w:ascii="Century Gothic" w:hAnsi="Century Gothic"/>
          <w:sz w:val="24"/>
          <w:szCs w:val="24"/>
        </w:rPr>
        <w:t>August 2021</w:t>
      </w:r>
    </w:p>
    <w:p w:rsidR="00BC3717" w:rsidRPr="00BF2260" w:rsidRDefault="00BC3717" w:rsidP="00BF2260">
      <w:pPr>
        <w:spacing w:after="0" w:line="240" w:lineRule="auto"/>
        <w:rPr>
          <w:rFonts w:ascii="Century Gothic" w:hAnsi="Century Gothic"/>
          <w:sz w:val="24"/>
          <w:szCs w:val="24"/>
        </w:rPr>
      </w:pPr>
      <w:r w:rsidRPr="00BF2260">
        <w:rPr>
          <w:rFonts w:ascii="Century Gothic" w:hAnsi="Century Gothic"/>
          <w:sz w:val="24"/>
          <w:szCs w:val="24"/>
        </w:rPr>
        <w:t>• GCSE students will receive their results on Thursday 12</w:t>
      </w:r>
      <w:r w:rsidR="00B0554B" w:rsidRPr="00B0554B">
        <w:rPr>
          <w:rFonts w:ascii="Century Gothic" w:hAnsi="Century Gothic"/>
          <w:sz w:val="24"/>
          <w:szCs w:val="24"/>
          <w:vertAlign w:val="superscript"/>
        </w:rPr>
        <w:t>th</w:t>
      </w:r>
      <w:r w:rsidR="00B0554B">
        <w:rPr>
          <w:rFonts w:ascii="Century Gothic" w:hAnsi="Century Gothic"/>
          <w:sz w:val="24"/>
          <w:szCs w:val="24"/>
        </w:rPr>
        <w:t xml:space="preserve"> </w:t>
      </w:r>
      <w:r w:rsidRPr="00BF2260">
        <w:rPr>
          <w:rFonts w:ascii="Century Gothic" w:hAnsi="Century Gothic"/>
          <w:sz w:val="24"/>
          <w:szCs w:val="24"/>
        </w:rPr>
        <w:t xml:space="preserve">August 2021. </w:t>
      </w:r>
    </w:p>
    <w:p w:rsidR="00B0554B" w:rsidRDefault="00B0554B" w:rsidP="00BF2260">
      <w:pPr>
        <w:spacing w:after="0" w:line="240" w:lineRule="auto"/>
        <w:rPr>
          <w:rFonts w:ascii="Century Gothic" w:hAnsi="Century Gothic"/>
          <w:sz w:val="24"/>
          <w:szCs w:val="24"/>
        </w:rPr>
      </w:pPr>
    </w:p>
    <w:p w:rsidR="00BA1F77" w:rsidRPr="00BF2260" w:rsidRDefault="00BA1F77" w:rsidP="00BF2260">
      <w:pPr>
        <w:spacing w:after="0" w:line="240" w:lineRule="auto"/>
        <w:rPr>
          <w:rFonts w:ascii="Century Gothic" w:hAnsi="Century Gothic"/>
          <w:sz w:val="24"/>
          <w:szCs w:val="24"/>
        </w:rPr>
      </w:pPr>
      <w:r w:rsidRPr="00BF2260">
        <w:rPr>
          <w:rFonts w:ascii="Century Gothic" w:hAnsi="Century Gothic"/>
          <w:sz w:val="24"/>
          <w:szCs w:val="24"/>
        </w:rPr>
        <w:t xml:space="preserve">We will inform you of the plans for your </w:t>
      </w:r>
      <w:r w:rsidR="00C340AE" w:rsidRPr="00BF2260">
        <w:rPr>
          <w:rFonts w:ascii="Century Gothic" w:hAnsi="Century Gothic"/>
          <w:sz w:val="24"/>
          <w:szCs w:val="24"/>
        </w:rPr>
        <w:t>results</w:t>
      </w:r>
      <w:r w:rsidRPr="00BF2260">
        <w:rPr>
          <w:rFonts w:ascii="Century Gothic" w:hAnsi="Century Gothic"/>
          <w:sz w:val="24"/>
          <w:szCs w:val="24"/>
        </w:rPr>
        <w:t xml:space="preserve"> days in due course; all plans</w:t>
      </w:r>
      <w:r w:rsidR="00BC3717" w:rsidRPr="00BF2260">
        <w:rPr>
          <w:rFonts w:ascii="Century Gothic" w:hAnsi="Century Gothic"/>
          <w:sz w:val="24"/>
          <w:szCs w:val="24"/>
        </w:rPr>
        <w:t xml:space="preserve"> will take into account any Covid and social distancing measures which are still in place in August. </w:t>
      </w:r>
    </w:p>
    <w:p w:rsidR="00BA1F77" w:rsidRPr="00C33B7B" w:rsidRDefault="00BA1F77" w:rsidP="00BF2260">
      <w:pPr>
        <w:spacing w:after="0" w:line="240" w:lineRule="auto"/>
        <w:rPr>
          <w:rFonts w:ascii="Century Gothic" w:hAnsi="Century Gothic"/>
          <w:sz w:val="16"/>
          <w:szCs w:val="24"/>
        </w:rPr>
      </w:pPr>
    </w:p>
    <w:p w:rsidR="00BA1F77" w:rsidRDefault="00BC3717" w:rsidP="00BF2260">
      <w:pPr>
        <w:spacing w:after="0" w:line="240" w:lineRule="auto"/>
        <w:rPr>
          <w:rFonts w:ascii="Century Gothic" w:hAnsi="Century Gothic" w:cs="Arial"/>
          <w:b/>
          <w:spacing w:val="1"/>
          <w:sz w:val="24"/>
          <w:szCs w:val="24"/>
        </w:rPr>
      </w:pPr>
      <w:r w:rsidRPr="00BF2260">
        <w:rPr>
          <w:rFonts w:ascii="Century Gothic" w:hAnsi="Century Gothic" w:cs="Arial"/>
          <w:b/>
          <w:spacing w:val="1"/>
          <w:sz w:val="24"/>
          <w:szCs w:val="24"/>
        </w:rPr>
        <w:t xml:space="preserve">Appeals </w:t>
      </w:r>
      <w:r w:rsidR="00F64902" w:rsidRPr="00BF2260">
        <w:rPr>
          <w:rFonts w:ascii="Century Gothic" w:hAnsi="Century Gothic" w:cs="Arial"/>
          <w:b/>
          <w:spacing w:val="1"/>
          <w:sz w:val="24"/>
          <w:szCs w:val="24"/>
        </w:rPr>
        <w:t>(JCQ’s Appeals infographic can be found at the end of this booklet)</w:t>
      </w:r>
    </w:p>
    <w:p w:rsidR="00B0554B" w:rsidRPr="00BF2260" w:rsidRDefault="00B0554B" w:rsidP="00BF2260">
      <w:pPr>
        <w:spacing w:after="0" w:line="240" w:lineRule="auto"/>
        <w:rPr>
          <w:rFonts w:ascii="Century Gothic" w:hAnsi="Century Gothic" w:cs="Arial"/>
          <w:b/>
          <w:spacing w:val="1"/>
          <w:sz w:val="24"/>
          <w:szCs w:val="24"/>
        </w:rPr>
      </w:pPr>
    </w:p>
    <w:p w:rsidR="00BA1F77" w:rsidRDefault="00BC3717" w:rsidP="00BF2260">
      <w:pPr>
        <w:spacing w:after="0" w:line="240" w:lineRule="auto"/>
        <w:rPr>
          <w:rFonts w:ascii="Century Gothic" w:hAnsi="Century Gothic"/>
          <w:sz w:val="24"/>
          <w:szCs w:val="24"/>
        </w:rPr>
      </w:pPr>
      <w:r w:rsidRPr="00BF2260">
        <w:rPr>
          <w:rFonts w:ascii="Century Gothic" w:hAnsi="Century Gothic"/>
          <w:sz w:val="24"/>
          <w:szCs w:val="24"/>
        </w:rPr>
        <w:t xml:space="preserve">Although everyone will be working hard to make sure you are issued with the correct grades on results day, there will also be an appeals system as a safety net to fix any genuine errors that were not identified earlier on. If you believe an error has been made in determining your grade, you will have a right to appeal. </w:t>
      </w:r>
    </w:p>
    <w:p w:rsidR="00B0554B" w:rsidRPr="00BF2260" w:rsidRDefault="00B0554B" w:rsidP="00BF2260">
      <w:pPr>
        <w:spacing w:after="0" w:line="240" w:lineRule="auto"/>
        <w:rPr>
          <w:rFonts w:ascii="Century Gothic" w:hAnsi="Century Gothic"/>
          <w:sz w:val="24"/>
          <w:szCs w:val="24"/>
        </w:rPr>
      </w:pPr>
    </w:p>
    <w:p w:rsidR="0062092D" w:rsidRDefault="00BC3717" w:rsidP="00BF2260">
      <w:pPr>
        <w:spacing w:after="0" w:line="240" w:lineRule="auto"/>
        <w:rPr>
          <w:rFonts w:ascii="Century Gothic" w:hAnsi="Century Gothic"/>
          <w:b/>
          <w:sz w:val="24"/>
          <w:szCs w:val="24"/>
        </w:rPr>
      </w:pPr>
      <w:r w:rsidRPr="00BF2260">
        <w:rPr>
          <w:rFonts w:ascii="Century Gothic" w:hAnsi="Century Gothic"/>
          <w:b/>
          <w:sz w:val="24"/>
          <w:szCs w:val="24"/>
        </w:rPr>
        <w:t xml:space="preserve">There are two stages to the appeals process: </w:t>
      </w:r>
    </w:p>
    <w:p w:rsidR="00B0554B" w:rsidRPr="00BF2260" w:rsidRDefault="00B0554B" w:rsidP="00BF2260">
      <w:pPr>
        <w:spacing w:after="0" w:line="240" w:lineRule="auto"/>
        <w:rPr>
          <w:rFonts w:ascii="Century Gothic" w:hAnsi="Century Gothic"/>
          <w:b/>
          <w:sz w:val="24"/>
          <w:szCs w:val="24"/>
        </w:rPr>
      </w:pPr>
    </w:p>
    <w:p w:rsidR="00BA1F77" w:rsidRDefault="00BC3717" w:rsidP="00BF2260">
      <w:pPr>
        <w:spacing w:after="0" w:line="240" w:lineRule="auto"/>
        <w:rPr>
          <w:rFonts w:ascii="Century Gothic" w:hAnsi="Century Gothic"/>
          <w:b/>
          <w:sz w:val="24"/>
          <w:szCs w:val="24"/>
        </w:rPr>
      </w:pPr>
      <w:r w:rsidRPr="00BF2260">
        <w:rPr>
          <w:rFonts w:ascii="Century Gothic" w:hAnsi="Century Gothic"/>
          <w:b/>
          <w:sz w:val="24"/>
          <w:szCs w:val="24"/>
        </w:rPr>
        <w:t xml:space="preserve">Stage 1: </w:t>
      </w:r>
      <w:r w:rsidR="00B0554B">
        <w:rPr>
          <w:rFonts w:ascii="Century Gothic" w:hAnsi="Century Gothic"/>
          <w:b/>
          <w:sz w:val="24"/>
          <w:szCs w:val="24"/>
        </w:rPr>
        <w:t>C</w:t>
      </w:r>
      <w:r w:rsidRPr="00BF2260">
        <w:rPr>
          <w:rFonts w:ascii="Century Gothic" w:hAnsi="Century Gothic"/>
          <w:b/>
          <w:sz w:val="24"/>
          <w:szCs w:val="24"/>
        </w:rPr>
        <w:t xml:space="preserve">entre review </w:t>
      </w:r>
    </w:p>
    <w:p w:rsidR="00B0554B" w:rsidRPr="00BF2260" w:rsidRDefault="00B0554B" w:rsidP="00BF2260">
      <w:pPr>
        <w:spacing w:after="0" w:line="240" w:lineRule="auto"/>
        <w:rPr>
          <w:rFonts w:ascii="Century Gothic" w:hAnsi="Century Gothic"/>
          <w:b/>
          <w:sz w:val="24"/>
          <w:szCs w:val="24"/>
        </w:rPr>
      </w:pPr>
    </w:p>
    <w:p w:rsidR="00BA1F77" w:rsidRPr="00BF2260" w:rsidRDefault="00BC3717" w:rsidP="00BF2260">
      <w:pPr>
        <w:spacing w:after="0" w:line="240" w:lineRule="auto"/>
        <w:rPr>
          <w:rFonts w:ascii="Century Gothic" w:hAnsi="Century Gothic"/>
          <w:sz w:val="24"/>
          <w:szCs w:val="24"/>
        </w:rPr>
      </w:pPr>
      <w:r w:rsidRPr="00BF2260">
        <w:rPr>
          <w:rFonts w:ascii="Century Gothic" w:hAnsi="Century Gothic"/>
          <w:sz w:val="24"/>
          <w:szCs w:val="24"/>
        </w:rPr>
        <w:t xml:space="preserve">If you don’t think you have been issued with the correct grade, you can appeal to </w:t>
      </w:r>
      <w:r w:rsidR="00B0554B">
        <w:rPr>
          <w:rFonts w:ascii="Century Gothic" w:hAnsi="Century Gothic"/>
          <w:sz w:val="24"/>
          <w:szCs w:val="24"/>
        </w:rPr>
        <w:t xml:space="preserve">the </w:t>
      </w:r>
      <w:r w:rsidRPr="00BF2260">
        <w:rPr>
          <w:rFonts w:ascii="Century Gothic" w:hAnsi="Century Gothic"/>
          <w:sz w:val="24"/>
          <w:szCs w:val="24"/>
        </w:rPr>
        <w:t>school</w:t>
      </w:r>
      <w:r w:rsidR="00B0554B">
        <w:rPr>
          <w:rFonts w:ascii="Century Gothic" w:hAnsi="Century Gothic"/>
          <w:sz w:val="24"/>
          <w:szCs w:val="24"/>
        </w:rPr>
        <w:t xml:space="preserve"> to conduct a </w:t>
      </w:r>
      <w:r w:rsidRPr="00BF2260">
        <w:rPr>
          <w:rFonts w:ascii="Century Gothic" w:hAnsi="Century Gothic"/>
          <w:sz w:val="24"/>
          <w:szCs w:val="24"/>
        </w:rPr>
        <w:t xml:space="preserve">review </w:t>
      </w:r>
      <w:r w:rsidR="00B0554B">
        <w:rPr>
          <w:rFonts w:ascii="Century Gothic" w:hAnsi="Century Gothic"/>
          <w:sz w:val="24"/>
          <w:szCs w:val="24"/>
        </w:rPr>
        <w:t xml:space="preserve">into </w:t>
      </w:r>
      <w:r w:rsidRPr="00BF2260">
        <w:rPr>
          <w:rFonts w:ascii="Century Gothic" w:hAnsi="Century Gothic"/>
          <w:sz w:val="24"/>
          <w:szCs w:val="24"/>
        </w:rPr>
        <w:t>whether they:</w:t>
      </w:r>
    </w:p>
    <w:p w:rsidR="00BA1F77" w:rsidRPr="00BF2260" w:rsidRDefault="00BC3717" w:rsidP="00BF2260">
      <w:pPr>
        <w:spacing w:after="0" w:line="240" w:lineRule="auto"/>
        <w:rPr>
          <w:rFonts w:ascii="Century Gothic" w:hAnsi="Century Gothic"/>
          <w:sz w:val="24"/>
          <w:szCs w:val="24"/>
        </w:rPr>
      </w:pPr>
      <w:r w:rsidRPr="00BF2260">
        <w:rPr>
          <w:rFonts w:ascii="Century Gothic" w:hAnsi="Century Gothic"/>
          <w:sz w:val="24"/>
          <w:szCs w:val="24"/>
        </w:rPr>
        <w:t>• made an administrative error, e.g. they submitted an incorrect grade; they used an incorrect assessment mark when determining your grade</w:t>
      </w:r>
      <w:r w:rsidR="00B0554B">
        <w:rPr>
          <w:rFonts w:ascii="Century Gothic" w:hAnsi="Century Gothic"/>
          <w:sz w:val="24"/>
          <w:szCs w:val="24"/>
        </w:rPr>
        <w:t>;</w:t>
      </w:r>
    </w:p>
    <w:p w:rsidR="00B0554B" w:rsidRDefault="00BC3717" w:rsidP="00B0554B">
      <w:pPr>
        <w:spacing w:after="0" w:line="240" w:lineRule="auto"/>
        <w:rPr>
          <w:rFonts w:ascii="Century Gothic" w:hAnsi="Century Gothic"/>
          <w:sz w:val="24"/>
          <w:szCs w:val="24"/>
        </w:rPr>
      </w:pPr>
      <w:r w:rsidRPr="00BF2260">
        <w:rPr>
          <w:rFonts w:ascii="Century Gothic" w:hAnsi="Century Gothic"/>
          <w:sz w:val="24"/>
          <w:szCs w:val="24"/>
        </w:rPr>
        <w:t xml:space="preserve">• did not apply a procedure correctly, e.g. they did not follow their Centre Policy, did not undertake internal quality assurance, did not take account of access arrangements or mitigating circumstances, such as illness. </w:t>
      </w:r>
    </w:p>
    <w:p w:rsidR="00B0554B" w:rsidRDefault="00B0554B" w:rsidP="00B0554B">
      <w:pPr>
        <w:spacing w:after="0" w:line="240" w:lineRule="auto"/>
        <w:rPr>
          <w:rFonts w:ascii="Century Gothic" w:hAnsi="Century Gothic"/>
          <w:sz w:val="24"/>
          <w:szCs w:val="24"/>
        </w:rPr>
      </w:pPr>
    </w:p>
    <w:p w:rsidR="00BA1F77" w:rsidRPr="00B0554B" w:rsidRDefault="00BC3717" w:rsidP="00B0554B">
      <w:pPr>
        <w:spacing w:after="0" w:line="240" w:lineRule="auto"/>
        <w:rPr>
          <w:rFonts w:ascii="Century Gothic" w:hAnsi="Century Gothic"/>
          <w:sz w:val="24"/>
          <w:szCs w:val="24"/>
        </w:rPr>
      </w:pPr>
      <w:r w:rsidRPr="00B0554B">
        <w:rPr>
          <w:rFonts w:ascii="Century Gothic" w:hAnsi="Century Gothic"/>
          <w:sz w:val="24"/>
          <w:szCs w:val="24"/>
        </w:rPr>
        <w:t xml:space="preserve">To help you decide whether to appeal, you can request that </w:t>
      </w:r>
      <w:r w:rsidR="00B0554B">
        <w:rPr>
          <w:rFonts w:ascii="Century Gothic" w:hAnsi="Century Gothic"/>
          <w:sz w:val="24"/>
          <w:szCs w:val="24"/>
        </w:rPr>
        <w:t>the</w:t>
      </w:r>
      <w:r w:rsidRPr="00B0554B">
        <w:rPr>
          <w:rFonts w:ascii="Century Gothic" w:hAnsi="Century Gothic"/>
          <w:sz w:val="24"/>
          <w:szCs w:val="24"/>
        </w:rPr>
        <w:t xml:space="preserve"> school shares with you the following information on results day</w:t>
      </w:r>
      <w:r w:rsidR="00B0554B">
        <w:rPr>
          <w:rFonts w:ascii="Century Gothic" w:hAnsi="Century Gothic"/>
          <w:sz w:val="24"/>
          <w:szCs w:val="24"/>
        </w:rPr>
        <w:t>,</w:t>
      </w:r>
      <w:r w:rsidRPr="00B0554B">
        <w:rPr>
          <w:rFonts w:ascii="Century Gothic" w:hAnsi="Century Gothic"/>
          <w:sz w:val="24"/>
          <w:szCs w:val="24"/>
        </w:rPr>
        <w:t xml:space="preserve"> if not before: </w:t>
      </w:r>
    </w:p>
    <w:p w:rsidR="00BA1F77" w:rsidRPr="00B0554B" w:rsidRDefault="00BC3717" w:rsidP="00B0554B">
      <w:pPr>
        <w:pStyle w:val="ListParagraph"/>
        <w:numPr>
          <w:ilvl w:val="0"/>
          <w:numId w:val="6"/>
        </w:numPr>
        <w:spacing w:after="0" w:line="240" w:lineRule="auto"/>
        <w:rPr>
          <w:rFonts w:ascii="Century Gothic" w:hAnsi="Century Gothic"/>
          <w:sz w:val="24"/>
          <w:szCs w:val="24"/>
        </w:rPr>
      </w:pPr>
      <w:r w:rsidRPr="00B0554B">
        <w:rPr>
          <w:rFonts w:ascii="Century Gothic" w:hAnsi="Century Gothic"/>
          <w:sz w:val="24"/>
          <w:szCs w:val="24"/>
        </w:rPr>
        <w:t>their Centre Policy</w:t>
      </w:r>
      <w:r w:rsidR="00B0554B">
        <w:rPr>
          <w:rFonts w:ascii="Century Gothic" w:hAnsi="Century Gothic"/>
          <w:sz w:val="24"/>
          <w:szCs w:val="24"/>
        </w:rPr>
        <w:t>;</w:t>
      </w:r>
      <w:r w:rsidRPr="00B0554B">
        <w:rPr>
          <w:rFonts w:ascii="Century Gothic" w:hAnsi="Century Gothic"/>
          <w:sz w:val="24"/>
          <w:szCs w:val="24"/>
        </w:rPr>
        <w:t xml:space="preserve"> </w:t>
      </w:r>
    </w:p>
    <w:p w:rsidR="00BA1F77" w:rsidRPr="00B0554B" w:rsidRDefault="00BC3717" w:rsidP="00B0554B">
      <w:pPr>
        <w:pStyle w:val="ListParagraph"/>
        <w:numPr>
          <w:ilvl w:val="0"/>
          <w:numId w:val="6"/>
        </w:numPr>
        <w:spacing w:after="0" w:line="240" w:lineRule="auto"/>
        <w:rPr>
          <w:rFonts w:ascii="Century Gothic" w:hAnsi="Century Gothic"/>
          <w:sz w:val="24"/>
          <w:szCs w:val="24"/>
        </w:rPr>
      </w:pPr>
      <w:r w:rsidRPr="00B0554B">
        <w:rPr>
          <w:rFonts w:ascii="Century Gothic" w:hAnsi="Century Gothic"/>
          <w:sz w:val="24"/>
          <w:szCs w:val="24"/>
        </w:rPr>
        <w:t>the sources of evidence used to determine your grade along with any grades/marks associated with them</w:t>
      </w:r>
      <w:r w:rsidR="00B0554B">
        <w:rPr>
          <w:rFonts w:ascii="Century Gothic" w:hAnsi="Century Gothic"/>
          <w:sz w:val="24"/>
          <w:szCs w:val="24"/>
        </w:rPr>
        <w:t>;</w:t>
      </w:r>
      <w:r w:rsidRPr="00B0554B">
        <w:rPr>
          <w:rFonts w:ascii="Century Gothic" w:hAnsi="Century Gothic"/>
          <w:sz w:val="24"/>
          <w:szCs w:val="24"/>
        </w:rPr>
        <w:t xml:space="preserve"> </w:t>
      </w:r>
    </w:p>
    <w:p w:rsidR="00BA1F77" w:rsidRPr="00B0554B" w:rsidRDefault="00BC3717" w:rsidP="00B0554B">
      <w:pPr>
        <w:pStyle w:val="ListParagraph"/>
        <w:numPr>
          <w:ilvl w:val="0"/>
          <w:numId w:val="6"/>
        </w:numPr>
        <w:spacing w:after="0" w:line="240" w:lineRule="auto"/>
        <w:rPr>
          <w:rFonts w:ascii="Century Gothic" w:hAnsi="Century Gothic"/>
          <w:sz w:val="24"/>
          <w:szCs w:val="24"/>
        </w:rPr>
      </w:pPr>
      <w:r w:rsidRPr="00B0554B">
        <w:rPr>
          <w:rFonts w:ascii="Century Gothic" w:hAnsi="Century Gothic"/>
          <w:sz w:val="24"/>
          <w:szCs w:val="24"/>
        </w:rPr>
        <w:t>details of any special circumstances that have been taken into account in determining your grade, e.g. access arrangements, mitigating circumstances such as illness</w:t>
      </w:r>
      <w:r w:rsidR="00C340AE" w:rsidRPr="00B0554B">
        <w:rPr>
          <w:rFonts w:ascii="Century Gothic" w:hAnsi="Century Gothic"/>
          <w:sz w:val="24"/>
          <w:szCs w:val="24"/>
        </w:rPr>
        <w:t>.</w:t>
      </w:r>
      <w:r w:rsidRPr="00B0554B">
        <w:rPr>
          <w:rFonts w:ascii="Century Gothic" w:hAnsi="Century Gothic"/>
          <w:sz w:val="24"/>
          <w:szCs w:val="24"/>
        </w:rPr>
        <w:t xml:space="preserve"> </w:t>
      </w:r>
    </w:p>
    <w:p w:rsidR="00BA1F77" w:rsidRPr="00BF2260" w:rsidRDefault="00BA1F77" w:rsidP="00BF2260">
      <w:pPr>
        <w:spacing w:after="0" w:line="240" w:lineRule="auto"/>
        <w:rPr>
          <w:rFonts w:ascii="Century Gothic" w:hAnsi="Century Gothic"/>
          <w:sz w:val="24"/>
          <w:szCs w:val="24"/>
        </w:rPr>
      </w:pPr>
    </w:p>
    <w:p w:rsidR="00BA1F77" w:rsidRDefault="00BC3717" w:rsidP="00BF2260">
      <w:pPr>
        <w:spacing w:after="0" w:line="240" w:lineRule="auto"/>
        <w:rPr>
          <w:rFonts w:ascii="Century Gothic" w:hAnsi="Century Gothic"/>
          <w:b/>
          <w:sz w:val="24"/>
          <w:szCs w:val="24"/>
        </w:rPr>
      </w:pPr>
      <w:r w:rsidRPr="00BF2260">
        <w:rPr>
          <w:rFonts w:ascii="Century Gothic" w:hAnsi="Century Gothic"/>
          <w:b/>
          <w:sz w:val="24"/>
          <w:szCs w:val="24"/>
        </w:rPr>
        <w:t xml:space="preserve">Stage 2: </w:t>
      </w:r>
      <w:r w:rsidR="00B0554B">
        <w:rPr>
          <w:rFonts w:ascii="Century Gothic" w:hAnsi="Century Gothic"/>
          <w:b/>
          <w:sz w:val="24"/>
          <w:szCs w:val="24"/>
        </w:rPr>
        <w:t>A</w:t>
      </w:r>
      <w:r w:rsidRPr="00BF2260">
        <w:rPr>
          <w:rFonts w:ascii="Century Gothic" w:hAnsi="Century Gothic"/>
          <w:b/>
          <w:sz w:val="24"/>
          <w:szCs w:val="24"/>
        </w:rPr>
        <w:t>ppeal to the exam board</w:t>
      </w:r>
    </w:p>
    <w:p w:rsidR="00B0554B" w:rsidRPr="00BF2260" w:rsidRDefault="00B0554B" w:rsidP="00BF2260">
      <w:pPr>
        <w:spacing w:after="0" w:line="240" w:lineRule="auto"/>
        <w:rPr>
          <w:rFonts w:ascii="Century Gothic" w:hAnsi="Century Gothic"/>
          <w:b/>
          <w:sz w:val="24"/>
          <w:szCs w:val="24"/>
        </w:rPr>
      </w:pPr>
    </w:p>
    <w:p w:rsidR="00BA1F77" w:rsidRDefault="00BC3717" w:rsidP="00BF2260">
      <w:pPr>
        <w:spacing w:after="0" w:line="240" w:lineRule="auto"/>
        <w:rPr>
          <w:rFonts w:ascii="Century Gothic" w:hAnsi="Century Gothic"/>
          <w:sz w:val="24"/>
          <w:szCs w:val="24"/>
        </w:rPr>
      </w:pPr>
      <w:r w:rsidRPr="00BF2260">
        <w:rPr>
          <w:rFonts w:ascii="Century Gothic" w:hAnsi="Century Gothic"/>
          <w:sz w:val="24"/>
          <w:szCs w:val="24"/>
        </w:rPr>
        <w:t xml:space="preserve">If you still don’t think you have the correct grade after the centre review is complete, you can ask </w:t>
      </w:r>
      <w:r w:rsidR="00AF3A34" w:rsidRPr="00BF2260">
        <w:rPr>
          <w:rFonts w:ascii="Century Gothic" w:hAnsi="Century Gothic"/>
          <w:sz w:val="24"/>
          <w:szCs w:val="24"/>
        </w:rPr>
        <w:t>St Edward’s</w:t>
      </w:r>
      <w:r w:rsidRPr="00BF2260">
        <w:rPr>
          <w:rFonts w:ascii="Century Gothic" w:hAnsi="Century Gothic"/>
          <w:sz w:val="24"/>
          <w:szCs w:val="24"/>
        </w:rPr>
        <w:t xml:space="preserve"> to appeal to the exam board, who will review whether</w:t>
      </w:r>
      <w:r w:rsidR="00BA1F77" w:rsidRPr="00BF2260">
        <w:rPr>
          <w:rFonts w:ascii="Century Gothic" w:hAnsi="Century Gothic"/>
          <w:sz w:val="24"/>
          <w:szCs w:val="24"/>
        </w:rPr>
        <w:t>:</w:t>
      </w:r>
    </w:p>
    <w:p w:rsidR="00B0554B" w:rsidRPr="00BF2260" w:rsidRDefault="00B0554B" w:rsidP="00BF2260">
      <w:pPr>
        <w:spacing w:after="0" w:line="240" w:lineRule="auto"/>
        <w:rPr>
          <w:rFonts w:ascii="Century Gothic" w:hAnsi="Century Gothic"/>
          <w:sz w:val="24"/>
          <w:szCs w:val="24"/>
        </w:rPr>
      </w:pPr>
    </w:p>
    <w:p w:rsidR="00BA1F77" w:rsidRPr="00BF2260" w:rsidRDefault="00BC3717" w:rsidP="00BF2260">
      <w:pPr>
        <w:spacing w:after="0" w:line="240" w:lineRule="auto"/>
        <w:rPr>
          <w:rFonts w:ascii="Century Gothic" w:hAnsi="Century Gothic"/>
          <w:sz w:val="24"/>
          <w:szCs w:val="24"/>
        </w:rPr>
      </w:pPr>
      <w:r w:rsidRPr="00BF2260">
        <w:rPr>
          <w:rFonts w:ascii="Century Gothic" w:hAnsi="Century Gothic"/>
          <w:sz w:val="24"/>
          <w:szCs w:val="24"/>
        </w:rPr>
        <w:t xml:space="preserve"> • </w:t>
      </w:r>
      <w:r w:rsidR="00AF3A34" w:rsidRPr="00BF2260">
        <w:rPr>
          <w:rFonts w:ascii="Century Gothic" w:hAnsi="Century Gothic"/>
          <w:sz w:val="24"/>
          <w:szCs w:val="24"/>
        </w:rPr>
        <w:t>St Edward’s</w:t>
      </w:r>
      <w:r w:rsidRPr="00BF2260">
        <w:rPr>
          <w:rFonts w:ascii="Century Gothic" w:hAnsi="Century Gothic"/>
          <w:sz w:val="24"/>
          <w:szCs w:val="24"/>
        </w:rPr>
        <w:t xml:space="preserve"> made an unreasonable exercise of academic judgement in the choice of evidence from which they determined your grade and/or in the determination of your grade from that evidence</w:t>
      </w:r>
      <w:r w:rsidR="00DC26C6" w:rsidRPr="00BF2260">
        <w:rPr>
          <w:rFonts w:ascii="Century Gothic" w:hAnsi="Century Gothic"/>
          <w:sz w:val="24"/>
          <w:szCs w:val="24"/>
        </w:rPr>
        <w:t xml:space="preserve"> (a</w:t>
      </w:r>
      <w:r w:rsidRPr="00BF2260">
        <w:rPr>
          <w:rFonts w:ascii="Century Gothic" w:hAnsi="Century Gothic"/>
          <w:sz w:val="24"/>
          <w:szCs w:val="24"/>
        </w:rPr>
        <w:t xml:space="preserve"> reasonable judgement is one that is supported by evidence. An exercise of judgement will not be unreasonable simply because a student considers that an alternative grade should have been awarded, even if the student puts forward supporting evidence. There may be a difference of opinion without there being an unreasonable exercise of judgement. The reviewer will not remark individual assessments to make fine judgements but will take a holistic approach based on the overall evidence</w:t>
      </w:r>
      <w:r w:rsidR="00DC26C6" w:rsidRPr="00BF2260">
        <w:rPr>
          <w:rFonts w:ascii="Century Gothic" w:hAnsi="Century Gothic"/>
          <w:sz w:val="24"/>
          <w:szCs w:val="24"/>
        </w:rPr>
        <w:t>)</w:t>
      </w:r>
      <w:r w:rsidRPr="00BF2260">
        <w:rPr>
          <w:rFonts w:ascii="Century Gothic" w:hAnsi="Century Gothic"/>
          <w:sz w:val="24"/>
          <w:szCs w:val="24"/>
        </w:rPr>
        <w:t xml:space="preserve">.  </w:t>
      </w:r>
    </w:p>
    <w:p w:rsidR="00BA1F77" w:rsidRPr="00BF2260" w:rsidRDefault="00AF3A34" w:rsidP="00BF2260">
      <w:pPr>
        <w:spacing w:after="0" w:line="240" w:lineRule="auto"/>
        <w:rPr>
          <w:rFonts w:ascii="Century Gothic" w:hAnsi="Century Gothic"/>
          <w:sz w:val="24"/>
          <w:szCs w:val="24"/>
        </w:rPr>
      </w:pPr>
      <w:r w:rsidRPr="00BF2260">
        <w:rPr>
          <w:rFonts w:ascii="Century Gothic" w:hAnsi="Century Gothic"/>
          <w:sz w:val="24"/>
          <w:szCs w:val="24"/>
        </w:rPr>
        <w:t xml:space="preserve">• St Edward’s </w:t>
      </w:r>
      <w:r w:rsidR="00BC3717" w:rsidRPr="00BF2260">
        <w:rPr>
          <w:rFonts w:ascii="Century Gothic" w:hAnsi="Century Gothic"/>
          <w:sz w:val="24"/>
          <w:szCs w:val="24"/>
        </w:rPr>
        <w:t xml:space="preserve">did not apply a procedure correctly, e.g. they did not follow their Centre Policy, did not undertake internal quality assurance, did not take account of access arrangements or mitigating circumstances, such as illness. </w:t>
      </w:r>
    </w:p>
    <w:p w:rsidR="00BA1F77" w:rsidRDefault="00BC3717" w:rsidP="00BF2260">
      <w:pPr>
        <w:spacing w:after="0" w:line="240" w:lineRule="auto"/>
        <w:rPr>
          <w:rFonts w:ascii="Century Gothic" w:hAnsi="Century Gothic"/>
          <w:sz w:val="24"/>
          <w:szCs w:val="24"/>
        </w:rPr>
      </w:pPr>
      <w:r w:rsidRPr="00BF2260">
        <w:rPr>
          <w:rFonts w:ascii="Century Gothic" w:hAnsi="Century Gothic"/>
          <w:sz w:val="24"/>
          <w:szCs w:val="24"/>
        </w:rPr>
        <w:t xml:space="preserve">• </w:t>
      </w:r>
      <w:r w:rsidR="00B0554B">
        <w:rPr>
          <w:rFonts w:ascii="Century Gothic" w:hAnsi="Century Gothic"/>
          <w:sz w:val="24"/>
          <w:szCs w:val="24"/>
        </w:rPr>
        <w:t>T</w:t>
      </w:r>
      <w:r w:rsidRPr="00BF2260">
        <w:rPr>
          <w:rFonts w:ascii="Century Gothic" w:hAnsi="Century Gothic"/>
          <w:sz w:val="24"/>
          <w:szCs w:val="24"/>
        </w:rPr>
        <w:t xml:space="preserve">he exam board made an administrative error, e.g. they changed your grade during the processing of grades. </w:t>
      </w:r>
    </w:p>
    <w:p w:rsidR="00B0554B" w:rsidRPr="00BF2260" w:rsidRDefault="00B0554B" w:rsidP="00BF2260">
      <w:pPr>
        <w:spacing w:after="0" w:line="240" w:lineRule="auto"/>
        <w:rPr>
          <w:rFonts w:ascii="Century Gothic" w:hAnsi="Century Gothic"/>
          <w:sz w:val="24"/>
          <w:szCs w:val="24"/>
        </w:rPr>
      </w:pPr>
    </w:p>
    <w:p w:rsidR="00BA1F77" w:rsidRDefault="00BC3717" w:rsidP="00BF2260">
      <w:pPr>
        <w:spacing w:after="0" w:line="240" w:lineRule="auto"/>
        <w:rPr>
          <w:rFonts w:ascii="Century Gothic" w:hAnsi="Century Gothic"/>
          <w:sz w:val="24"/>
          <w:szCs w:val="24"/>
        </w:rPr>
      </w:pPr>
      <w:r w:rsidRPr="00BF2260">
        <w:rPr>
          <w:rFonts w:ascii="Century Gothic" w:hAnsi="Century Gothic"/>
          <w:sz w:val="24"/>
          <w:szCs w:val="24"/>
        </w:rPr>
        <w:t xml:space="preserve">At both stages of the process you will need to submit your appeal to </w:t>
      </w:r>
      <w:r w:rsidR="00B0554B" w:rsidRPr="00B0554B">
        <w:rPr>
          <w:rFonts w:ascii="Century Gothic" w:hAnsi="Century Gothic"/>
          <w:sz w:val="24"/>
          <w:szCs w:val="24"/>
        </w:rPr>
        <w:t xml:space="preserve">Ms Bridge (Exams Officer) at </w:t>
      </w:r>
      <w:r w:rsidR="00B0554B" w:rsidRPr="00B0554B">
        <w:rPr>
          <w:rFonts w:ascii="Century Gothic" w:hAnsi="Century Gothic"/>
          <w:b/>
          <w:sz w:val="24"/>
          <w:szCs w:val="24"/>
        </w:rPr>
        <w:t>exams@steds.org.uk</w:t>
      </w:r>
      <w:r w:rsidR="00BA1F77" w:rsidRPr="00BF2260">
        <w:rPr>
          <w:rFonts w:ascii="Century Gothic" w:hAnsi="Century Gothic"/>
          <w:sz w:val="24"/>
          <w:szCs w:val="24"/>
        </w:rPr>
        <w:t xml:space="preserve"> </w:t>
      </w:r>
      <w:r w:rsidRPr="00BF2260">
        <w:rPr>
          <w:rFonts w:ascii="Century Gothic" w:hAnsi="Century Gothic"/>
          <w:sz w:val="24"/>
          <w:szCs w:val="24"/>
        </w:rPr>
        <w:t>and give them your written consent to conduct the appeal or submit it to the exam board on your behalf.</w:t>
      </w:r>
    </w:p>
    <w:p w:rsidR="00B0554B" w:rsidRPr="00BF2260" w:rsidRDefault="00B0554B" w:rsidP="00BF2260">
      <w:pPr>
        <w:spacing w:after="0" w:line="240" w:lineRule="auto"/>
        <w:rPr>
          <w:rFonts w:ascii="Century Gothic" w:hAnsi="Century Gothic"/>
          <w:sz w:val="24"/>
          <w:szCs w:val="24"/>
        </w:rPr>
      </w:pPr>
    </w:p>
    <w:p w:rsidR="00BA1F77" w:rsidRDefault="00BC3717" w:rsidP="00BF2260">
      <w:pPr>
        <w:spacing w:after="0" w:line="240" w:lineRule="auto"/>
        <w:rPr>
          <w:rFonts w:ascii="Century Gothic" w:hAnsi="Century Gothic"/>
          <w:b/>
          <w:sz w:val="24"/>
          <w:szCs w:val="24"/>
        </w:rPr>
      </w:pPr>
      <w:r w:rsidRPr="00BF2260">
        <w:rPr>
          <w:rFonts w:ascii="Century Gothic" w:hAnsi="Century Gothic"/>
          <w:b/>
          <w:sz w:val="24"/>
          <w:szCs w:val="24"/>
        </w:rPr>
        <w:t xml:space="preserve">It’s important to remember that your grade can go down, up or stay the same through either stage of the process. </w:t>
      </w:r>
    </w:p>
    <w:p w:rsidR="00B0554B" w:rsidRPr="00BF2260" w:rsidRDefault="00B0554B" w:rsidP="00BF2260">
      <w:pPr>
        <w:spacing w:after="0" w:line="240" w:lineRule="auto"/>
        <w:rPr>
          <w:rFonts w:ascii="Century Gothic" w:hAnsi="Century Gothic"/>
          <w:b/>
          <w:sz w:val="24"/>
          <w:szCs w:val="24"/>
        </w:rPr>
      </w:pPr>
    </w:p>
    <w:p w:rsidR="00BA1F77" w:rsidRDefault="00BC3717" w:rsidP="00BF2260">
      <w:pPr>
        <w:spacing w:after="0" w:line="240" w:lineRule="auto"/>
        <w:rPr>
          <w:rFonts w:ascii="Century Gothic" w:hAnsi="Century Gothic"/>
          <w:sz w:val="24"/>
          <w:szCs w:val="24"/>
        </w:rPr>
      </w:pPr>
      <w:r w:rsidRPr="00BF2260">
        <w:rPr>
          <w:rFonts w:ascii="Century Gothic" w:hAnsi="Century Gothic"/>
          <w:sz w:val="24"/>
          <w:szCs w:val="24"/>
        </w:rPr>
        <w:t xml:space="preserve">If you have a place at university that is dependent on your appeal, you should tell the university you are hoping to go to so they can decide how to handle your offer. You should also tell </w:t>
      </w:r>
      <w:r w:rsidR="00B0554B" w:rsidRPr="00B0554B">
        <w:rPr>
          <w:rFonts w:ascii="Century Gothic" w:hAnsi="Century Gothic"/>
          <w:sz w:val="24"/>
          <w:szCs w:val="24"/>
        </w:rPr>
        <w:t xml:space="preserve">Ms Bridge (Exams Officer) at </w:t>
      </w:r>
      <w:r w:rsidR="00B0554B" w:rsidRPr="00B0554B">
        <w:rPr>
          <w:rFonts w:ascii="Century Gothic" w:hAnsi="Century Gothic"/>
          <w:b/>
          <w:sz w:val="24"/>
          <w:szCs w:val="24"/>
        </w:rPr>
        <w:t>exams@steds.org.uk</w:t>
      </w:r>
      <w:r w:rsidR="00B0554B" w:rsidRPr="00BF2260">
        <w:rPr>
          <w:rFonts w:ascii="Century Gothic" w:hAnsi="Century Gothic"/>
          <w:sz w:val="24"/>
          <w:szCs w:val="24"/>
        </w:rPr>
        <w:t xml:space="preserve"> </w:t>
      </w:r>
      <w:r w:rsidRPr="00BF2260">
        <w:rPr>
          <w:rFonts w:ascii="Century Gothic" w:hAnsi="Century Gothic"/>
          <w:sz w:val="24"/>
          <w:szCs w:val="24"/>
        </w:rPr>
        <w:t xml:space="preserve">so </w:t>
      </w:r>
      <w:r w:rsidR="00B0554B">
        <w:rPr>
          <w:rFonts w:ascii="Century Gothic" w:hAnsi="Century Gothic"/>
          <w:sz w:val="24"/>
          <w:szCs w:val="24"/>
        </w:rPr>
        <w:t xml:space="preserve">we </w:t>
      </w:r>
      <w:r w:rsidRPr="00BF2260">
        <w:rPr>
          <w:rFonts w:ascii="Century Gothic" w:hAnsi="Century Gothic"/>
          <w:sz w:val="24"/>
          <w:szCs w:val="24"/>
        </w:rPr>
        <w:t xml:space="preserve">can ask the exam board to prioritise your appeal. </w:t>
      </w:r>
    </w:p>
    <w:p w:rsidR="00B0554B" w:rsidRPr="00BF2260" w:rsidRDefault="00B0554B" w:rsidP="00BF2260">
      <w:pPr>
        <w:spacing w:after="0" w:line="240" w:lineRule="auto"/>
        <w:rPr>
          <w:rFonts w:ascii="Century Gothic" w:hAnsi="Century Gothic"/>
          <w:sz w:val="24"/>
          <w:szCs w:val="24"/>
        </w:rPr>
      </w:pPr>
    </w:p>
    <w:p w:rsidR="00BA1F77" w:rsidRDefault="00BC3717" w:rsidP="00BF2260">
      <w:pPr>
        <w:spacing w:after="0" w:line="240" w:lineRule="auto"/>
        <w:rPr>
          <w:rFonts w:ascii="Century Gothic" w:hAnsi="Century Gothic"/>
          <w:sz w:val="24"/>
          <w:szCs w:val="24"/>
        </w:rPr>
      </w:pPr>
      <w:r w:rsidRPr="00BF2260">
        <w:rPr>
          <w:rFonts w:ascii="Century Gothic" w:hAnsi="Century Gothic"/>
          <w:sz w:val="24"/>
          <w:szCs w:val="24"/>
        </w:rPr>
        <w:t xml:space="preserve">The timelines for priority and non-priority appeals will be as follows: </w:t>
      </w:r>
    </w:p>
    <w:p w:rsidR="00B0554B" w:rsidRPr="00BF2260" w:rsidRDefault="00B0554B" w:rsidP="00BF2260">
      <w:pPr>
        <w:spacing w:after="0" w:line="240" w:lineRule="auto"/>
        <w:rPr>
          <w:rFonts w:ascii="Century Gothic" w:hAnsi="Century Gothic"/>
          <w:sz w:val="24"/>
          <w:szCs w:val="24"/>
        </w:rPr>
      </w:pPr>
    </w:p>
    <w:p w:rsidR="00BA1F77" w:rsidRPr="00BF2260" w:rsidRDefault="00BC3717" w:rsidP="00BF2260">
      <w:pPr>
        <w:pStyle w:val="ListParagraph"/>
        <w:numPr>
          <w:ilvl w:val="0"/>
          <w:numId w:val="1"/>
        </w:numPr>
        <w:spacing w:after="0" w:line="240" w:lineRule="auto"/>
        <w:rPr>
          <w:rFonts w:ascii="Century Gothic" w:hAnsi="Century Gothic"/>
          <w:sz w:val="24"/>
          <w:szCs w:val="24"/>
        </w:rPr>
      </w:pPr>
      <w:r w:rsidRPr="00BF2260">
        <w:rPr>
          <w:rFonts w:ascii="Century Gothic" w:hAnsi="Century Gothic"/>
          <w:b/>
          <w:sz w:val="24"/>
          <w:szCs w:val="24"/>
        </w:rPr>
        <w:t>10</w:t>
      </w:r>
      <w:r w:rsidR="00B0554B" w:rsidRPr="00B0554B">
        <w:rPr>
          <w:rFonts w:ascii="Century Gothic" w:hAnsi="Century Gothic"/>
          <w:b/>
          <w:sz w:val="24"/>
          <w:szCs w:val="24"/>
          <w:vertAlign w:val="superscript"/>
        </w:rPr>
        <w:t>th</w:t>
      </w:r>
      <w:r w:rsidR="00B0554B">
        <w:rPr>
          <w:rFonts w:ascii="Century Gothic" w:hAnsi="Century Gothic"/>
          <w:b/>
          <w:sz w:val="24"/>
          <w:szCs w:val="24"/>
        </w:rPr>
        <w:t xml:space="preserve"> </w:t>
      </w:r>
      <w:r w:rsidRPr="00BF2260">
        <w:rPr>
          <w:rFonts w:ascii="Century Gothic" w:hAnsi="Century Gothic"/>
          <w:b/>
          <w:sz w:val="24"/>
          <w:szCs w:val="24"/>
        </w:rPr>
        <w:t>August to 7</w:t>
      </w:r>
      <w:r w:rsidR="00B0554B" w:rsidRPr="00B0554B">
        <w:rPr>
          <w:rFonts w:ascii="Century Gothic" w:hAnsi="Century Gothic"/>
          <w:b/>
          <w:sz w:val="24"/>
          <w:szCs w:val="24"/>
          <w:vertAlign w:val="superscript"/>
        </w:rPr>
        <w:t>th</w:t>
      </w:r>
      <w:r w:rsidR="00B0554B">
        <w:rPr>
          <w:rFonts w:ascii="Century Gothic" w:hAnsi="Century Gothic"/>
          <w:b/>
          <w:sz w:val="24"/>
          <w:szCs w:val="24"/>
        </w:rPr>
        <w:t xml:space="preserve"> </w:t>
      </w:r>
      <w:r w:rsidRPr="00BF2260">
        <w:rPr>
          <w:rFonts w:ascii="Century Gothic" w:hAnsi="Century Gothic"/>
          <w:b/>
          <w:sz w:val="24"/>
          <w:szCs w:val="24"/>
        </w:rPr>
        <w:t>September</w:t>
      </w:r>
      <w:r w:rsidRPr="00BF2260">
        <w:rPr>
          <w:rFonts w:ascii="Century Gothic" w:hAnsi="Century Gothic"/>
          <w:sz w:val="24"/>
          <w:szCs w:val="24"/>
        </w:rPr>
        <w:t xml:space="preserve">: priority appeals window </w:t>
      </w:r>
    </w:p>
    <w:p w:rsidR="00BA1F77" w:rsidRPr="00BF2260" w:rsidRDefault="00BC3717" w:rsidP="00BF2260">
      <w:pPr>
        <w:pStyle w:val="ListParagraph"/>
        <w:numPr>
          <w:ilvl w:val="0"/>
          <w:numId w:val="2"/>
        </w:numPr>
        <w:spacing w:after="0" w:line="240" w:lineRule="auto"/>
        <w:rPr>
          <w:rFonts w:ascii="Century Gothic" w:hAnsi="Century Gothic"/>
          <w:sz w:val="24"/>
          <w:szCs w:val="24"/>
        </w:rPr>
      </w:pPr>
      <w:r w:rsidRPr="00BF2260">
        <w:rPr>
          <w:rFonts w:ascii="Century Gothic" w:hAnsi="Century Gothic"/>
          <w:sz w:val="24"/>
          <w:szCs w:val="24"/>
        </w:rPr>
        <w:t>10</w:t>
      </w:r>
      <w:r w:rsidR="00B0554B" w:rsidRPr="00B0554B">
        <w:rPr>
          <w:rFonts w:ascii="Century Gothic" w:hAnsi="Century Gothic"/>
          <w:sz w:val="24"/>
          <w:szCs w:val="24"/>
          <w:vertAlign w:val="superscript"/>
        </w:rPr>
        <w:t>th</w:t>
      </w:r>
      <w:r w:rsidR="00B0554B">
        <w:rPr>
          <w:rFonts w:ascii="Century Gothic" w:hAnsi="Century Gothic"/>
          <w:sz w:val="24"/>
          <w:szCs w:val="24"/>
        </w:rPr>
        <w:t xml:space="preserve"> </w:t>
      </w:r>
      <w:r w:rsidRPr="00BF2260">
        <w:rPr>
          <w:rFonts w:ascii="Century Gothic" w:hAnsi="Century Gothic"/>
          <w:sz w:val="24"/>
          <w:szCs w:val="24"/>
        </w:rPr>
        <w:t>August to 16</w:t>
      </w:r>
      <w:r w:rsidR="00B0554B" w:rsidRPr="00B0554B">
        <w:rPr>
          <w:rFonts w:ascii="Century Gothic" w:hAnsi="Century Gothic"/>
          <w:sz w:val="24"/>
          <w:szCs w:val="24"/>
          <w:vertAlign w:val="superscript"/>
        </w:rPr>
        <w:t>th</w:t>
      </w:r>
      <w:r w:rsidR="00B0554B">
        <w:rPr>
          <w:rFonts w:ascii="Century Gothic" w:hAnsi="Century Gothic"/>
          <w:sz w:val="24"/>
          <w:szCs w:val="24"/>
        </w:rPr>
        <w:t xml:space="preserve"> </w:t>
      </w:r>
      <w:r w:rsidRPr="00BF2260">
        <w:rPr>
          <w:rFonts w:ascii="Century Gothic" w:hAnsi="Century Gothic"/>
          <w:sz w:val="24"/>
          <w:szCs w:val="24"/>
        </w:rPr>
        <w:t xml:space="preserve">August: student requests centre review </w:t>
      </w:r>
    </w:p>
    <w:p w:rsidR="00DC2957" w:rsidRPr="00BF2260" w:rsidRDefault="00F64902" w:rsidP="00BF2260">
      <w:pPr>
        <w:pStyle w:val="ListParagraph"/>
        <w:numPr>
          <w:ilvl w:val="0"/>
          <w:numId w:val="3"/>
        </w:numPr>
        <w:spacing w:after="0" w:line="240" w:lineRule="auto"/>
        <w:rPr>
          <w:rFonts w:ascii="Century Gothic" w:hAnsi="Century Gothic"/>
          <w:sz w:val="24"/>
          <w:szCs w:val="24"/>
        </w:rPr>
      </w:pPr>
      <w:r w:rsidRPr="00BF2260">
        <w:rPr>
          <w:rFonts w:ascii="Century Gothic" w:hAnsi="Century Gothic"/>
          <w:sz w:val="24"/>
          <w:szCs w:val="24"/>
        </w:rPr>
        <w:t>1</w:t>
      </w:r>
      <w:r w:rsidR="00BC3717" w:rsidRPr="00BF2260">
        <w:rPr>
          <w:rFonts w:ascii="Century Gothic" w:hAnsi="Century Gothic"/>
          <w:sz w:val="24"/>
          <w:szCs w:val="24"/>
        </w:rPr>
        <w:t>0</w:t>
      </w:r>
      <w:r w:rsidR="00B0554B" w:rsidRPr="00B0554B">
        <w:rPr>
          <w:rFonts w:ascii="Century Gothic" w:hAnsi="Century Gothic"/>
          <w:sz w:val="24"/>
          <w:szCs w:val="24"/>
          <w:vertAlign w:val="superscript"/>
        </w:rPr>
        <w:t>th</w:t>
      </w:r>
      <w:r w:rsidR="00B0554B">
        <w:rPr>
          <w:rFonts w:ascii="Century Gothic" w:hAnsi="Century Gothic"/>
          <w:sz w:val="24"/>
          <w:szCs w:val="24"/>
        </w:rPr>
        <w:t xml:space="preserve"> </w:t>
      </w:r>
      <w:r w:rsidR="00BC3717" w:rsidRPr="00BF2260">
        <w:rPr>
          <w:rFonts w:ascii="Century Gothic" w:hAnsi="Century Gothic"/>
          <w:sz w:val="24"/>
          <w:szCs w:val="24"/>
        </w:rPr>
        <w:t>August to 20</w:t>
      </w:r>
      <w:r w:rsidR="00B0554B" w:rsidRPr="00B0554B">
        <w:rPr>
          <w:rFonts w:ascii="Century Gothic" w:hAnsi="Century Gothic"/>
          <w:sz w:val="24"/>
          <w:szCs w:val="24"/>
          <w:vertAlign w:val="superscript"/>
        </w:rPr>
        <w:t>th</w:t>
      </w:r>
      <w:r w:rsidR="00B0554B">
        <w:rPr>
          <w:rFonts w:ascii="Century Gothic" w:hAnsi="Century Gothic"/>
          <w:sz w:val="24"/>
          <w:szCs w:val="24"/>
        </w:rPr>
        <w:t xml:space="preserve"> </w:t>
      </w:r>
      <w:r w:rsidR="00BC3717" w:rsidRPr="00BF2260">
        <w:rPr>
          <w:rFonts w:ascii="Century Gothic" w:hAnsi="Century Gothic"/>
          <w:sz w:val="24"/>
          <w:szCs w:val="24"/>
        </w:rPr>
        <w:t xml:space="preserve">August: centre conducts centre review </w:t>
      </w:r>
    </w:p>
    <w:p w:rsidR="00BA1F77" w:rsidRPr="00B0554B" w:rsidRDefault="00BC3717" w:rsidP="00B0554B">
      <w:pPr>
        <w:pStyle w:val="ListParagraph"/>
        <w:numPr>
          <w:ilvl w:val="0"/>
          <w:numId w:val="3"/>
        </w:numPr>
        <w:spacing w:after="0" w:line="240" w:lineRule="auto"/>
        <w:rPr>
          <w:rFonts w:ascii="Century Gothic" w:hAnsi="Century Gothic"/>
          <w:sz w:val="24"/>
          <w:szCs w:val="24"/>
        </w:rPr>
      </w:pPr>
      <w:r w:rsidRPr="00BF2260">
        <w:rPr>
          <w:rFonts w:ascii="Century Gothic" w:hAnsi="Century Gothic"/>
          <w:sz w:val="24"/>
          <w:szCs w:val="24"/>
        </w:rPr>
        <w:t>11</w:t>
      </w:r>
      <w:r w:rsidR="00B0554B" w:rsidRPr="00B0554B">
        <w:rPr>
          <w:rFonts w:ascii="Century Gothic" w:hAnsi="Century Gothic"/>
          <w:sz w:val="24"/>
          <w:szCs w:val="24"/>
          <w:vertAlign w:val="superscript"/>
        </w:rPr>
        <w:t>th</w:t>
      </w:r>
      <w:r w:rsidR="00B0554B">
        <w:rPr>
          <w:rFonts w:ascii="Century Gothic" w:hAnsi="Century Gothic"/>
          <w:sz w:val="24"/>
          <w:szCs w:val="24"/>
        </w:rPr>
        <w:t xml:space="preserve"> </w:t>
      </w:r>
      <w:r w:rsidRPr="00BF2260">
        <w:rPr>
          <w:rFonts w:ascii="Century Gothic" w:hAnsi="Century Gothic"/>
          <w:sz w:val="24"/>
          <w:szCs w:val="24"/>
        </w:rPr>
        <w:t>August to 23</w:t>
      </w:r>
      <w:r w:rsidR="00B0554B" w:rsidRPr="00B0554B">
        <w:rPr>
          <w:rFonts w:ascii="Century Gothic" w:hAnsi="Century Gothic"/>
          <w:sz w:val="24"/>
          <w:szCs w:val="24"/>
          <w:vertAlign w:val="superscript"/>
        </w:rPr>
        <w:t>rd</w:t>
      </w:r>
      <w:r w:rsidRPr="00B0554B">
        <w:rPr>
          <w:rFonts w:ascii="Century Gothic" w:hAnsi="Century Gothic"/>
          <w:sz w:val="24"/>
          <w:szCs w:val="24"/>
        </w:rPr>
        <w:t xml:space="preserve"> August: centre submits appeal to exam board </w:t>
      </w:r>
    </w:p>
    <w:p w:rsidR="00BA1F77" w:rsidRPr="00BF2260" w:rsidRDefault="00BA1F77" w:rsidP="00BF2260">
      <w:pPr>
        <w:spacing w:after="0" w:line="240" w:lineRule="auto"/>
        <w:ind w:left="1440"/>
        <w:rPr>
          <w:rFonts w:ascii="Century Gothic" w:hAnsi="Century Gothic"/>
          <w:sz w:val="24"/>
          <w:szCs w:val="24"/>
        </w:rPr>
      </w:pPr>
    </w:p>
    <w:p w:rsidR="00F64902" w:rsidRPr="00BF2260" w:rsidRDefault="00BC3717" w:rsidP="00BF2260">
      <w:pPr>
        <w:pStyle w:val="ListParagraph"/>
        <w:numPr>
          <w:ilvl w:val="0"/>
          <w:numId w:val="1"/>
        </w:numPr>
        <w:spacing w:after="0" w:line="240" w:lineRule="auto"/>
        <w:rPr>
          <w:rFonts w:ascii="Century Gothic" w:hAnsi="Century Gothic"/>
          <w:sz w:val="24"/>
          <w:szCs w:val="24"/>
        </w:rPr>
      </w:pPr>
      <w:r w:rsidRPr="00BF2260">
        <w:rPr>
          <w:rFonts w:ascii="Century Gothic" w:hAnsi="Century Gothic"/>
          <w:b/>
          <w:sz w:val="24"/>
          <w:szCs w:val="24"/>
        </w:rPr>
        <w:t>10</w:t>
      </w:r>
      <w:r w:rsidR="00B0554B" w:rsidRPr="00B0554B">
        <w:rPr>
          <w:rFonts w:ascii="Century Gothic" w:hAnsi="Century Gothic"/>
          <w:b/>
          <w:sz w:val="24"/>
          <w:szCs w:val="24"/>
          <w:vertAlign w:val="superscript"/>
        </w:rPr>
        <w:t>th</w:t>
      </w:r>
      <w:r w:rsidR="00B0554B">
        <w:rPr>
          <w:rFonts w:ascii="Century Gothic" w:hAnsi="Century Gothic"/>
          <w:b/>
          <w:sz w:val="24"/>
          <w:szCs w:val="24"/>
        </w:rPr>
        <w:t xml:space="preserve"> </w:t>
      </w:r>
      <w:r w:rsidRPr="00BF2260">
        <w:rPr>
          <w:rFonts w:ascii="Century Gothic" w:hAnsi="Century Gothic"/>
          <w:b/>
          <w:sz w:val="24"/>
          <w:szCs w:val="24"/>
        </w:rPr>
        <w:t>August to end October</w:t>
      </w:r>
      <w:r w:rsidRPr="00BF2260">
        <w:rPr>
          <w:rFonts w:ascii="Century Gothic" w:hAnsi="Century Gothic"/>
          <w:sz w:val="24"/>
          <w:szCs w:val="24"/>
        </w:rPr>
        <w:t xml:space="preserve">: majority of non-priority appeals take place </w:t>
      </w:r>
    </w:p>
    <w:p w:rsidR="00BA1F77" w:rsidRPr="00BF2260" w:rsidRDefault="00BC3717" w:rsidP="00BF2260">
      <w:pPr>
        <w:pStyle w:val="ListParagraph"/>
        <w:numPr>
          <w:ilvl w:val="0"/>
          <w:numId w:val="3"/>
        </w:numPr>
        <w:spacing w:after="0" w:line="240" w:lineRule="auto"/>
        <w:rPr>
          <w:rFonts w:ascii="Century Gothic" w:hAnsi="Century Gothic"/>
          <w:sz w:val="24"/>
          <w:szCs w:val="24"/>
        </w:rPr>
      </w:pPr>
      <w:r w:rsidRPr="00BF2260">
        <w:rPr>
          <w:rFonts w:ascii="Century Gothic" w:hAnsi="Century Gothic"/>
          <w:sz w:val="24"/>
          <w:szCs w:val="24"/>
        </w:rPr>
        <w:t>10</w:t>
      </w:r>
      <w:r w:rsidR="00B0554B" w:rsidRPr="00B0554B">
        <w:rPr>
          <w:rFonts w:ascii="Century Gothic" w:hAnsi="Century Gothic"/>
          <w:sz w:val="24"/>
          <w:szCs w:val="24"/>
          <w:vertAlign w:val="superscript"/>
        </w:rPr>
        <w:t>th</w:t>
      </w:r>
      <w:r w:rsidR="00B0554B">
        <w:rPr>
          <w:rFonts w:ascii="Century Gothic" w:hAnsi="Century Gothic"/>
          <w:sz w:val="24"/>
          <w:szCs w:val="24"/>
        </w:rPr>
        <w:t xml:space="preserve"> </w:t>
      </w:r>
      <w:r w:rsidRPr="00BF2260">
        <w:rPr>
          <w:rFonts w:ascii="Century Gothic" w:hAnsi="Century Gothic"/>
          <w:sz w:val="24"/>
          <w:szCs w:val="24"/>
        </w:rPr>
        <w:t xml:space="preserve">August to 3 September: student requests centre review </w:t>
      </w:r>
    </w:p>
    <w:p w:rsidR="00BA1F77" w:rsidRPr="00BF2260" w:rsidRDefault="00BC3717" w:rsidP="00BF2260">
      <w:pPr>
        <w:pStyle w:val="ListParagraph"/>
        <w:numPr>
          <w:ilvl w:val="0"/>
          <w:numId w:val="4"/>
        </w:numPr>
        <w:spacing w:after="0" w:line="240" w:lineRule="auto"/>
        <w:rPr>
          <w:rFonts w:ascii="Century Gothic" w:hAnsi="Century Gothic"/>
          <w:sz w:val="24"/>
          <w:szCs w:val="24"/>
        </w:rPr>
      </w:pPr>
      <w:r w:rsidRPr="00BF2260">
        <w:rPr>
          <w:rFonts w:ascii="Century Gothic" w:hAnsi="Century Gothic"/>
          <w:sz w:val="24"/>
          <w:szCs w:val="24"/>
        </w:rPr>
        <w:t xml:space="preserve">10 August to 10 September: centre conducts centre review </w:t>
      </w:r>
    </w:p>
    <w:p w:rsidR="00BA1F77" w:rsidRPr="00BF2260" w:rsidRDefault="00BC3717" w:rsidP="00BF2260">
      <w:pPr>
        <w:pStyle w:val="ListParagraph"/>
        <w:numPr>
          <w:ilvl w:val="0"/>
          <w:numId w:val="5"/>
        </w:numPr>
        <w:spacing w:after="0" w:line="240" w:lineRule="auto"/>
        <w:rPr>
          <w:rFonts w:ascii="Century Gothic" w:hAnsi="Century Gothic"/>
          <w:sz w:val="24"/>
          <w:szCs w:val="24"/>
        </w:rPr>
      </w:pPr>
      <w:r w:rsidRPr="00BF2260">
        <w:rPr>
          <w:rFonts w:ascii="Century Gothic" w:hAnsi="Century Gothic"/>
          <w:sz w:val="24"/>
          <w:szCs w:val="24"/>
        </w:rPr>
        <w:t>11 August to 17 September: centre submits appeal to exam board</w:t>
      </w:r>
    </w:p>
    <w:p w:rsidR="00F64902" w:rsidRPr="00BF2260" w:rsidRDefault="00F64902" w:rsidP="00BF2260">
      <w:pPr>
        <w:spacing w:after="0" w:line="240" w:lineRule="auto"/>
        <w:rPr>
          <w:rFonts w:ascii="Century Gothic" w:hAnsi="Century Gothic"/>
          <w:sz w:val="24"/>
          <w:szCs w:val="24"/>
        </w:rPr>
      </w:pPr>
    </w:p>
    <w:p w:rsidR="008A7609" w:rsidRPr="00BF2260" w:rsidRDefault="00BC3717" w:rsidP="00BF2260">
      <w:pPr>
        <w:spacing w:after="0" w:line="240" w:lineRule="auto"/>
        <w:rPr>
          <w:rFonts w:ascii="Century Gothic" w:hAnsi="Century Gothic"/>
          <w:sz w:val="24"/>
          <w:szCs w:val="24"/>
        </w:rPr>
      </w:pPr>
      <w:r w:rsidRPr="00BF2260">
        <w:rPr>
          <w:rFonts w:ascii="Century Gothic" w:hAnsi="Century Gothic"/>
          <w:sz w:val="24"/>
          <w:szCs w:val="24"/>
        </w:rPr>
        <w:t>Finally, if you believe the exam board has made a procedural error in handling your appeal, you can apply to Ofqual’s Exam Procedures Review Service to review the process undertaken by the exam board.</w:t>
      </w:r>
    </w:p>
    <w:p w:rsidR="00AE6A69" w:rsidRPr="00BF2260" w:rsidRDefault="00AE6A69" w:rsidP="00BF2260">
      <w:pPr>
        <w:spacing w:after="0" w:line="240" w:lineRule="auto"/>
        <w:rPr>
          <w:rFonts w:ascii="Century Gothic" w:hAnsi="Century Gothic" w:cs="Arial"/>
          <w:b/>
          <w:spacing w:val="1"/>
          <w:sz w:val="24"/>
          <w:szCs w:val="24"/>
        </w:rPr>
      </w:pPr>
    </w:p>
    <w:p w:rsidR="00C33B7B" w:rsidRDefault="00C33B7B">
      <w:pPr>
        <w:rPr>
          <w:rFonts w:ascii="Century Gothic" w:hAnsi="Century Gothic" w:cs="Arial"/>
          <w:b/>
          <w:spacing w:val="1"/>
          <w:sz w:val="24"/>
          <w:szCs w:val="24"/>
        </w:rPr>
      </w:pPr>
      <w:r>
        <w:rPr>
          <w:rFonts w:ascii="Century Gothic" w:hAnsi="Century Gothic" w:cs="Arial"/>
          <w:b/>
          <w:spacing w:val="1"/>
          <w:sz w:val="24"/>
          <w:szCs w:val="24"/>
        </w:rPr>
        <w:br w:type="page"/>
      </w:r>
    </w:p>
    <w:p w:rsidR="00C33B7B" w:rsidRPr="00C33B7B" w:rsidRDefault="00C33B7B" w:rsidP="00BF2260">
      <w:pPr>
        <w:spacing w:after="0" w:line="240" w:lineRule="auto"/>
        <w:rPr>
          <w:rFonts w:ascii="Century Gothic" w:hAnsi="Century Gothic" w:cs="Arial"/>
          <w:b/>
          <w:spacing w:val="1"/>
          <w:sz w:val="16"/>
          <w:szCs w:val="24"/>
        </w:rPr>
      </w:pPr>
    </w:p>
    <w:p w:rsidR="00F64902" w:rsidRDefault="00F64902" w:rsidP="00BF2260">
      <w:pPr>
        <w:spacing w:after="0" w:line="240" w:lineRule="auto"/>
        <w:rPr>
          <w:rFonts w:ascii="Century Gothic" w:hAnsi="Century Gothic" w:cs="Arial"/>
          <w:b/>
          <w:spacing w:val="1"/>
          <w:sz w:val="24"/>
          <w:szCs w:val="24"/>
        </w:rPr>
      </w:pPr>
      <w:r w:rsidRPr="00BF2260">
        <w:rPr>
          <w:rFonts w:ascii="Century Gothic" w:hAnsi="Century Gothic" w:cs="Arial"/>
          <w:b/>
          <w:spacing w:val="1"/>
          <w:sz w:val="24"/>
          <w:szCs w:val="24"/>
        </w:rPr>
        <w:t>Useful Links:</w:t>
      </w:r>
    </w:p>
    <w:p w:rsidR="00B0554B" w:rsidRPr="00BF2260" w:rsidRDefault="00B0554B" w:rsidP="00BF2260">
      <w:pPr>
        <w:spacing w:after="0" w:line="240" w:lineRule="auto"/>
        <w:rPr>
          <w:rFonts w:ascii="Century Gothic" w:hAnsi="Century Gothic" w:cs="Arial"/>
          <w:b/>
          <w:spacing w:val="1"/>
          <w:sz w:val="24"/>
          <w:szCs w:val="24"/>
        </w:rPr>
      </w:pPr>
    </w:p>
    <w:p w:rsidR="002F2517" w:rsidRPr="00BF2260" w:rsidRDefault="00F64902" w:rsidP="00BF2260">
      <w:pPr>
        <w:spacing w:after="0" w:line="240" w:lineRule="auto"/>
        <w:rPr>
          <w:rFonts w:ascii="Century Gothic" w:hAnsi="Century Gothic"/>
          <w:sz w:val="24"/>
          <w:szCs w:val="24"/>
        </w:rPr>
      </w:pPr>
      <w:r w:rsidRPr="00BF2260">
        <w:rPr>
          <w:rFonts w:ascii="Century Gothic" w:hAnsi="Century Gothic"/>
          <w:sz w:val="24"/>
          <w:szCs w:val="24"/>
        </w:rPr>
        <w:t xml:space="preserve">JCQ </w:t>
      </w:r>
      <w:r w:rsidR="006826C1" w:rsidRPr="00BF2260">
        <w:rPr>
          <w:rFonts w:ascii="Century Gothic" w:hAnsi="Century Gothic"/>
          <w:sz w:val="24"/>
          <w:szCs w:val="24"/>
        </w:rPr>
        <w:t>support &amp; guidance for students/parents/carers can be found here</w:t>
      </w:r>
      <w:r w:rsidRPr="00BF2260">
        <w:rPr>
          <w:rFonts w:ascii="Century Gothic" w:hAnsi="Century Gothic"/>
          <w:sz w:val="24"/>
          <w:szCs w:val="24"/>
        </w:rPr>
        <w:t xml:space="preserve">: </w:t>
      </w:r>
    </w:p>
    <w:p w:rsidR="00F64902" w:rsidRPr="00BF2260" w:rsidRDefault="00C33B7B" w:rsidP="00BF2260">
      <w:pPr>
        <w:spacing w:after="0" w:line="240" w:lineRule="auto"/>
        <w:rPr>
          <w:rFonts w:ascii="Century Gothic" w:hAnsi="Century Gothic"/>
          <w:sz w:val="24"/>
          <w:szCs w:val="24"/>
        </w:rPr>
      </w:pPr>
      <w:hyperlink r:id="rId9" w:history="1">
        <w:r w:rsidR="006826C1" w:rsidRPr="00BF2260">
          <w:rPr>
            <w:rStyle w:val="Hyperlink"/>
            <w:rFonts w:ascii="Century Gothic" w:hAnsi="Century Gothic"/>
            <w:sz w:val="24"/>
            <w:szCs w:val="24"/>
          </w:rPr>
          <w:t>https://www.jcq.org.uk/summer-2021-arrangements/</w:t>
        </w:r>
      </w:hyperlink>
    </w:p>
    <w:p w:rsidR="002F2517" w:rsidRPr="00BF2260" w:rsidRDefault="002F2517" w:rsidP="00BF2260">
      <w:pPr>
        <w:spacing w:after="0" w:line="240" w:lineRule="auto"/>
        <w:rPr>
          <w:rFonts w:ascii="Century Gothic" w:hAnsi="Century Gothic"/>
          <w:sz w:val="24"/>
          <w:szCs w:val="24"/>
        </w:rPr>
      </w:pPr>
    </w:p>
    <w:p w:rsidR="00F64902" w:rsidRPr="00BF2260" w:rsidRDefault="006826C1" w:rsidP="00BF2260">
      <w:pPr>
        <w:spacing w:after="0" w:line="240" w:lineRule="auto"/>
        <w:rPr>
          <w:rFonts w:ascii="Century Gothic" w:hAnsi="Century Gothic"/>
          <w:color w:val="00B0F0"/>
          <w:sz w:val="24"/>
          <w:szCs w:val="24"/>
        </w:rPr>
      </w:pPr>
      <w:r w:rsidRPr="00BF2260">
        <w:rPr>
          <w:rFonts w:ascii="Century Gothic" w:hAnsi="Century Gothic"/>
          <w:sz w:val="24"/>
          <w:szCs w:val="24"/>
        </w:rPr>
        <w:t>Edexcel/Pearson s</w:t>
      </w:r>
      <w:r w:rsidR="00F64902" w:rsidRPr="00BF2260">
        <w:rPr>
          <w:rFonts w:ascii="Century Gothic" w:hAnsi="Century Gothic"/>
          <w:sz w:val="24"/>
          <w:szCs w:val="24"/>
        </w:rPr>
        <w:t xml:space="preserve">upport &amp; guidance for students/parents/carers can be found here: </w:t>
      </w:r>
      <w:hyperlink r:id="rId10" w:history="1">
        <w:r w:rsidRPr="00BF2260">
          <w:rPr>
            <w:rStyle w:val="Hyperlink"/>
            <w:rFonts w:ascii="Century Gothic" w:hAnsi="Century Gothic"/>
            <w:sz w:val="24"/>
            <w:szCs w:val="24"/>
          </w:rPr>
          <w:t>https://qualifications.pearson.com/en/campaigns/summer-2021-support/support-for-students-parents-and-carers.html</w:t>
        </w:r>
      </w:hyperlink>
    </w:p>
    <w:p w:rsidR="002F2517" w:rsidRPr="00BF2260" w:rsidRDefault="002F2517" w:rsidP="00BF2260">
      <w:pPr>
        <w:spacing w:after="0" w:line="240" w:lineRule="auto"/>
        <w:rPr>
          <w:rFonts w:ascii="Century Gothic" w:hAnsi="Century Gothic"/>
          <w:color w:val="00B0F0"/>
          <w:sz w:val="24"/>
          <w:szCs w:val="24"/>
        </w:rPr>
      </w:pPr>
    </w:p>
    <w:p w:rsidR="002F2517" w:rsidRPr="00BF2260" w:rsidRDefault="006826C1" w:rsidP="00BF2260">
      <w:pPr>
        <w:spacing w:after="0" w:line="240" w:lineRule="auto"/>
        <w:rPr>
          <w:rFonts w:ascii="Century Gothic" w:hAnsi="Century Gothic"/>
          <w:sz w:val="24"/>
          <w:szCs w:val="24"/>
        </w:rPr>
      </w:pPr>
      <w:r w:rsidRPr="00BF2260">
        <w:rPr>
          <w:rFonts w:ascii="Century Gothic" w:hAnsi="Century Gothic"/>
          <w:sz w:val="24"/>
          <w:szCs w:val="24"/>
        </w:rPr>
        <w:t xml:space="preserve">OCR support &amp; guidance for students/parents/carers can be found here:  </w:t>
      </w:r>
    </w:p>
    <w:p w:rsidR="006826C1" w:rsidRPr="00BF2260" w:rsidRDefault="00C33B7B" w:rsidP="00BF2260">
      <w:pPr>
        <w:spacing w:after="0" w:line="240" w:lineRule="auto"/>
        <w:rPr>
          <w:rFonts w:ascii="Century Gothic" w:hAnsi="Century Gothic"/>
          <w:color w:val="00B0F0"/>
          <w:sz w:val="24"/>
          <w:szCs w:val="24"/>
        </w:rPr>
      </w:pPr>
      <w:hyperlink r:id="rId11" w:history="1">
        <w:r w:rsidR="006826C1" w:rsidRPr="00BF2260">
          <w:rPr>
            <w:rStyle w:val="Hyperlink"/>
            <w:rFonts w:ascii="Century Gothic" w:hAnsi="Century Gothic"/>
            <w:sz w:val="24"/>
            <w:szCs w:val="24"/>
          </w:rPr>
          <w:t>https://www.ocr.org.uk/everything-you-need-to-know-for-summer-2021/students/</w:t>
        </w:r>
      </w:hyperlink>
    </w:p>
    <w:p w:rsidR="002F2517" w:rsidRPr="00BF2260" w:rsidRDefault="002F2517" w:rsidP="00BF2260">
      <w:pPr>
        <w:spacing w:after="0" w:line="240" w:lineRule="auto"/>
        <w:rPr>
          <w:rFonts w:ascii="Century Gothic" w:hAnsi="Century Gothic"/>
          <w:color w:val="00B0F0"/>
          <w:sz w:val="24"/>
          <w:szCs w:val="24"/>
        </w:rPr>
      </w:pPr>
    </w:p>
    <w:p w:rsidR="002F2517" w:rsidRPr="00BF2260" w:rsidRDefault="006826C1" w:rsidP="00BF2260">
      <w:pPr>
        <w:spacing w:after="0" w:line="240" w:lineRule="auto"/>
        <w:rPr>
          <w:rFonts w:ascii="Century Gothic" w:hAnsi="Century Gothic"/>
          <w:sz w:val="24"/>
          <w:szCs w:val="24"/>
        </w:rPr>
      </w:pPr>
      <w:r w:rsidRPr="00BF2260">
        <w:rPr>
          <w:rFonts w:ascii="Century Gothic" w:hAnsi="Century Gothic"/>
          <w:sz w:val="24"/>
          <w:szCs w:val="24"/>
        </w:rPr>
        <w:t>AQA support &amp; guidance for students/parents/carers can be found here:</w:t>
      </w:r>
    </w:p>
    <w:p w:rsidR="006826C1" w:rsidRPr="00BF2260" w:rsidRDefault="00C33B7B" w:rsidP="00BF2260">
      <w:pPr>
        <w:spacing w:after="0" w:line="240" w:lineRule="auto"/>
        <w:rPr>
          <w:rStyle w:val="Hyperlink"/>
          <w:rFonts w:ascii="Century Gothic" w:hAnsi="Century Gothic"/>
          <w:sz w:val="24"/>
          <w:szCs w:val="24"/>
        </w:rPr>
      </w:pPr>
      <w:hyperlink r:id="rId12" w:history="1">
        <w:r w:rsidR="006826C1" w:rsidRPr="00BF2260">
          <w:rPr>
            <w:rStyle w:val="Hyperlink"/>
            <w:rFonts w:ascii="Century Gothic" w:hAnsi="Century Gothic"/>
            <w:sz w:val="24"/>
            <w:szCs w:val="24"/>
          </w:rPr>
          <w:t>https://www.aqa.org.uk/student-and-parent-support</w:t>
        </w:r>
      </w:hyperlink>
    </w:p>
    <w:p w:rsidR="00C33B7B" w:rsidRDefault="00C33B7B" w:rsidP="00BF2260">
      <w:pPr>
        <w:spacing w:after="0" w:line="240" w:lineRule="auto"/>
        <w:rPr>
          <w:rFonts w:ascii="Century Gothic" w:hAnsi="Century Gothic"/>
          <w:sz w:val="24"/>
          <w:szCs w:val="24"/>
        </w:rPr>
      </w:pPr>
    </w:p>
    <w:p w:rsidR="002F2517" w:rsidRPr="00B0554B" w:rsidRDefault="00C340AE" w:rsidP="00BF2260">
      <w:pPr>
        <w:spacing w:after="0" w:line="240" w:lineRule="auto"/>
        <w:rPr>
          <w:rStyle w:val="Hyperlink"/>
          <w:rFonts w:ascii="Century Gothic" w:hAnsi="Century Gothic"/>
          <w:color w:val="auto"/>
          <w:sz w:val="24"/>
          <w:szCs w:val="24"/>
          <w:u w:val="none"/>
        </w:rPr>
      </w:pPr>
      <w:r w:rsidRPr="00BF2260">
        <w:rPr>
          <w:rFonts w:ascii="Century Gothic" w:hAnsi="Century Gothic"/>
          <w:sz w:val="24"/>
          <w:szCs w:val="24"/>
        </w:rPr>
        <w:t>I</w:t>
      </w:r>
      <w:r w:rsidR="006826C1" w:rsidRPr="00BF2260">
        <w:rPr>
          <w:rFonts w:ascii="Century Gothic" w:hAnsi="Century Gothic"/>
          <w:sz w:val="24"/>
          <w:szCs w:val="24"/>
        </w:rPr>
        <w:t xml:space="preserve">nformation </w:t>
      </w:r>
      <w:r w:rsidR="00F77B32" w:rsidRPr="00BF2260">
        <w:rPr>
          <w:rFonts w:ascii="Century Gothic" w:hAnsi="Century Gothic"/>
          <w:sz w:val="24"/>
          <w:szCs w:val="24"/>
        </w:rPr>
        <w:t xml:space="preserve">including Ofqual’s </w:t>
      </w:r>
      <w:r w:rsidR="00F77B32" w:rsidRPr="00BF2260">
        <w:rPr>
          <w:rFonts w:ascii="Century Gothic" w:hAnsi="Century Gothic"/>
          <w:i/>
          <w:sz w:val="24"/>
          <w:szCs w:val="24"/>
        </w:rPr>
        <w:t>‘Student g</w:t>
      </w:r>
      <w:r w:rsidR="00C33B7B">
        <w:rPr>
          <w:rFonts w:ascii="Century Gothic" w:hAnsi="Century Gothic"/>
          <w:i/>
          <w:sz w:val="24"/>
          <w:szCs w:val="24"/>
        </w:rPr>
        <w:t>u</w:t>
      </w:r>
      <w:r w:rsidR="00F77B32" w:rsidRPr="00BF2260">
        <w:rPr>
          <w:rFonts w:ascii="Century Gothic" w:hAnsi="Century Gothic"/>
          <w:i/>
          <w:sz w:val="24"/>
          <w:szCs w:val="24"/>
        </w:rPr>
        <w:t>ide to awarding Summer 2021’</w:t>
      </w:r>
      <w:r w:rsidR="00F77B32" w:rsidRPr="00BF2260">
        <w:rPr>
          <w:rFonts w:ascii="Century Gothic" w:hAnsi="Century Gothic"/>
          <w:sz w:val="24"/>
          <w:szCs w:val="24"/>
        </w:rPr>
        <w:t xml:space="preserve"> </w:t>
      </w:r>
      <w:r w:rsidR="006826C1" w:rsidRPr="00BF2260">
        <w:rPr>
          <w:rFonts w:ascii="Century Gothic" w:hAnsi="Century Gothic"/>
          <w:sz w:val="24"/>
          <w:szCs w:val="24"/>
        </w:rPr>
        <w:t xml:space="preserve">can also be found on our school website: </w:t>
      </w:r>
      <w:hyperlink r:id="rId13" w:history="1">
        <w:r w:rsidR="006826C1" w:rsidRPr="00B0554B">
          <w:rPr>
            <w:rStyle w:val="Hyperlink"/>
            <w:rFonts w:ascii="Century Gothic" w:hAnsi="Century Gothic"/>
            <w:sz w:val="24"/>
            <w:szCs w:val="24"/>
          </w:rPr>
          <w:t>http://www.stedwardsacademy.co.uk/</w:t>
        </w:r>
      </w:hyperlink>
      <w:r w:rsidR="00B66B44" w:rsidRPr="00B0554B">
        <w:rPr>
          <w:rStyle w:val="Hyperlink"/>
          <w:rFonts w:ascii="Century Gothic" w:hAnsi="Century Gothic"/>
          <w:sz w:val="24"/>
          <w:szCs w:val="24"/>
        </w:rPr>
        <w:t xml:space="preserve">  </w:t>
      </w:r>
    </w:p>
    <w:p w:rsidR="00B0554B" w:rsidRPr="00BF2260" w:rsidRDefault="00B0554B" w:rsidP="00BF2260">
      <w:pPr>
        <w:spacing w:after="0" w:line="240" w:lineRule="auto"/>
        <w:rPr>
          <w:rFonts w:ascii="Century Gothic" w:hAnsi="Century Gothic"/>
          <w:sz w:val="24"/>
          <w:szCs w:val="24"/>
        </w:rPr>
      </w:pPr>
    </w:p>
    <w:p w:rsidR="00B66B44" w:rsidRPr="00BF2260" w:rsidRDefault="00B66B44" w:rsidP="00BF2260">
      <w:pPr>
        <w:spacing w:after="0" w:line="240" w:lineRule="auto"/>
        <w:rPr>
          <w:rFonts w:ascii="Century Gothic" w:hAnsi="Century Gothic"/>
          <w:b/>
          <w:sz w:val="24"/>
          <w:szCs w:val="24"/>
        </w:rPr>
      </w:pPr>
      <w:r w:rsidRPr="00BF2260">
        <w:rPr>
          <w:rFonts w:ascii="Century Gothic" w:hAnsi="Century Gothic"/>
          <w:b/>
          <w:sz w:val="24"/>
          <w:szCs w:val="24"/>
        </w:rPr>
        <w:t>If you have any questions please speak to your teachers, a senior member of staff or the exams officer.</w:t>
      </w:r>
    </w:p>
    <w:p w:rsidR="00B0554B" w:rsidRDefault="00B0554B" w:rsidP="00BF2260">
      <w:pPr>
        <w:spacing w:after="0" w:line="240" w:lineRule="auto"/>
        <w:rPr>
          <w:rFonts w:ascii="Century Gothic" w:hAnsi="Century Gothic"/>
          <w:b/>
          <w:sz w:val="24"/>
          <w:szCs w:val="24"/>
        </w:rPr>
      </w:pPr>
    </w:p>
    <w:p w:rsidR="00B66B44" w:rsidRDefault="00B66B44" w:rsidP="00BF2260">
      <w:pPr>
        <w:spacing w:after="0" w:line="240" w:lineRule="auto"/>
        <w:rPr>
          <w:rFonts w:ascii="Century Gothic" w:hAnsi="Century Gothic"/>
          <w:b/>
          <w:sz w:val="24"/>
          <w:szCs w:val="24"/>
        </w:rPr>
      </w:pPr>
      <w:r w:rsidRPr="00BF2260">
        <w:rPr>
          <w:rFonts w:ascii="Century Gothic" w:hAnsi="Century Gothic"/>
          <w:b/>
          <w:sz w:val="24"/>
          <w:szCs w:val="24"/>
        </w:rPr>
        <w:t>If parents</w:t>
      </w:r>
      <w:r w:rsidR="00BF2260">
        <w:rPr>
          <w:rFonts w:ascii="Century Gothic" w:hAnsi="Century Gothic"/>
          <w:b/>
          <w:sz w:val="24"/>
          <w:szCs w:val="24"/>
        </w:rPr>
        <w:t>/</w:t>
      </w:r>
      <w:r w:rsidRPr="00BF2260">
        <w:rPr>
          <w:rFonts w:ascii="Century Gothic" w:hAnsi="Century Gothic"/>
          <w:b/>
          <w:sz w:val="24"/>
          <w:szCs w:val="24"/>
        </w:rPr>
        <w:t>carers have any questions please contact us:</w:t>
      </w:r>
    </w:p>
    <w:p w:rsidR="00B0554B" w:rsidRPr="00BF2260" w:rsidRDefault="00B0554B" w:rsidP="00BF2260">
      <w:pPr>
        <w:spacing w:after="0" w:line="240" w:lineRule="auto"/>
        <w:rPr>
          <w:rFonts w:ascii="Century Gothic" w:hAnsi="Century Gothic"/>
          <w:b/>
          <w:sz w:val="24"/>
          <w:szCs w:val="24"/>
        </w:rPr>
      </w:pPr>
    </w:p>
    <w:p w:rsidR="00B66B44" w:rsidRPr="00BF2260" w:rsidRDefault="00B66B44" w:rsidP="00BF2260">
      <w:pPr>
        <w:spacing w:after="0" w:line="240" w:lineRule="auto"/>
        <w:rPr>
          <w:rFonts w:ascii="Century Gothic" w:hAnsi="Century Gothic"/>
          <w:b/>
          <w:sz w:val="24"/>
          <w:szCs w:val="24"/>
        </w:rPr>
      </w:pPr>
      <w:r w:rsidRPr="00BF2260">
        <w:rPr>
          <w:rFonts w:ascii="Century Gothic" w:hAnsi="Century Gothic"/>
          <w:sz w:val="24"/>
          <w:szCs w:val="24"/>
        </w:rPr>
        <w:sym w:font="Wingdings" w:char="F028"/>
      </w:r>
      <w:r w:rsidRPr="00BF2260">
        <w:rPr>
          <w:rFonts w:ascii="Century Gothic" w:hAnsi="Century Gothic"/>
          <w:b/>
          <w:sz w:val="24"/>
          <w:szCs w:val="24"/>
        </w:rPr>
        <w:t xml:space="preserve"> 01708 730462</w:t>
      </w:r>
    </w:p>
    <w:p w:rsidR="00B66B44" w:rsidRPr="00BF2260" w:rsidRDefault="00B66B44" w:rsidP="00BF2260">
      <w:pPr>
        <w:spacing w:after="0" w:line="240" w:lineRule="auto"/>
        <w:rPr>
          <w:rFonts w:ascii="Century Gothic" w:hAnsi="Century Gothic"/>
          <w:sz w:val="24"/>
          <w:szCs w:val="24"/>
        </w:rPr>
      </w:pPr>
      <w:r w:rsidRPr="00BF2260">
        <w:rPr>
          <w:rFonts w:ascii="Century Gothic" w:hAnsi="Century Gothic"/>
          <w:sz w:val="24"/>
          <w:szCs w:val="24"/>
        </w:rPr>
        <w:sym w:font="Wingdings" w:char="F02A"/>
      </w:r>
      <w:r w:rsidRPr="00BF2260">
        <w:rPr>
          <w:rFonts w:ascii="Century Gothic" w:hAnsi="Century Gothic"/>
          <w:b/>
          <w:sz w:val="24"/>
          <w:szCs w:val="24"/>
        </w:rPr>
        <w:t xml:space="preserve"> </w:t>
      </w:r>
      <w:hyperlink r:id="rId14" w:history="1">
        <w:r w:rsidRPr="00BF2260">
          <w:rPr>
            <w:rStyle w:val="Hyperlink"/>
            <w:rFonts w:ascii="Century Gothic" w:hAnsi="Century Gothic"/>
            <w:b/>
            <w:sz w:val="24"/>
            <w:szCs w:val="24"/>
          </w:rPr>
          <w:t>info@steds.org.uk</w:t>
        </w:r>
      </w:hyperlink>
      <w:r w:rsidRPr="00BF2260">
        <w:rPr>
          <w:rFonts w:ascii="Century Gothic" w:hAnsi="Century Gothic"/>
          <w:b/>
          <w:sz w:val="24"/>
          <w:szCs w:val="24"/>
        </w:rPr>
        <w:t xml:space="preserve"> / </w:t>
      </w:r>
      <w:hyperlink r:id="rId15" w:history="1">
        <w:r w:rsidRPr="00BF2260">
          <w:rPr>
            <w:rStyle w:val="Hyperlink"/>
            <w:rFonts w:ascii="Century Gothic" w:hAnsi="Century Gothic"/>
            <w:b/>
            <w:sz w:val="24"/>
            <w:szCs w:val="24"/>
          </w:rPr>
          <w:t>exams@steds.org.uk</w:t>
        </w:r>
      </w:hyperlink>
    </w:p>
    <w:p w:rsidR="006826C1" w:rsidRPr="00BF2260" w:rsidRDefault="00C340AE" w:rsidP="00BF2260">
      <w:pPr>
        <w:spacing w:after="0" w:line="240" w:lineRule="auto"/>
        <w:rPr>
          <w:rFonts w:ascii="Century Gothic" w:hAnsi="Century Gothic"/>
          <w:sz w:val="24"/>
          <w:szCs w:val="24"/>
        </w:rPr>
      </w:pPr>
      <w:r w:rsidRPr="00BF2260">
        <w:rPr>
          <w:rFonts w:ascii="Century Gothic" w:hAnsi="Century Gothic"/>
          <w:sz w:val="24"/>
          <w:szCs w:val="24"/>
        </w:rPr>
        <w:t xml:space="preserve"> </w:t>
      </w:r>
    </w:p>
    <w:p w:rsidR="00C33B7B" w:rsidRDefault="00C33B7B" w:rsidP="00BC3717">
      <w:pPr>
        <w:spacing w:after="120"/>
        <w:rPr>
          <w:noProof/>
          <w:lang w:eastAsia="zh-CN"/>
        </w:rPr>
      </w:pPr>
    </w:p>
    <w:p w:rsidR="00C33B7B" w:rsidRDefault="00C33B7B" w:rsidP="00BC3717">
      <w:pPr>
        <w:spacing w:after="120"/>
        <w:rPr>
          <w:noProof/>
          <w:lang w:eastAsia="zh-CN"/>
        </w:rPr>
      </w:pPr>
    </w:p>
    <w:p w:rsidR="00C33B7B" w:rsidRDefault="00C33B7B" w:rsidP="00BC3717">
      <w:pPr>
        <w:spacing w:after="120"/>
        <w:rPr>
          <w:noProof/>
          <w:lang w:eastAsia="zh-CN"/>
        </w:rPr>
      </w:pPr>
    </w:p>
    <w:p w:rsidR="00C33B7B" w:rsidRDefault="00C33B7B" w:rsidP="00C33B7B">
      <w:pPr>
        <w:spacing w:after="0"/>
        <w:rPr>
          <w:rFonts w:ascii="Century Gothic" w:hAnsi="Century Gothic"/>
          <w:szCs w:val="24"/>
        </w:rPr>
      </w:pPr>
    </w:p>
    <w:p w:rsidR="00C33B7B" w:rsidRDefault="00C33B7B" w:rsidP="00C33B7B">
      <w:pPr>
        <w:spacing w:after="0"/>
        <w:rPr>
          <w:rFonts w:ascii="Century Gothic" w:hAnsi="Century Gothic"/>
          <w:szCs w:val="24"/>
        </w:rPr>
      </w:pPr>
    </w:p>
    <w:p w:rsidR="00C33B7B" w:rsidRDefault="00C33B7B" w:rsidP="00C33B7B">
      <w:pPr>
        <w:spacing w:after="0"/>
        <w:rPr>
          <w:rFonts w:ascii="Century Gothic" w:hAnsi="Century Gothic"/>
          <w:szCs w:val="24"/>
        </w:rPr>
      </w:pPr>
    </w:p>
    <w:p w:rsidR="00F64902" w:rsidRPr="000603DB" w:rsidRDefault="00F64902" w:rsidP="00C33B7B">
      <w:pPr>
        <w:spacing w:after="0"/>
        <w:rPr>
          <w:rFonts w:ascii="Century Gothic" w:hAnsi="Century Gothic"/>
          <w:szCs w:val="24"/>
        </w:rPr>
      </w:pPr>
      <w:r>
        <w:rPr>
          <w:noProof/>
          <w:lang w:eastAsia="zh-CN"/>
        </w:rPr>
        <w:lastRenderedPageBreak/>
        <w:drawing>
          <wp:inline distT="0" distB="0" distL="0" distR="0" wp14:anchorId="287E2277" wp14:editId="09FCFD3C">
            <wp:extent cx="6480000" cy="8449996"/>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6"/>
                    <a:stretch>
                      <a:fillRect/>
                    </a:stretch>
                  </pic:blipFill>
                  <pic:spPr>
                    <a:xfrm>
                      <a:off x="0" y="0"/>
                      <a:ext cx="6480000" cy="8449996"/>
                    </a:xfrm>
                    <a:prstGeom prst="rect">
                      <a:avLst/>
                    </a:prstGeom>
                  </pic:spPr>
                </pic:pic>
              </a:graphicData>
            </a:graphic>
          </wp:inline>
        </w:drawing>
      </w:r>
    </w:p>
    <w:sectPr w:rsidR="00F64902" w:rsidRPr="000603DB" w:rsidSect="00C33B7B">
      <w:headerReference w:type="default" r:id="rId17"/>
      <w:footerReference w:type="default" r:id="rId18"/>
      <w:pgSz w:w="11906" w:h="16838"/>
      <w:pgMar w:top="23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0AE" w:rsidRDefault="00C340AE" w:rsidP="00C340AE">
      <w:pPr>
        <w:spacing w:after="0" w:line="240" w:lineRule="auto"/>
      </w:pPr>
      <w:r>
        <w:separator/>
      </w:r>
    </w:p>
  </w:endnote>
  <w:endnote w:type="continuationSeparator" w:id="0">
    <w:p w:rsidR="00C340AE" w:rsidRDefault="00C340AE" w:rsidP="00C34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0AE" w:rsidRDefault="008A7609" w:rsidP="00C340AE">
    <w:pPr>
      <w:pStyle w:val="Footer"/>
      <w:jc w:val="right"/>
    </w:pPr>
    <w:r w:rsidRPr="00AE533C">
      <w:rPr>
        <w:rFonts w:cstheme="minorHAnsi"/>
        <w:noProof/>
        <w:color w:val="1A2338"/>
        <w:lang w:eastAsia="zh-CN"/>
      </w:rPr>
      <w:drawing>
        <wp:inline distT="0" distB="0" distL="0" distR="0" wp14:anchorId="2A05D1B5" wp14:editId="3C4ACFAA">
          <wp:extent cx="536223" cy="476250"/>
          <wp:effectExtent l="0" t="0" r="0" b="0"/>
          <wp:docPr id="13" name="Picture 13" descr="C:\Users\mdriscoll\AppData\Local\Microsoft\Windows\INetCache\Content.Outlook\53DBEJJ3\Small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riscoll\AppData\Local\Microsoft\Windows\INetCache\Content.Outlook\53DBEJJ3\Small logo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946" cy="50087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0AE" w:rsidRDefault="00C340AE" w:rsidP="00C340AE">
      <w:pPr>
        <w:spacing w:after="0" w:line="240" w:lineRule="auto"/>
      </w:pPr>
      <w:r>
        <w:separator/>
      </w:r>
    </w:p>
  </w:footnote>
  <w:footnote w:type="continuationSeparator" w:id="0">
    <w:p w:rsidR="00C340AE" w:rsidRDefault="00C340AE" w:rsidP="00C34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970" w:rsidRPr="00F77970" w:rsidRDefault="00F77970" w:rsidP="00F77970">
    <w:pPr>
      <w:pStyle w:val="Header"/>
      <w:rPr>
        <w:rFonts w:ascii="Century Gothic" w:hAnsi="Century Gothic"/>
        <w:b/>
        <w:color w:val="ED7D31" w:themeColor="accent2"/>
        <w:sz w:val="36"/>
        <w:szCs w:val="24"/>
      </w:rPr>
    </w:pPr>
    <w:r w:rsidRPr="00F77970">
      <w:rPr>
        <w:rFonts w:ascii="Century Gothic" w:hAnsi="Century Gothic"/>
        <w:b/>
        <w:noProof/>
        <w:color w:val="ED7D31" w:themeColor="accent2"/>
        <w:sz w:val="36"/>
        <w:szCs w:val="24"/>
        <w:lang w:eastAsia="zh-CN"/>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-236855</wp:posOffset>
              </wp:positionV>
              <wp:extent cx="866775" cy="74803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748030"/>
                      </a:xfrm>
                      <a:prstGeom prst="rect">
                        <a:avLst/>
                      </a:prstGeom>
                      <a:solidFill>
                        <a:srgbClr val="FFFFFF"/>
                      </a:solidFill>
                      <a:ln w="9525">
                        <a:noFill/>
                        <a:miter lim="800000"/>
                        <a:headEnd/>
                        <a:tailEnd/>
                      </a:ln>
                    </wps:spPr>
                    <wps:txbx>
                      <w:txbxContent>
                        <w:p w:rsidR="00F77970" w:rsidRDefault="00F77970">
                          <w:r>
                            <w:rPr>
                              <w:noProof/>
                              <w:lang w:eastAsia="zh-CN"/>
                            </w:rPr>
                            <w:drawing>
                              <wp:inline distT="0" distB="0" distL="0" distR="0" wp14:anchorId="23E1E80F" wp14:editId="5BDCE1F9">
                                <wp:extent cx="582930" cy="647700"/>
                                <wp:effectExtent l="0" t="0" r="7620" b="0"/>
                                <wp:docPr id="14" name="Picture 1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2930" cy="6477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17.05pt;margin-top:-18.65pt;width:68.25pt;height:58.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" stroked="f">
              <v:textbox>
                <w:txbxContent>
                  <w:p w:rsidR="00F77970" w:rsidRDefault="00F77970">
                    <w:r>
                      <w:rPr>
                        <w:noProof/>
                      </w:rPr>
                      <w:drawing>
                        <wp:inline distT="0" distB="0" distL="0" distR="0" wp14:anchorId="23E1E80F" wp14:editId="5BDCE1F9">
                          <wp:extent cx="582930" cy="647700"/>
                          <wp:effectExtent l="0" t="0" r="7620" b="0"/>
                          <wp:docPr id="14" name="Picture 1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2930" cy="647700"/>
                                  </a:xfrm>
                                  <a:prstGeom prst="rect">
                                    <a:avLst/>
                                  </a:prstGeom>
                                  <a:noFill/>
                                  <a:ln>
                                    <a:noFill/>
                                  </a:ln>
                                </pic:spPr>
                              </pic:pic>
                            </a:graphicData>
                          </a:graphic>
                        </wp:inline>
                      </w:drawing>
                    </w:r>
                  </w:p>
                </w:txbxContent>
              </v:textbox>
              <w10:wrap type="square" anchorx="margin"/>
            </v:shape>
          </w:pict>
        </mc:Fallback>
      </mc:AlternateContent>
    </w:r>
    <w:r w:rsidRPr="00F77970">
      <w:rPr>
        <w:rFonts w:ascii="Century Gothic" w:hAnsi="Century Gothic"/>
        <w:b/>
        <w:color w:val="ED7D31" w:themeColor="accent2"/>
        <w:sz w:val="36"/>
        <w:szCs w:val="24"/>
      </w:rPr>
      <w:t>St Edward’s Academy</w:t>
    </w:r>
  </w:p>
  <w:p w:rsidR="00F77970" w:rsidRPr="00F77970" w:rsidRDefault="00F77970" w:rsidP="00F77970">
    <w:pPr>
      <w:spacing w:after="0" w:line="240" w:lineRule="auto"/>
      <w:rPr>
        <w:rFonts w:ascii="Century Gothic" w:hAnsi="Century Gothic"/>
        <w:b/>
        <w:color w:val="ED7D31" w:themeColor="accent2"/>
        <w:sz w:val="24"/>
        <w:szCs w:val="24"/>
      </w:rPr>
    </w:pPr>
    <w:r w:rsidRPr="00F77970">
      <w:rPr>
        <w:rFonts w:ascii="Century Gothic" w:hAnsi="Century Gothic"/>
        <w:b/>
        <w:color w:val="ED7D31" w:themeColor="accent2"/>
        <w:sz w:val="36"/>
        <w:szCs w:val="24"/>
      </w:rPr>
      <w:t>Student Support &amp; Guidance Summer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5673F"/>
    <w:multiLevelType w:val="hybridMultilevel"/>
    <w:tmpl w:val="745C520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DC5673E"/>
    <w:multiLevelType w:val="hybridMultilevel"/>
    <w:tmpl w:val="6826ED28"/>
    <w:lvl w:ilvl="0" w:tplc="92F8B2C2">
      <w:start w:val="2014"/>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90D76"/>
    <w:multiLevelType w:val="hybridMultilevel"/>
    <w:tmpl w:val="55C491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8C3E26"/>
    <w:multiLevelType w:val="hybridMultilevel"/>
    <w:tmpl w:val="FC18ED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761F2"/>
    <w:multiLevelType w:val="hybridMultilevel"/>
    <w:tmpl w:val="8626F65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3CDD1B82"/>
    <w:multiLevelType w:val="hybridMultilevel"/>
    <w:tmpl w:val="97340FA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4D2E1624"/>
    <w:multiLevelType w:val="hybridMultilevel"/>
    <w:tmpl w:val="81BEB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1B163F"/>
    <w:multiLevelType w:val="hybridMultilevel"/>
    <w:tmpl w:val="6928A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A92517F"/>
    <w:multiLevelType w:val="hybridMultilevel"/>
    <w:tmpl w:val="7CB00AB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8"/>
  </w:num>
  <w:num w:numId="6">
    <w:abstractNumId w:val="3"/>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5A1"/>
    <w:rsid w:val="000603DB"/>
    <w:rsid w:val="00172E1C"/>
    <w:rsid w:val="001F3E99"/>
    <w:rsid w:val="002F2517"/>
    <w:rsid w:val="00583D17"/>
    <w:rsid w:val="0062092D"/>
    <w:rsid w:val="006545A1"/>
    <w:rsid w:val="006826C1"/>
    <w:rsid w:val="0071293B"/>
    <w:rsid w:val="00736A32"/>
    <w:rsid w:val="0081468C"/>
    <w:rsid w:val="008A7609"/>
    <w:rsid w:val="008B04F7"/>
    <w:rsid w:val="008D7841"/>
    <w:rsid w:val="00A47FA3"/>
    <w:rsid w:val="00AE6A69"/>
    <w:rsid w:val="00AF3A34"/>
    <w:rsid w:val="00B0554B"/>
    <w:rsid w:val="00B5705A"/>
    <w:rsid w:val="00B66B44"/>
    <w:rsid w:val="00BA1F77"/>
    <w:rsid w:val="00BC3717"/>
    <w:rsid w:val="00BF2260"/>
    <w:rsid w:val="00C33B7B"/>
    <w:rsid w:val="00C340AE"/>
    <w:rsid w:val="00D76E1F"/>
    <w:rsid w:val="00DC26C6"/>
    <w:rsid w:val="00DC2957"/>
    <w:rsid w:val="00E75460"/>
    <w:rsid w:val="00ED6D0F"/>
    <w:rsid w:val="00F64902"/>
    <w:rsid w:val="00F77970"/>
    <w:rsid w:val="00F77B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630DBAE6-C15E-4C40-A0AF-409C1B2C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83D17"/>
    <w:pPr>
      <w:spacing w:after="0" w:line="240" w:lineRule="auto"/>
    </w:pPr>
    <w:rPr>
      <w:rFonts w:ascii="Times New Roman" w:eastAsia="Calibri"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1F77"/>
    <w:pPr>
      <w:ind w:left="720"/>
      <w:contextualSpacing/>
    </w:pPr>
  </w:style>
  <w:style w:type="character" w:styleId="Hyperlink">
    <w:name w:val="Hyperlink"/>
    <w:basedOn w:val="DefaultParagraphFont"/>
    <w:uiPriority w:val="99"/>
    <w:unhideWhenUsed/>
    <w:rsid w:val="006826C1"/>
    <w:rPr>
      <w:color w:val="0563C1" w:themeColor="hyperlink"/>
      <w:u w:val="single"/>
    </w:rPr>
  </w:style>
  <w:style w:type="paragraph" w:styleId="Header">
    <w:name w:val="header"/>
    <w:basedOn w:val="Normal"/>
    <w:link w:val="HeaderChar"/>
    <w:uiPriority w:val="99"/>
    <w:unhideWhenUsed/>
    <w:rsid w:val="00C340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0AE"/>
  </w:style>
  <w:style w:type="paragraph" w:styleId="Footer">
    <w:name w:val="footer"/>
    <w:basedOn w:val="Normal"/>
    <w:link w:val="FooterChar"/>
    <w:uiPriority w:val="99"/>
    <w:unhideWhenUsed/>
    <w:rsid w:val="00C340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0AE"/>
  </w:style>
  <w:style w:type="paragraph" w:styleId="BalloonText">
    <w:name w:val="Balloon Text"/>
    <w:basedOn w:val="Normal"/>
    <w:link w:val="BalloonTextChar"/>
    <w:uiPriority w:val="99"/>
    <w:semiHidden/>
    <w:unhideWhenUsed/>
    <w:rsid w:val="002F25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5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stedwardsacademy.co.u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aqa.org.uk/student-and-parent-suppor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cr.org.uk/everything-you-need-to-know-for-summer-2021/students/" TargetMode="External"/><Relationship Id="rId5" Type="http://schemas.openxmlformats.org/officeDocument/2006/relationships/footnotes" Target="footnotes.xml"/><Relationship Id="rId15" Type="http://schemas.openxmlformats.org/officeDocument/2006/relationships/hyperlink" Target="mailto:exams@steds.org.uk" TargetMode="External"/><Relationship Id="rId10" Type="http://schemas.openxmlformats.org/officeDocument/2006/relationships/hyperlink" Target="https://qualifications.pearson.com/en/campaigns/summer-2021-support/support-for-students-parents-and-carer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cq.org.uk/summer-2021-arrangements/" TargetMode="External"/><Relationship Id="rId14" Type="http://schemas.openxmlformats.org/officeDocument/2006/relationships/hyperlink" Target="mailto:info@steds.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1807</Words>
  <Characters>10304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Bridge</dc:creator>
  <cp:keywords/>
  <dc:description/>
  <cp:lastModifiedBy>Sally Bridge</cp:lastModifiedBy>
  <cp:revision>2</cp:revision>
  <cp:lastPrinted>2021-04-28T13:31:00Z</cp:lastPrinted>
  <dcterms:created xsi:type="dcterms:W3CDTF">2021-05-13T12:40:00Z</dcterms:created>
  <dcterms:modified xsi:type="dcterms:W3CDTF">2021-05-13T12:40:00Z</dcterms:modified>
</cp:coreProperties>
</file>